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D32D4" w14:textId="77777777" w:rsidR="00EC4B3E" w:rsidRPr="00C105D8" w:rsidRDefault="0045101F" w:rsidP="00EC4B3E">
      <w:pPr>
        <w:pStyle w:val="a3"/>
        <w:rPr>
          <w:sz w:val="22"/>
          <w:szCs w:val="22"/>
        </w:rPr>
      </w:pPr>
      <w:r w:rsidRPr="00C105D8">
        <w:rPr>
          <w:sz w:val="22"/>
          <w:szCs w:val="22"/>
        </w:rPr>
        <w:t xml:space="preserve"> </w:t>
      </w:r>
      <w:r w:rsidR="00EC4B3E" w:rsidRPr="00C105D8">
        <w:rPr>
          <w:sz w:val="22"/>
          <w:szCs w:val="22"/>
        </w:rPr>
        <w:t>ДОГОВОР</w:t>
      </w:r>
    </w:p>
    <w:p w14:paraId="77D3DE22" w14:textId="77777777" w:rsidR="00EC4B3E" w:rsidRPr="00C105D8" w:rsidRDefault="00EC4B3E" w:rsidP="00EC4B3E">
      <w:pPr>
        <w:jc w:val="center"/>
        <w:rPr>
          <w:b/>
          <w:sz w:val="22"/>
          <w:szCs w:val="22"/>
        </w:rPr>
      </w:pPr>
      <w:r w:rsidRPr="00C105D8">
        <w:rPr>
          <w:b/>
          <w:sz w:val="22"/>
          <w:szCs w:val="22"/>
        </w:rPr>
        <w:t>уч</w:t>
      </w:r>
      <w:r w:rsidR="004B6EC9" w:rsidRPr="00C105D8">
        <w:rPr>
          <w:b/>
          <w:sz w:val="22"/>
          <w:szCs w:val="22"/>
        </w:rPr>
        <w:t>астия в долевом строительстве №кв.-</w:t>
      </w:r>
      <w:r w:rsidR="00DC3CB2" w:rsidRPr="00C105D8">
        <w:rPr>
          <w:b/>
          <w:sz w:val="22"/>
          <w:szCs w:val="22"/>
        </w:rPr>
        <w:t>эт</w:t>
      </w:r>
      <w:r w:rsidR="004B6EC9" w:rsidRPr="00C105D8">
        <w:rPr>
          <w:b/>
          <w:sz w:val="22"/>
          <w:szCs w:val="22"/>
        </w:rPr>
        <w:t>-бс</w:t>
      </w:r>
      <w:r w:rsidR="00A25FA1" w:rsidRPr="00C105D8">
        <w:rPr>
          <w:b/>
          <w:sz w:val="22"/>
          <w:szCs w:val="22"/>
        </w:rPr>
        <w:t>-</w:t>
      </w:r>
      <w:r w:rsidRPr="00C105D8">
        <w:rPr>
          <w:b/>
          <w:sz w:val="22"/>
          <w:szCs w:val="22"/>
        </w:rPr>
        <w:t>201</w:t>
      </w:r>
      <w:r w:rsidR="00EF05A0" w:rsidRPr="00C105D8">
        <w:rPr>
          <w:b/>
          <w:sz w:val="22"/>
          <w:szCs w:val="22"/>
        </w:rPr>
        <w:t>7</w:t>
      </w:r>
    </w:p>
    <w:p w14:paraId="15FDA681" w14:textId="77777777" w:rsidR="00EC4B3E" w:rsidRPr="00C105D8" w:rsidRDefault="00EC4B3E" w:rsidP="00EC4B3E">
      <w:pPr>
        <w:jc w:val="center"/>
        <w:rPr>
          <w:b/>
          <w:sz w:val="22"/>
          <w:szCs w:val="22"/>
        </w:rPr>
      </w:pPr>
    </w:p>
    <w:p w14:paraId="3EE968EC" w14:textId="77777777" w:rsidR="00EC4B3E" w:rsidRPr="00C105D8" w:rsidRDefault="00EC4B3E" w:rsidP="00EC4B3E">
      <w:pPr>
        <w:rPr>
          <w:sz w:val="22"/>
          <w:szCs w:val="22"/>
        </w:rPr>
      </w:pPr>
      <w:r w:rsidRPr="00C105D8">
        <w:rPr>
          <w:sz w:val="22"/>
          <w:szCs w:val="22"/>
        </w:rPr>
        <w:t xml:space="preserve">г. Новосибирск                                                                       </w:t>
      </w:r>
      <w:r w:rsidR="00093C0B" w:rsidRPr="00C105D8">
        <w:rPr>
          <w:sz w:val="22"/>
          <w:szCs w:val="22"/>
        </w:rPr>
        <w:t xml:space="preserve">                               </w:t>
      </w:r>
      <w:r w:rsidRPr="00C105D8">
        <w:rPr>
          <w:sz w:val="22"/>
          <w:szCs w:val="22"/>
        </w:rPr>
        <w:t>«</w:t>
      </w:r>
      <w:r w:rsidR="00DC3CB2" w:rsidRPr="00C105D8">
        <w:rPr>
          <w:sz w:val="22"/>
          <w:szCs w:val="22"/>
        </w:rPr>
        <w:t>___</w:t>
      </w:r>
      <w:r w:rsidRPr="00C105D8">
        <w:rPr>
          <w:sz w:val="22"/>
          <w:szCs w:val="22"/>
        </w:rPr>
        <w:t xml:space="preserve">» </w:t>
      </w:r>
      <w:r w:rsidR="00DC3CB2" w:rsidRPr="00C105D8">
        <w:rPr>
          <w:sz w:val="22"/>
          <w:szCs w:val="22"/>
        </w:rPr>
        <w:t>___</w:t>
      </w:r>
      <w:r w:rsidRPr="00C105D8">
        <w:rPr>
          <w:sz w:val="22"/>
          <w:szCs w:val="22"/>
        </w:rPr>
        <w:t xml:space="preserve"> 201</w:t>
      </w:r>
      <w:r w:rsidR="00EF05A0" w:rsidRPr="00C105D8">
        <w:rPr>
          <w:sz w:val="22"/>
          <w:szCs w:val="22"/>
        </w:rPr>
        <w:t>7</w:t>
      </w:r>
      <w:r w:rsidRPr="00C105D8">
        <w:rPr>
          <w:sz w:val="22"/>
          <w:szCs w:val="22"/>
        </w:rPr>
        <w:t xml:space="preserve"> г.</w:t>
      </w:r>
    </w:p>
    <w:p w14:paraId="1B6AF935" w14:textId="77777777" w:rsidR="00EC4B3E" w:rsidRPr="00C105D8" w:rsidRDefault="00EC4B3E" w:rsidP="00EC4B3E">
      <w:pPr>
        <w:pStyle w:val="a5"/>
        <w:jc w:val="both"/>
        <w:rPr>
          <w:sz w:val="22"/>
          <w:szCs w:val="22"/>
        </w:rPr>
      </w:pPr>
    </w:p>
    <w:p w14:paraId="47824E17" w14:textId="77777777" w:rsidR="00C62E31" w:rsidRDefault="00EC4B3E" w:rsidP="00572731">
      <w:pPr>
        <w:pStyle w:val="a5"/>
        <w:ind w:firstLine="708"/>
        <w:jc w:val="both"/>
        <w:rPr>
          <w:sz w:val="22"/>
          <w:szCs w:val="22"/>
        </w:rPr>
      </w:pPr>
      <w:r w:rsidRPr="00C105D8">
        <w:rPr>
          <w:b/>
          <w:sz w:val="22"/>
          <w:szCs w:val="22"/>
        </w:rPr>
        <w:t>Общество с ограниченно</w:t>
      </w:r>
      <w:r w:rsidR="004D50BF" w:rsidRPr="00C105D8">
        <w:rPr>
          <w:b/>
          <w:sz w:val="22"/>
          <w:szCs w:val="22"/>
        </w:rPr>
        <w:t>й ответственностью «Империя</w:t>
      </w:r>
      <w:r w:rsidRPr="00C105D8">
        <w:rPr>
          <w:b/>
          <w:sz w:val="22"/>
          <w:szCs w:val="22"/>
        </w:rPr>
        <w:t>»</w:t>
      </w:r>
      <w:r w:rsidRPr="00C105D8">
        <w:rPr>
          <w:sz w:val="22"/>
          <w:szCs w:val="22"/>
        </w:rPr>
        <w:t xml:space="preserve">, в лице </w:t>
      </w:r>
      <w:r w:rsidR="00BE4188" w:rsidRPr="00C105D8">
        <w:rPr>
          <w:b/>
          <w:sz w:val="22"/>
          <w:szCs w:val="22"/>
        </w:rPr>
        <w:t xml:space="preserve">Павловой Ирины Валерьевны, </w:t>
      </w:r>
      <w:r w:rsidR="00962665" w:rsidRPr="00C105D8">
        <w:rPr>
          <w:sz w:val="22"/>
          <w:szCs w:val="22"/>
        </w:rPr>
        <w:t>действующей</w:t>
      </w:r>
      <w:r w:rsidRPr="00C105D8">
        <w:rPr>
          <w:sz w:val="22"/>
          <w:szCs w:val="22"/>
        </w:rPr>
        <w:t xml:space="preserve"> на основании </w:t>
      </w:r>
      <w:r w:rsidR="0014391D" w:rsidRPr="00C105D8">
        <w:rPr>
          <w:sz w:val="22"/>
          <w:szCs w:val="22"/>
        </w:rPr>
        <w:t xml:space="preserve">доверенности </w:t>
      </w:r>
      <w:r w:rsidR="00311E5F" w:rsidRPr="00C105D8">
        <w:rPr>
          <w:sz w:val="22"/>
          <w:szCs w:val="22"/>
        </w:rPr>
        <w:t>54 АА 2603766 от 22.08.2017</w:t>
      </w:r>
      <w:r w:rsidR="00CF6BB8" w:rsidRPr="00C105D8">
        <w:rPr>
          <w:sz w:val="22"/>
          <w:szCs w:val="22"/>
        </w:rPr>
        <w:t xml:space="preserve"> года, удостоверенной Бубновой Ольгой Васильевной, временно исполняющей обязанности нотариуса нотариального округа города Новосибирска Барсуковой Ирины Николаевны и заре</w:t>
      </w:r>
      <w:r w:rsidR="00311E5F" w:rsidRPr="00C105D8">
        <w:rPr>
          <w:sz w:val="22"/>
          <w:szCs w:val="22"/>
        </w:rPr>
        <w:t>гистрированной в реестре за №1-1</w:t>
      </w:r>
      <w:r w:rsidR="00CF6BB8" w:rsidRPr="00C105D8">
        <w:rPr>
          <w:sz w:val="22"/>
          <w:szCs w:val="22"/>
        </w:rPr>
        <w:t>8</w:t>
      </w:r>
      <w:r w:rsidR="00311E5F" w:rsidRPr="00C105D8">
        <w:rPr>
          <w:sz w:val="22"/>
          <w:szCs w:val="22"/>
        </w:rPr>
        <w:t>49</w:t>
      </w:r>
      <w:r w:rsidRPr="00C105D8">
        <w:rPr>
          <w:sz w:val="22"/>
          <w:szCs w:val="22"/>
        </w:rPr>
        <w:t xml:space="preserve">, именуемое в дальнейшем </w:t>
      </w:r>
      <w:r w:rsidRPr="00C105D8">
        <w:rPr>
          <w:b/>
          <w:sz w:val="22"/>
          <w:szCs w:val="22"/>
        </w:rPr>
        <w:t>«Застройщик»</w:t>
      </w:r>
      <w:r w:rsidR="00572731" w:rsidRPr="00C105D8">
        <w:rPr>
          <w:sz w:val="22"/>
          <w:szCs w:val="22"/>
        </w:rPr>
        <w:t xml:space="preserve">, с одной стороны, </w:t>
      </w:r>
      <w:r w:rsidR="00F81826" w:rsidRPr="00C105D8">
        <w:rPr>
          <w:sz w:val="22"/>
          <w:szCs w:val="22"/>
        </w:rPr>
        <w:t xml:space="preserve">и </w:t>
      </w:r>
    </w:p>
    <w:p w14:paraId="71E72710" w14:textId="6CFA99A6" w:rsidR="00EC4B3E" w:rsidRPr="00C105D8" w:rsidRDefault="00DC3CB2" w:rsidP="00572731">
      <w:pPr>
        <w:pStyle w:val="a5"/>
        <w:ind w:firstLine="708"/>
        <w:jc w:val="both"/>
        <w:rPr>
          <w:sz w:val="22"/>
          <w:szCs w:val="22"/>
        </w:rPr>
      </w:pPr>
      <w:r w:rsidRPr="00C105D8">
        <w:rPr>
          <w:sz w:val="22"/>
          <w:szCs w:val="22"/>
        </w:rPr>
        <w:t>____________</w:t>
      </w:r>
      <w:r w:rsidR="00572731" w:rsidRPr="00C105D8">
        <w:rPr>
          <w:b/>
          <w:sz w:val="22"/>
          <w:szCs w:val="22"/>
        </w:rPr>
        <w:t xml:space="preserve">, </w:t>
      </w:r>
      <w:r w:rsidRPr="00C105D8">
        <w:rPr>
          <w:sz w:val="22"/>
          <w:szCs w:val="22"/>
        </w:rPr>
        <w:t>_____________</w:t>
      </w:r>
      <w:r w:rsidR="00572731" w:rsidRPr="00C105D8">
        <w:rPr>
          <w:sz w:val="22"/>
          <w:szCs w:val="22"/>
        </w:rPr>
        <w:t xml:space="preserve"> </w:t>
      </w:r>
      <w:proofErr w:type="spellStart"/>
      <w:r w:rsidR="00572731" w:rsidRPr="00C105D8">
        <w:rPr>
          <w:sz w:val="22"/>
          <w:szCs w:val="22"/>
        </w:rPr>
        <w:t>г</w:t>
      </w:r>
      <w:proofErr w:type="gramStart"/>
      <w:r w:rsidR="00572731" w:rsidRPr="00C105D8">
        <w:rPr>
          <w:sz w:val="22"/>
          <w:szCs w:val="22"/>
        </w:rPr>
        <w:t>.р</w:t>
      </w:r>
      <w:proofErr w:type="spellEnd"/>
      <w:proofErr w:type="gramEnd"/>
      <w:r w:rsidR="00572731" w:rsidRPr="00C105D8">
        <w:rPr>
          <w:sz w:val="22"/>
          <w:szCs w:val="22"/>
        </w:rPr>
        <w:t xml:space="preserve">, паспорт </w:t>
      </w:r>
      <w:r w:rsidRPr="00C105D8">
        <w:rPr>
          <w:sz w:val="22"/>
          <w:szCs w:val="22"/>
        </w:rPr>
        <w:t>________</w:t>
      </w:r>
      <w:r w:rsidR="00572731" w:rsidRPr="00C105D8">
        <w:rPr>
          <w:sz w:val="22"/>
          <w:szCs w:val="22"/>
        </w:rPr>
        <w:t xml:space="preserve"> №</w:t>
      </w:r>
      <w:r w:rsidRPr="00C105D8">
        <w:rPr>
          <w:sz w:val="22"/>
          <w:szCs w:val="22"/>
        </w:rPr>
        <w:t>_________</w:t>
      </w:r>
      <w:r w:rsidR="00572731" w:rsidRPr="00C105D8">
        <w:rPr>
          <w:sz w:val="22"/>
          <w:szCs w:val="22"/>
        </w:rPr>
        <w:t xml:space="preserve">, выдан </w:t>
      </w:r>
      <w:r w:rsidRPr="00C105D8">
        <w:rPr>
          <w:sz w:val="22"/>
          <w:szCs w:val="22"/>
        </w:rPr>
        <w:t>_______</w:t>
      </w:r>
      <w:r w:rsidR="00572731" w:rsidRPr="00C105D8">
        <w:rPr>
          <w:sz w:val="22"/>
          <w:szCs w:val="22"/>
        </w:rPr>
        <w:t xml:space="preserve">, Отделом </w:t>
      </w:r>
      <w:r w:rsidRPr="00C105D8">
        <w:rPr>
          <w:sz w:val="22"/>
          <w:szCs w:val="22"/>
        </w:rPr>
        <w:t>___________</w:t>
      </w:r>
      <w:r w:rsidR="00572731" w:rsidRPr="00C105D8">
        <w:rPr>
          <w:sz w:val="22"/>
          <w:szCs w:val="22"/>
        </w:rPr>
        <w:t xml:space="preserve">, код подразделения </w:t>
      </w:r>
      <w:r w:rsidRPr="00C105D8">
        <w:rPr>
          <w:sz w:val="22"/>
          <w:szCs w:val="22"/>
        </w:rPr>
        <w:t>________</w:t>
      </w:r>
      <w:r w:rsidR="00651973" w:rsidRPr="00C105D8">
        <w:rPr>
          <w:sz w:val="22"/>
          <w:szCs w:val="22"/>
        </w:rPr>
        <w:t>, зарегистрирован по адресу</w:t>
      </w:r>
      <w:r w:rsidR="00572731" w:rsidRPr="00C105D8">
        <w:rPr>
          <w:sz w:val="22"/>
          <w:szCs w:val="22"/>
        </w:rPr>
        <w:t xml:space="preserve">: </w:t>
      </w:r>
      <w:r w:rsidRPr="00C105D8">
        <w:rPr>
          <w:sz w:val="22"/>
          <w:szCs w:val="22"/>
        </w:rPr>
        <w:t>_________</w:t>
      </w:r>
      <w:r w:rsidR="00EC4B3E" w:rsidRPr="00C105D8">
        <w:rPr>
          <w:b/>
          <w:sz w:val="22"/>
          <w:szCs w:val="22"/>
        </w:rPr>
        <w:t>,</w:t>
      </w:r>
      <w:r w:rsidR="00093C0B" w:rsidRPr="00C105D8">
        <w:rPr>
          <w:sz w:val="22"/>
          <w:szCs w:val="22"/>
        </w:rPr>
        <w:t xml:space="preserve"> </w:t>
      </w:r>
      <w:r w:rsidR="00EC4B3E" w:rsidRPr="00C105D8">
        <w:rPr>
          <w:sz w:val="22"/>
          <w:szCs w:val="22"/>
        </w:rPr>
        <w:t xml:space="preserve"> именуем</w:t>
      </w:r>
      <w:r w:rsidRPr="00C105D8">
        <w:rPr>
          <w:sz w:val="22"/>
          <w:szCs w:val="22"/>
        </w:rPr>
        <w:t>___</w:t>
      </w:r>
      <w:r w:rsidR="00EC4B3E" w:rsidRPr="00C105D8">
        <w:rPr>
          <w:sz w:val="22"/>
          <w:szCs w:val="22"/>
        </w:rPr>
        <w:t xml:space="preserve"> в дальнейшем «</w:t>
      </w:r>
      <w:r w:rsidR="00EC4B3E" w:rsidRPr="00C105D8">
        <w:rPr>
          <w:b/>
          <w:sz w:val="22"/>
          <w:szCs w:val="22"/>
        </w:rPr>
        <w:t>Участник долевого строительств</w:t>
      </w:r>
      <w:r w:rsidR="00EC4B3E" w:rsidRPr="00C105D8">
        <w:rPr>
          <w:sz w:val="22"/>
          <w:szCs w:val="22"/>
        </w:rPr>
        <w:t>а» или «</w:t>
      </w:r>
      <w:r w:rsidR="00EC4B3E" w:rsidRPr="00C105D8">
        <w:rPr>
          <w:b/>
          <w:sz w:val="22"/>
          <w:szCs w:val="22"/>
        </w:rPr>
        <w:t>Участник</w:t>
      </w:r>
      <w:r w:rsidR="00EC4B3E" w:rsidRPr="00C105D8">
        <w:rPr>
          <w:sz w:val="22"/>
          <w:szCs w:val="22"/>
        </w:rPr>
        <w:t>», с другой стороны,</w:t>
      </w:r>
    </w:p>
    <w:p w14:paraId="4BD29596" w14:textId="77777777" w:rsidR="00EC4B3E" w:rsidRPr="00C105D8" w:rsidRDefault="00EC4B3E" w:rsidP="00EC4B3E">
      <w:pPr>
        <w:ind w:firstLine="708"/>
        <w:jc w:val="both"/>
        <w:rPr>
          <w:sz w:val="22"/>
          <w:szCs w:val="22"/>
        </w:rPr>
      </w:pPr>
      <w:r w:rsidRPr="00C105D8">
        <w:rPr>
          <w:sz w:val="22"/>
          <w:szCs w:val="22"/>
        </w:rPr>
        <w:t>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заключили настоящий Договор о нижеследующем:</w:t>
      </w:r>
    </w:p>
    <w:p w14:paraId="68C1703C" w14:textId="77777777" w:rsidR="00EC4B3E" w:rsidRPr="00C105D8" w:rsidRDefault="00EC4B3E" w:rsidP="00EC4B3E">
      <w:pPr>
        <w:jc w:val="center"/>
        <w:rPr>
          <w:b/>
          <w:sz w:val="22"/>
          <w:szCs w:val="22"/>
        </w:rPr>
      </w:pPr>
    </w:p>
    <w:p w14:paraId="5FFB9858" w14:textId="77777777" w:rsidR="00EC4B3E" w:rsidRPr="00C105D8" w:rsidRDefault="00EC4B3E" w:rsidP="00EC4B3E">
      <w:pPr>
        <w:jc w:val="center"/>
        <w:rPr>
          <w:b/>
          <w:sz w:val="22"/>
          <w:szCs w:val="22"/>
        </w:rPr>
      </w:pPr>
      <w:r w:rsidRPr="00C105D8">
        <w:rPr>
          <w:b/>
          <w:sz w:val="22"/>
          <w:szCs w:val="22"/>
        </w:rPr>
        <w:t>1. ПРЕДМЕТ ДОГОВОРА</w:t>
      </w:r>
    </w:p>
    <w:p w14:paraId="38124D4A" w14:textId="203A1A10" w:rsidR="00C40C9D" w:rsidRPr="00C40C9D" w:rsidRDefault="00F90B89" w:rsidP="00C40C9D">
      <w:pPr>
        <w:pStyle w:val="ad"/>
        <w:ind w:firstLine="567"/>
        <w:jc w:val="both"/>
        <w:rPr>
          <w:rFonts w:ascii="Times New Roman" w:hAnsi="Times New Roman" w:cs="Times New Roman"/>
        </w:rPr>
      </w:pPr>
      <w:r w:rsidRPr="00C105D8">
        <w:rPr>
          <w:rFonts w:ascii="Times New Roman" w:hAnsi="Times New Roman" w:cs="Times New Roman"/>
        </w:rPr>
        <w:t>1</w:t>
      </w:r>
      <w:r w:rsidRPr="00C40C9D">
        <w:rPr>
          <w:rFonts w:ascii="Times New Roman" w:hAnsi="Times New Roman" w:cs="Times New Roman"/>
        </w:rPr>
        <w:t>.1</w:t>
      </w:r>
      <w:r w:rsidR="00EC4B3E" w:rsidRPr="00C40C9D">
        <w:rPr>
          <w:rFonts w:ascii="Times New Roman" w:hAnsi="Times New Roman" w:cs="Times New Roman"/>
        </w:rPr>
        <w:t xml:space="preserve"> </w:t>
      </w:r>
      <w:r w:rsidR="00C40C9D" w:rsidRPr="00C40C9D">
        <w:rPr>
          <w:rFonts w:ascii="Times New Roman" w:hAnsi="Times New Roman" w:cs="Times New Roman"/>
        </w:rPr>
        <w:t xml:space="preserve">Участник долевого строительства обязуется уплатить обусловленную настоящим договором цену и принять в собственность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C40C9D" w:rsidRPr="00C40C9D">
        <w:rPr>
          <w:rFonts w:ascii="Times New Roman" w:hAnsi="Times New Roman" w:cs="Times New Roman"/>
          <w:b/>
        </w:rPr>
        <w:t>«Многоэтажный многоквартирный жилой дом с подземной автостоянкой, трансформаторная подстанция по адресу</w:t>
      </w:r>
      <w:r w:rsidR="00071B4E">
        <w:rPr>
          <w:rFonts w:ascii="Times New Roman" w:hAnsi="Times New Roman" w:cs="Times New Roman"/>
          <w:b/>
        </w:rPr>
        <w:t>:</w:t>
      </w:r>
      <w:r w:rsidR="00C40C9D" w:rsidRPr="00C40C9D">
        <w:rPr>
          <w:rFonts w:ascii="Times New Roman" w:hAnsi="Times New Roman" w:cs="Times New Roman"/>
          <w:b/>
        </w:rPr>
        <w:t xml:space="preserve">  Новосибирская область, г. Новосибирск, Калининский район, ул. Народная»</w:t>
      </w:r>
      <w:r w:rsidR="00C40C9D" w:rsidRPr="00C40C9D">
        <w:rPr>
          <w:rFonts w:ascii="Times New Roman" w:hAnsi="Times New Roman" w:cs="Times New Roman"/>
        </w:rPr>
        <w:t xml:space="preserve"> (далее по тексту – Дом</w:t>
      </w:r>
      <w:r w:rsidR="009935DD">
        <w:rPr>
          <w:rFonts w:ascii="Times New Roman" w:hAnsi="Times New Roman" w:cs="Times New Roman"/>
        </w:rPr>
        <w:t>, Жилой дом</w:t>
      </w:r>
      <w:r w:rsidR="00C40C9D" w:rsidRPr="00C40C9D">
        <w:rPr>
          <w:rFonts w:ascii="Times New Roman" w:hAnsi="Times New Roman" w:cs="Times New Roman"/>
        </w:rPr>
        <w:t xml:space="preserve">) и после получения разрешения на ввод в эксплуатацию Дома передать Участнику долевого строительства жилое помещение, указанное в п.1.2 настоящего договора, а так же общее имущество в многоквартирном доме. </w:t>
      </w:r>
    </w:p>
    <w:p w14:paraId="4E6EEA25" w14:textId="389F1882" w:rsidR="00562FF4" w:rsidRDefault="00C40C9D" w:rsidP="003C79E6">
      <w:pPr>
        <w:pStyle w:val="ad"/>
        <w:ind w:firstLine="567"/>
        <w:jc w:val="both"/>
        <w:rPr>
          <w:rFonts w:ascii="Times New Roman" w:hAnsi="Times New Roman" w:cs="Times New Roman"/>
        </w:rPr>
      </w:pPr>
      <w:r w:rsidRPr="00C40C9D">
        <w:rPr>
          <w:rFonts w:ascii="Times New Roman" w:hAnsi="Times New Roman" w:cs="Times New Roman"/>
        </w:rPr>
        <w:t>Дом, в котором находятся жил</w:t>
      </w:r>
      <w:r w:rsidR="00E33446">
        <w:rPr>
          <w:rFonts w:ascii="Times New Roman" w:hAnsi="Times New Roman" w:cs="Times New Roman"/>
        </w:rPr>
        <w:t>ы</w:t>
      </w:r>
      <w:r w:rsidRPr="00C40C9D">
        <w:rPr>
          <w:rFonts w:ascii="Times New Roman" w:hAnsi="Times New Roman" w:cs="Times New Roman"/>
        </w:rPr>
        <w:t>е помещени</w:t>
      </w:r>
      <w:r w:rsidR="00E33446">
        <w:rPr>
          <w:rFonts w:ascii="Times New Roman" w:hAnsi="Times New Roman" w:cs="Times New Roman"/>
        </w:rPr>
        <w:t>я</w:t>
      </w:r>
      <w:r w:rsidRPr="00C40C9D">
        <w:rPr>
          <w:rFonts w:ascii="Times New Roman" w:hAnsi="Times New Roman" w:cs="Times New Roman"/>
        </w:rPr>
        <w:t xml:space="preserve">, отвечает требованиям энергетической эффективности, установленным действующим законодательством - класс </w:t>
      </w:r>
      <w:r w:rsidRPr="00C40C9D">
        <w:rPr>
          <w:rFonts w:ascii="Times New Roman" w:hAnsi="Times New Roman" w:cs="Times New Roman"/>
          <w:lang w:val="en-US"/>
        </w:rPr>
        <w:t>B</w:t>
      </w:r>
      <w:r w:rsidRPr="00C40C9D">
        <w:rPr>
          <w:rFonts w:ascii="Times New Roman" w:hAnsi="Times New Roman" w:cs="Times New Roman"/>
        </w:rPr>
        <w:t xml:space="preserve">. Сейсмостойкость Объекта строительства – 6 баллов. </w:t>
      </w:r>
      <w:r>
        <w:rPr>
          <w:rFonts w:ascii="Times New Roman" w:hAnsi="Times New Roman" w:cs="Times New Roman"/>
        </w:rPr>
        <w:t>Этажность дома</w:t>
      </w:r>
      <w:r w:rsidRPr="00C40C9D">
        <w:rPr>
          <w:rFonts w:ascii="Times New Roman" w:hAnsi="Times New Roman" w:cs="Times New Roman"/>
        </w:rPr>
        <w:t xml:space="preserve"> – </w:t>
      </w:r>
      <w:r>
        <w:rPr>
          <w:rFonts w:ascii="Times New Roman" w:hAnsi="Times New Roman" w:cs="Times New Roman"/>
        </w:rPr>
        <w:t>25</w:t>
      </w:r>
      <w:r w:rsidRPr="00C40C9D">
        <w:rPr>
          <w:rFonts w:ascii="Times New Roman" w:hAnsi="Times New Roman" w:cs="Times New Roman"/>
        </w:rPr>
        <w:t>. Общая площадь здания – 22</w:t>
      </w:r>
      <w:r w:rsidR="00071D47">
        <w:rPr>
          <w:rFonts w:ascii="Times New Roman" w:hAnsi="Times New Roman" w:cs="Times New Roman"/>
        </w:rPr>
        <w:t xml:space="preserve"> </w:t>
      </w:r>
      <w:r w:rsidRPr="00C40C9D">
        <w:rPr>
          <w:rFonts w:ascii="Times New Roman" w:hAnsi="Times New Roman" w:cs="Times New Roman"/>
        </w:rPr>
        <w:t xml:space="preserve">329,10 </w:t>
      </w:r>
      <w:proofErr w:type="spellStart"/>
      <w:r w:rsidRPr="00C40C9D">
        <w:rPr>
          <w:rFonts w:ascii="Times New Roman" w:hAnsi="Times New Roman" w:cs="Times New Roman"/>
        </w:rPr>
        <w:t>кв.м</w:t>
      </w:r>
      <w:proofErr w:type="spellEnd"/>
      <w:r w:rsidRPr="00C40C9D">
        <w:rPr>
          <w:rFonts w:ascii="Times New Roman" w:hAnsi="Times New Roman" w:cs="Times New Roman"/>
        </w:rPr>
        <w:t xml:space="preserve">. </w:t>
      </w:r>
    </w:p>
    <w:p w14:paraId="44EFDA87" w14:textId="5140B0E2" w:rsidR="00E33446" w:rsidRPr="0054085C" w:rsidRDefault="00E33446" w:rsidP="00E33446">
      <w:pPr>
        <w:autoSpaceDE w:val="0"/>
        <w:autoSpaceDN w:val="0"/>
        <w:adjustRightInd w:val="0"/>
        <w:ind w:firstLine="540"/>
        <w:jc w:val="both"/>
        <w:rPr>
          <w:color w:val="000000" w:themeColor="text1"/>
          <w:sz w:val="22"/>
          <w:szCs w:val="22"/>
          <w:lang w:eastAsia="en-US"/>
        </w:rPr>
      </w:pPr>
      <w:r w:rsidRPr="0054085C">
        <w:rPr>
          <w:color w:val="000000" w:themeColor="text1"/>
          <w:sz w:val="22"/>
          <w:szCs w:val="22"/>
          <w:lang w:eastAsia="en-US"/>
        </w:rPr>
        <w:t xml:space="preserve">Состав наружных стен: стена толщиной </w:t>
      </w:r>
      <w:r w:rsidR="00E13C59" w:rsidRPr="0054085C">
        <w:rPr>
          <w:color w:val="000000" w:themeColor="text1"/>
          <w:sz w:val="22"/>
          <w:szCs w:val="22"/>
          <w:lang w:eastAsia="en-US"/>
        </w:rPr>
        <w:t>250 мм из керамического кирпича</w:t>
      </w:r>
      <w:r w:rsidRPr="0054085C">
        <w:rPr>
          <w:color w:val="000000" w:themeColor="text1"/>
          <w:sz w:val="22"/>
          <w:szCs w:val="22"/>
          <w:lang w:eastAsia="en-US"/>
        </w:rPr>
        <w:t xml:space="preserve"> на цементно-песчаном растворе; утеплитель -  </w:t>
      </w:r>
      <w:proofErr w:type="spellStart"/>
      <w:r w:rsidRPr="0054085C">
        <w:rPr>
          <w:color w:val="000000" w:themeColor="text1"/>
          <w:sz w:val="22"/>
          <w:szCs w:val="22"/>
          <w:lang w:eastAsia="en-US"/>
        </w:rPr>
        <w:t>минераловатные</w:t>
      </w:r>
      <w:proofErr w:type="spellEnd"/>
      <w:r w:rsidRPr="0054085C">
        <w:rPr>
          <w:color w:val="000000" w:themeColor="text1"/>
          <w:sz w:val="22"/>
          <w:szCs w:val="22"/>
          <w:lang w:eastAsia="en-US"/>
        </w:rPr>
        <w:t xml:space="preserve"> теплоизоляционные плиты </w:t>
      </w:r>
      <w:r w:rsidR="00E13C59" w:rsidRPr="0054085C">
        <w:rPr>
          <w:color w:val="000000" w:themeColor="text1"/>
          <w:sz w:val="22"/>
          <w:szCs w:val="22"/>
          <w:lang w:eastAsia="en-US"/>
        </w:rPr>
        <w:t>толщиной 170 мм.; воздушный заз</w:t>
      </w:r>
      <w:r w:rsidRPr="0054085C">
        <w:rPr>
          <w:color w:val="000000" w:themeColor="text1"/>
          <w:sz w:val="22"/>
          <w:szCs w:val="22"/>
          <w:lang w:eastAsia="en-US"/>
        </w:rPr>
        <w:t>ор 30 мм; наружная верста толщиной 120мм из цветного лицевого кирпича на цементн</w:t>
      </w:r>
      <w:proofErr w:type="gramStart"/>
      <w:r w:rsidRPr="0054085C">
        <w:rPr>
          <w:color w:val="000000" w:themeColor="text1"/>
          <w:sz w:val="22"/>
          <w:szCs w:val="22"/>
          <w:lang w:eastAsia="en-US"/>
        </w:rPr>
        <w:t>о-</w:t>
      </w:r>
      <w:proofErr w:type="gramEnd"/>
      <w:r w:rsidRPr="0054085C">
        <w:rPr>
          <w:color w:val="000000" w:themeColor="text1"/>
          <w:sz w:val="22"/>
          <w:szCs w:val="22"/>
          <w:lang w:eastAsia="en-US"/>
        </w:rPr>
        <w:t xml:space="preserve"> песчаном растворе.</w:t>
      </w:r>
    </w:p>
    <w:p w14:paraId="409F4FB9" w14:textId="4C286803" w:rsidR="00E33446" w:rsidRPr="0054085C" w:rsidRDefault="00E33446" w:rsidP="00E33446">
      <w:pPr>
        <w:autoSpaceDE w:val="0"/>
        <w:autoSpaceDN w:val="0"/>
        <w:adjustRightInd w:val="0"/>
        <w:ind w:firstLine="540"/>
        <w:jc w:val="both"/>
        <w:rPr>
          <w:color w:val="000000" w:themeColor="text1"/>
          <w:sz w:val="22"/>
          <w:szCs w:val="22"/>
          <w:lang w:eastAsia="en-US"/>
        </w:rPr>
      </w:pPr>
      <w:proofErr w:type="gramStart"/>
      <w:r w:rsidRPr="0054085C">
        <w:rPr>
          <w:color w:val="000000" w:themeColor="text1"/>
          <w:sz w:val="22"/>
          <w:szCs w:val="22"/>
          <w:lang w:eastAsia="en-US"/>
        </w:rPr>
        <w:t xml:space="preserve">Состав внутренних стен: межквартирные стены из керамического полнотелого кирпича толщиной </w:t>
      </w:r>
      <w:r w:rsidRPr="0043688D">
        <w:t xml:space="preserve">120 мм и газобетонных блоков толщиной 100 мм с заполнением пространства между ними (50 мм) минеральной ватой плотностью не менее 40кг/м3; межкомнатные перегородки из </w:t>
      </w:r>
      <w:r w:rsidR="00A83087" w:rsidRPr="0043688D">
        <w:t>полнотелого керамического кирпича толщиной 120 мм</w:t>
      </w:r>
      <w:r w:rsidRPr="0043688D">
        <w:t>;</w:t>
      </w:r>
      <w:r w:rsidRPr="0054085C">
        <w:rPr>
          <w:color w:val="000000" w:themeColor="text1"/>
          <w:sz w:val="22"/>
          <w:szCs w:val="22"/>
          <w:lang w:eastAsia="en-US"/>
        </w:rPr>
        <w:t xml:space="preserve"> стены санузлов</w:t>
      </w:r>
      <w:r w:rsidR="009705D7">
        <w:rPr>
          <w:color w:val="000000" w:themeColor="text1"/>
          <w:sz w:val="22"/>
          <w:szCs w:val="22"/>
          <w:lang w:eastAsia="en-US"/>
        </w:rPr>
        <w:t xml:space="preserve"> и ванных комнат</w:t>
      </w:r>
      <w:r w:rsidRPr="0054085C">
        <w:rPr>
          <w:color w:val="000000" w:themeColor="text1"/>
          <w:sz w:val="22"/>
          <w:szCs w:val="22"/>
          <w:lang w:eastAsia="en-US"/>
        </w:rPr>
        <w:t xml:space="preserve"> из керамического полнотелого кирпича толщиной 120 мм.</w:t>
      </w:r>
      <w:proofErr w:type="gramEnd"/>
    </w:p>
    <w:p w14:paraId="179D6332" w14:textId="77777777" w:rsidR="00E33446" w:rsidRPr="0054085C" w:rsidRDefault="00E33446" w:rsidP="00E33446">
      <w:pPr>
        <w:autoSpaceDE w:val="0"/>
        <w:autoSpaceDN w:val="0"/>
        <w:adjustRightInd w:val="0"/>
        <w:ind w:firstLine="540"/>
        <w:jc w:val="both"/>
        <w:rPr>
          <w:color w:val="000000" w:themeColor="text1"/>
          <w:sz w:val="22"/>
          <w:szCs w:val="22"/>
          <w:lang w:eastAsia="en-US"/>
        </w:rPr>
      </w:pPr>
      <w:r w:rsidRPr="0054085C">
        <w:rPr>
          <w:color w:val="000000" w:themeColor="text1"/>
          <w:sz w:val="22"/>
          <w:szCs w:val="22"/>
          <w:lang w:eastAsia="en-US"/>
        </w:rPr>
        <w:t>Материал поэтажных перекрытий – монолитный железобетон.</w:t>
      </w:r>
    </w:p>
    <w:p w14:paraId="042BF7E4" w14:textId="0BF3268C" w:rsidR="006F481D" w:rsidRPr="00C105D8" w:rsidRDefault="00EC4B3E" w:rsidP="00E33446">
      <w:pPr>
        <w:autoSpaceDE w:val="0"/>
        <w:autoSpaceDN w:val="0"/>
        <w:adjustRightInd w:val="0"/>
        <w:ind w:firstLine="540"/>
        <w:jc w:val="both"/>
        <w:rPr>
          <w:color w:val="333333"/>
          <w:sz w:val="22"/>
          <w:szCs w:val="22"/>
        </w:rPr>
      </w:pPr>
      <w:r w:rsidRPr="00C105D8">
        <w:rPr>
          <w:sz w:val="22"/>
          <w:szCs w:val="22"/>
        </w:rPr>
        <w:t xml:space="preserve">1.2. </w:t>
      </w:r>
      <w:r w:rsidR="006F481D" w:rsidRPr="00C105D8">
        <w:rPr>
          <w:sz w:val="22"/>
          <w:szCs w:val="22"/>
        </w:rPr>
        <w:t>Объектом долевого строительства является, входящее в состав указанного многоквар</w:t>
      </w:r>
      <w:r w:rsidR="00651973" w:rsidRPr="00C105D8">
        <w:rPr>
          <w:sz w:val="22"/>
          <w:szCs w:val="22"/>
        </w:rPr>
        <w:t xml:space="preserve">тирного дома, жилое помещение </w:t>
      </w:r>
      <w:r w:rsidR="00651973" w:rsidRPr="00C105D8">
        <w:rPr>
          <w:b/>
          <w:sz w:val="22"/>
          <w:szCs w:val="22"/>
        </w:rPr>
        <w:t xml:space="preserve">– </w:t>
      </w:r>
      <w:r w:rsidR="00DC3CB2" w:rsidRPr="00C105D8">
        <w:rPr>
          <w:b/>
          <w:sz w:val="22"/>
          <w:szCs w:val="22"/>
        </w:rPr>
        <w:t>__</w:t>
      </w:r>
      <w:r w:rsidR="00651973" w:rsidRPr="00C105D8">
        <w:rPr>
          <w:b/>
          <w:sz w:val="22"/>
          <w:szCs w:val="22"/>
        </w:rPr>
        <w:t>-х</w:t>
      </w:r>
      <w:r w:rsidR="00651973" w:rsidRPr="00C105D8">
        <w:rPr>
          <w:sz w:val="22"/>
          <w:szCs w:val="22"/>
        </w:rPr>
        <w:t xml:space="preserve"> </w:t>
      </w:r>
      <w:r w:rsidR="002A234E" w:rsidRPr="00C105D8">
        <w:rPr>
          <w:b/>
          <w:sz w:val="22"/>
          <w:szCs w:val="22"/>
        </w:rPr>
        <w:t>ко</w:t>
      </w:r>
      <w:r w:rsidR="006F481D" w:rsidRPr="00C105D8">
        <w:rPr>
          <w:b/>
          <w:sz w:val="22"/>
          <w:szCs w:val="22"/>
        </w:rPr>
        <w:t>мнатная квартира №</w:t>
      </w:r>
      <w:r w:rsidR="00DC3CB2" w:rsidRPr="00C105D8">
        <w:rPr>
          <w:b/>
          <w:sz w:val="22"/>
          <w:szCs w:val="22"/>
        </w:rPr>
        <w:t>___</w:t>
      </w:r>
      <w:r w:rsidR="006F481D" w:rsidRPr="00C105D8">
        <w:rPr>
          <w:b/>
          <w:sz w:val="22"/>
          <w:szCs w:val="22"/>
        </w:rPr>
        <w:t xml:space="preserve"> (строительный), расположенная на </w:t>
      </w:r>
      <w:r w:rsidR="00DC3CB2" w:rsidRPr="00C105D8">
        <w:rPr>
          <w:b/>
          <w:sz w:val="22"/>
          <w:szCs w:val="22"/>
        </w:rPr>
        <w:t>___</w:t>
      </w:r>
      <w:r w:rsidR="006F481D" w:rsidRPr="00C105D8">
        <w:rPr>
          <w:b/>
          <w:sz w:val="22"/>
          <w:szCs w:val="22"/>
        </w:rPr>
        <w:t xml:space="preserve">  этаже блок секции №</w:t>
      </w:r>
      <w:r w:rsidR="00DC3CB2" w:rsidRPr="00C105D8">
        <w:rPr>
          <w:b/>
          <w:sz w:val="22"/>
          <w:szCs w:val="22"/>
        </w:rPr>
        <w:t>__</w:t>
      </w:r>
      <w:r w:rsidR="00651973" w:rsidRPr="00C105D8">
        <w:rPr>
          <w:b/>
          <w:sz w:val="22"/>
          <w:szCs w:val="22"/>
        </w:rPr>
        <w:t>,</w:t>
      </w:r>
      <w:r w:rsidR="006F481D" w:rsidRPr="00C105D8">
        <w:rPr>
          <w:b/>
          <w:sz w:val="22"/>
          <w:szCs w:val="22"/>
        </w:rPr>
        <w:t xml:space="preserve"> в осях </w:t>
      </w:r>
      <w:r w:rsidR="00DC3CB2" w:rsidRPr="00C105D8">
        <w:rPr>
          <w:b/>
          <w:sz w:val="22"/>
          <w:szCs w:val="22"/>
        </w:rPr>
        <w:t>___</w:t>
      </w:r>
      <w:r w:rsidR="00651973" w:rsidRPr="00C105D8">
        <w:rPr>
          <w:b/>
          <w:sz w:val="22"/>
          <w:szCs w:val="22"/>
        </w:rPr>
        <w:t>/</w:t>
      </w:r>
      <w:r w:rsidR="00DC3CB2" w:rsidRPr="00C105D8">
        <w:rPr>
          <w:b/>
          <w:sz w:val="22"/>
          <w:szCs w:val="22"/>
        </w:rPr>
        <w:t>___</w:t>
      </w:r>
      <w:r w:rsidR="006F481D" w:rsidRPr="00C105D8">
        <w:rPr>
          <w:b/>
          <w:sz w:val="22"/>
          <w:szCs w:val="22"/>
        </w:rPr>
        <w:t xml:space="preserve">, общей площадью по проекту </w:t>
      </w:r>
      <w:r w:rsidR="00DC3CB2" w:rsidRPr="00C105D8">
        <w:rPr>
          <w:b/>
          <w:sz w:val="22"/>
          <w:szCs w:val="22"/>
        </w:rPr>
        <w:t>___</w:t>
      </w:r>
      <w:r w:rsidR="00C1409B" w:rsidRPr="00C105D8">
        <w:rPr>
          <w:b/>
          <w:sz w:val="22"/>
          <w:szCs w:val="22"/>
        </w:rPr>
        <w:t xml:space="preserve"> </w:t>
      </w:r>
      <w:proofErr w:type="spellStart"/>
      <w:r w:rsidR="00C1409B" w:rsidRPr="00C105D8">
        <w:rPr>
          <w:b/>
          <w:sz w:val="22"/>
          <w:szCs w:val="22"/>
        </w:rPr>
        <w:t>кв.м</w:t>
      </w:r>
      <w:proofErr w:type="spellEnd"/>
      <w:r w:rsidR="00C1409B" w:rsidRPr="00C105D8">
        <w:rPr>
          <w:b/>
          <w:sz w:val="22"/>
          <w:szCs w:val="22"/>
        </w:rPr>
        <w:t>. (без лоджии</w:t>
      </w:r>
      <w:r w:rsidR="006F481D" w:rsidRPr="00C105D8">
        <w:rPr>
          <w:b/>
          <w:sz w:val="22"/>
          <w:szCs w:val="22"/>
        </w:rPr>
        <w:t xml:space="preserve">),  в том числе </w:t>
      </w:r>
      <w:r w:rsidR="00DC3CB2" w:rsidRPr="00C105D8">
        <w:rPr>
          <w:b/>
          <w:sz w:val="22"/>
          <w:szCs w:val="22"/>
        </w:rPr>
        <w:t>___</w:t>
      </w:r>
      <w:proofErr w:type="spellStart"/>
      <w:r w:rsidR="006F481D" w:rsidRPr="00C105D8">
        <w:rPr>
          <w:b/>
          <w:sz w:val="22"/>
          <w:szCs w:val="22"/>
        </w:rPr>
        <w:t>кв.м</w:t>
      </w:r>
      <w:proofErr w:type="spellEnd"/>
      <w:r w:rsidR="006F481D" w:rsidRPr="00C105D8">
        <w:rPr>
          <w:b/>
          <w:sz w:val="22"/>
          <w:szCs w:val="22"/>
        </w:rPr>
        <w:t xml:space="preserve">. жилой площади, </w:t>
      </w:r>
      <w:r w:rsidR="00DC3CB2" w:rsidRPr="00C105D8">
        <w:rPr>
          <w:b/>
          <w:sz w:val="22"/>
          <w:szCs w:val="22"/>
        </w:rPr>
        <w:t>___</w:t>
      </w:r>
      <w:r w:rsidR="006F481D" w:rsidRPr="00C105D8">
        <w:rPr>
          <w:b/>
          <w:sz w:val="22"/>
          <w:szCs w:val="22"/>
        </w:rPr>
        <w:t xml:space="preserve"> </w:t>
      </w:r>
      <w:proofErr w:type="spellStart"/>
      <w:r w:rsidR="006F481D" w:rsidRPr="00C105D8">
        <w:rPr>
          <w:b/>
          <w:sz w:val="22"/>
          <w:szCs w:val="22"/>
        </w:rPr>
        <w:t>кв.м</w:t>
      </w:r>
      <w:proofErr w:type="spellEnd"/>
      <w:r w:rsidR="006F481D" w:rsidRPr="00C105D8">
        <w:rPr>
          <w:b/>
          <w:sz w:val="22"/>
          <w:szCs w:val="22"/>
        </w:rPr>
        <w:t xml:space="preserve">. кухни </w:t>
      </w:r>
      <w:r w:rsidR="006F481D" w:rsidRPr="00C105D8">
        <w:rPr>
          <w:sz w:val="22"/>
          <w:szCs w:val="22"/>
        </w:rPr>
        <w:t>(далее по тексту – квартира)</w:t>
      </w:r>
      <w:r w:rsidR="00C1409B" w:rsidRPr="00C105D8">
        <w:rPr>
          <w:b/>
          <w:sz w:val="22"/>
          <w:szCs w:val="22"/>
        </w:rPr>
        <w:t>, а также лоджии _</w:t>
      </w:r>
      <w:proofErr w:type="gramStart"/>
      <w:r w:rsidR="00C1409B" w:rsidRPr="00C105D8">
        <w:rPr>
          <w:b/>
          <w:sz w:val="22"/>
          <w:szCs w:val="22"/>
        </w:rPr>
        <w:t>_-</w:t>
      </w:r>
      <w:proofErr w:type="spellStart"/>
      <w:proofErr w:type="gramEnd"/>
      <w:r w:rsidR="00C1409B" w:rsidRPr="00C105D8">
        <w:rPr>
          <w:b/>
          <w:sz w:val="22"/>
          <w:szCs w:val="22"/>
        </w:rPr>
        <w:t>кв.м</w:t>
      </w:r>
      <w:proofErr w:type="spellEnd"/>
      <w:r w:rsidR="00C1409B" w:rsidRPr="00C105D8">
        <w:rPr>
          <w:b/>
          <w:sz w:val="22"/>
          <w:szCs w:val="22"/>
        </w:rPr>
        <w:t>.</w:t>
      </w:r>
      <w:r w:rsidR="006F481D" w:rsidRPr="00C105D8">
        <w:rPr>
          <w:color w:val="333333"/>
          <w:sz w:val="22"/>
          <w:szCs w:val="22"/>
        </w:rPr>
        <w:t xml:space="preserve"> </w:t>
      </w:r>
    </w:p>
    <w:p w14:paraId="25D19D0D" w14:textId="77777777" w:rsidR="006F481D" w:rsidRPr="00C105D8" w:rsidRDefault="006F481D" w:rsidP="006F481D">
      <w:pPr>
        <w:ind w:firstLine="567"/>
        <w:jc w:val="both"/>
        <w:rPr>
          <w:sz w:val="22"/>
          <w:szCs w:val="22"/>
        </w:rPr>
      </w:pPr>
      <w:r w:rsidRPr="00C105D8">
        <w:rPr>
          <w:sz w:val="22"/>
          <w:szCs w:val="22"/>
        </w:rPr>
        <w:t xml:space="preserve">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C105D8">
        <w:rPr>
          <w:sz w:val="22"/>
          <w:szCs w:val="22"/>
          <w:lang w:val="en-US"/>
        </w:rPr>
        <w:t>N</w:t>
      </w:r>
      <w:r w:rsidRPr="00C105D8">
        <w:rPr>
          <w:sz w:val="22"/>
          <w:szCs w:val="22"/>
        </w:rPr>
        <w:t xml:space="preserve"> 37 </w:t>
      </w:r>
      <w:r w:rsidRPr="00C105D8">
        <w:rPr>
          <w:b/>
          <w:sz w:val="22"/>
          <w:szCs w:val="22"/>
        </w:rPr>
        <w:t xml:space="preserve">общая площадь квартиры </w:t>
      </w:r>
      <w:r w:rsidRPr="00C105D8">
        <w:rPr>
          <w:sz w:val="22"/>
          <w:szCs w:val="22"/>
        </w:rPr>
        <w:t>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 понижающими коэффициентами: для лоджии – 0,5, для балконов – 0,3.</w:t>
      </w:r>
    </w:p>
    <w:p w14:paraId="7582D08A" w14:textId="77777777" w:rsidR="006F481D" w:rsidRPr="00C105D8" w:rsidRDefault="006F481D" w:rsidP="006F481D">
      <w:pPr>
        <w:ind w:firstLine="567"/>
        <w:jc w:val="both"/>
        <w:rPr>
          <w:sz w:val="22"/>
          <w:szCs w:val="22"/>
        </w:rPr>
      </w:pPr>
      <w:r w:rsidRPr="00C105D8">
        <w:rPr>
          <w:sz w:val="22"/>
          <w:szCs w:val="22"/>
        </w:rPr>
        <w:t xml:space="preserve">При государственной  регистрации права собственности Дольщика на Квартиру не учитывается площадь балконов и лоджий. Проектная площадь Квартиры без балконов и лоджий составляет </w:t>
      </w:r>
      <w:r w:rsidR="00DC3CB2" w:rsidRPr="00C105D8">
        <w:rPr>
          <w:b/>
          <w:sz w:val="22"/>
          <w:szCs w:val="22"/>
        </w:rPr>
        <w:t>____</w:t>
      </w:r>
      <w:r w:rsidRPr="00C105D8">
        <w:rPr>
          <w:b/>
          <w:sz w:val="22"/>
          <w:szCs w:val="22"/>
        </w:rPr>
        <w:t xml:space="preserve"> </w:t>
      </w:r>
      <w:proofErr w:type="spellStart"/>
      <w:r w:rsidRPr="00C105D8">
        <w:rPr>
          <w:b/>
          <w:sz w:val="22"/>
          <w:szCs w:val="22"/>
        </w:rPr>
        <w:t>кв.м</w:t>
      </w:r>
      <w:proofErr w:type="spellEnd"/>
      <w:r w:rsidRPr="00C105D8">
        <w:rPr>
          <w:sz w:val="22"/>
          <w:szCs w:val="22"/>
        </w:rPr>
        <w:t>.</w:t>
      </w:r>
    </w:p>
    <w:p w14:paraId="36872FA6" w14:textId="7E99E2B4" w:rsidR="00EC4B3E" w:rsidRPr="00C105D8" w:rsidRDefault="00EC4B3E" w:rsidP="00E32626">
      <w:pPr>
        <w:ind w:firstLine="567"/>
        <w:jc w:val="both"/>
        <w:rPr>
          <w:color w:val="FF0000"/>
          <w:sz w:val="22"/>
          <w:szCs w:val="22"/>
        </w:rPr>
      </w:pPr>
      <w:r w:rsidRPr="00C105D8">
        <w:rPr>
          <w:sz w:val="22"/>
          <w:szCs w:val="22"/>
        </w:rPr>
        <w:t>В общей долевой собственности участников будут находиться имущество общего пользования</w:t>
      </w:r>
      <w:r w:rsidR="007D0C83">
        <w:rPr>
          <w:sz w:val="22"/>
          <w:szCs w:val="22"/>
        </w:rPr>
        <w:t xml:space="preserve"> </w:t>
      </w:r>
      <w:r w:rsidRPr="00C105D8">
        <w:rPr>
          <w:sz w:val="22"/>
          <w:szCs w:val="22"/>
        </w:rPr>
        <w:t>(лестничные клетки, коридоры, тамбуры, технические помещения, в которых расположены оборудование и системы инженерного обеспечения здания</w:t>
      </w:r>
      <w:r w:rsidRPr="00C105D8">
        <w:rPr>
          <w:color w:val="000000"/>
          <w:sz w:val="22"/>
          <w:szCs w:val="22"/>
        </w:rPr>
        <w:t>,</w:t>
      </w:r>
      <w:r w:rsidRPr="00C105D8">
        <w:rPr>
          <w:sz w:val="22"/>
          <w:szCs w:val="22"/>
        </w:rPr>
        <w:t xml:space="preserve"> помещение ТСЖ, комната консьержа (санузел, КУИ), подсобное помещение,  индивидуальный тепловой пункт, насосная, технический этаж, тамбуры, вестибюль  машинное помещение лифтов, лестничные клетки, лифтовые холлы, лифты, холлы, земельный участок на котором расположен объект строительства, с элементами озеленения и благоустройства (далее по тексту – общее имущество)</w:t>
      </w:r>
      <w:r w:rsidR="007D0C83">
        <w:rPr>
          <w:sz w:val="22"/>
          <w:szCs w:val="22"/>
        </w:rPr>
        <w:t>.</w:t>
      </w:r>
    </w:p>
    <w:p w14:paraId="7B3BD455" w14:textId="77777777" w:rsidR="00EC4B3E" w:rsidRPr="00C105D8" w:rsidRDefault="00EC4B3E" w:rsidP="00EC4B3E">
      <w:pPr>
        <w:ind w:firstLine="708"/>
        <w:jc w:val="both"/>
        <w:rPr>
          <w:sz w:val="22"/>
          <w:szCs w:val="22"/>
        </w:rPr>
      </w:pPr>
      <w:r w:rsidRPr="00C105D8">
        <w:rPr>
          <w:sz w:val="22"/>
          <w:szCs w:val="22"/>
        </w:rPr>
        <w:t>Доля каждого собственника в общем имуществе определяется пропорционально общей площади помещений, приобретаемых в собственность.</w:t>
      </w:r>
    </w:p>
    <w:p w14:paraId="414DC9B3" w14:textId="77777777" w:rsidR="00EC4B3E" w:rsidRPr="00C105D8" w:rsidRDefault="00EC4B3E" w:rsidP="00EC4B3E">
      <w:pPr>
        <w:ind w:firstLine="708"/>
        <w:jc w:val="both"/>
        <w:rPr>
          <w:sz w:val="22"/>
          <w:szCs w:val="22"/>
        </w:rPr>
      </w:pPr>
      <w:r w:rsidRPr="00C105D8">
        <w:rPr>
          <w:sz w:val="22"/>
          <w:szCs w:val="22"/>
        </w:rPr>
        <w:lastRenderedPageBreak/>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14:paraId="603FA594" w14:textId="77777777" w:rsidR="00EC4B3E" w:rsidRPr="00C105D8" w:rsidRDefault="00EC4B3E" w:rsidP="00EC4B3E">
      <w:pPr>
        <w:autoSpaceDE w:val="0"/>
        <w:autoSpaceDN w:val="0"/>
        <w:adjustRightInd w:val="0"/>
        <w:ind w:firstLine="540"/>
        <w:jc w:val="both"/>
        <w:rPr>
          <w:sz w:val="22"/>
          <w:szCs w:val="22"/>
        </w:rPr>
      </w:pPr>
      <w:r w:rsidRPr="00C105D8">
        <w:rPr>
          <w:sz w:val="22"/>
          <w:szCs w:val="22"/>
        </w:rPr>
        <w:t xml:space="preserve">1.3. Земельный участок, предоставленный для строительства: </w:t>
      </w:r>
    </w:p>
    <w:p w14:paraId="04BFF889" w14:textId="1848FD7B" w:rsidR="00EC4B3E" w:rsidRPr="00C105D8" w:rsidRDefault="00EC4B3E" w:rsidP="00EC4B3E">
      <w:pPr>
        <w:autoSpaceDE w:val="0"/>
        <w:autoSpaceDN w:val="0"/>
        <w:adjustRightInd w:val="0"/>
        <w:ind w:firstLine="540"/>
        <w:jc w:val="both"/>
        <w:rPr>
          <w:sz w:val="22"/>
          <w:szCs w:val="22"/>
        </w:rPr>
      </w:pPr>
      <w:r w:rsidRPr="00C105D8">
        <w:rPr>
          <w:sz w:val="22"/>
          <w:szCs w:val="22"/>
        </w:rPr>
        <w:t xml:space="preserve">Местоположение: </w:t>
      </w:r>
      <w:r w:rsidRPr="00C105D8">
        <w:rPr>
          <w:b/>
          <w:sz w:val="22"/>
          <w:szCs w:val="22"/>
        </w:rPr>
        <w:t>Новосибирская облас</w:t>
      </w:r>
      <w:r w:rsidR="00213229" w:rsidRPr="00C105D8">
        <w:rPr>
          <w:b/>
          <w:sz w:val="22"/>
          <w:szCs w:val="22"/>
        </w:rPr>
        <w:t>ть, город Новосибирск, Калининский район, ул. Народная</w:t>
      </w:r>
      <w:r w:rsidR="00ED7519">
        <w:rPr>
          <w:b/>
          <w:sz w:val="22"/>
          <w:szCs w:val="22"/>
        </w:rPr>
        <w:t>.</w:t>
      </w:r>
    </w:p>
    <w:p w14:paraId="53AE441C" w14:textId="77777777" w:rsidR="00EC4B3E" w:rsidRPr="00C105D8" w:rsidRDefault="00213229" w:rsidP="00EC4B3E">
      <w:pPr>
        <w:autoSpaceDE w:val="0"/>
        <w:autoSpaceDN w:val="0"/>
        <w:adjustRightInd w:val="0"/>
        <w:ind w:firstLine="540"/>
        <w:jc w:val="both"/>
        <w:rPr>
          <w:sz w:val="22"/>
          <w:szCs w:val="22"/>
        </w:rPr>
      </w:pPr>
      <w:r w:rsidRPr="00C105D8">
        <w:rPr>
          <w:sz w:val="22"/>
          <w:szCs w:val="22"/>
        </w:rPr>
        <w:t>Площадь: 6 944</w:t>
      </w:r>
      <w:r w:rsidR="00EC4B3E" w:rsidRPr="00C105D8">
        <w:rPr>
          <w:sz w:val="22"/>
          <w:szCs w:val="22"/>
        </w:rPr>
        <w:t xml:space="preserve"> </w:t>
      </w:r>
      <w:proofErr w:type="spellStart"/>
      <w:r w:rsidR="00EC4B3E" w:rsidRPr="00C105D8">
        <w:rPr>
          <w:sz w:val="22"/>
          <w:szCs w:val="22"/>
        </w:rPr>
        <w:t>кв.м</w:t>
      </w:r>
      <w:proofErr w:type="spellEnd"/>
      <w:r w:rsidR="00EC4B3E" w:rsidRPr="00C105D8">
        <w:rPr>
          <w:sz w:val="22"/>
          <w:szCs w:val="22"/>
        </w:rPr>
        <w:t xml:space="preserve">. </w:t>
      </w:r>
    </w:p>
    <w:p w14:paraId="5F77C3AE" w14:textId="77777777" w:rsidR="00EC4B3E" w:rsidRPr="00C105D8" w:rsidRDefault="00213229" w:rsidP="00EC4B3E">
      <w:pPr>
        <w:autoSpaceDE w:val="0"/>
        <w:autoSpaceDN w:val="0"/>
        <w:adjustRightInd w:val="0"/>
        <w:ind w:firstLine="540"/>
        <w:jc w:val="both"/>
        <w:rPr>
          <w:sz w:val="22"/>
          <w:szCs w:val="22"/>
        </w:rPr>
      </w:pPr>
      <w:r w:rsidRPr="00C105D8">
        <w:rPr>
          <w:sz w:val="22"/>
          <w:szCs w:val="22"/>
        </w:rPr>
        <w:t>Кадастровый номер: 54:35:042185:3277</w:t>
      </w:r>
    </w:p>
    <w:p w14:paraId="109ADE6E" w14:textId="77777777" w:rsidR="00EC4B3E" w:rsidRPr="00C105D8" w:rsidRDefault="00EC4B3E" w:rsidP="00EC4B3E">
      <w:pPr>
        <w:autoSpaceDE w:val="0"/>
        <w:autoSpaceDN w:val="0"/>
        <w:adjustRightInd w:val="0"/>
        <w:ind w:firstLine="540"/>
        <w:jc w:val="both"/>
        <w:rPr>
          <w:sz w:val="22"/>
          <w:szCs w:val="22"/>
        </w:rPr>
      </w:pPr>
      <w:r w:rsidRPr="00C105D8">
        <w:rPr>
          <w:sz w:val="22"/>
          <w:szCs w:val="22"/>
        </w:rPr>
        <w:t xml:space="preserve">Строительство ведется на основании Разрешения на строительство </w:t>
      </w:r>
      <w:r w:rsidR="002A234E" w:rsidRPr="00C105D8">
        <w:rPr>
          <w:sz w:val="22"/>
          <w:szCs w:val="22"/>
        </w:rPr>
        <w:t>№</w:t>
      </w:r>
      <w:r w:rsidR="00724B0A" w:rsidRPr="00C105D8">
        <w:rPr>
          <w:sz w:val="22"/>
          <w:szCs w:val="22"/>
        </w:rPr>
        <w:t>54-</w:t>
      </w:r>
      <w:r w:rsidR="002A234E" w:rsidRPr="00C105D8">
        <w:rPr>
          <w:sz w:val="22"/>
          <w:szCs w:val="22"/>
        </w:rPr>
        <w:t xml:space="preserve"> </w:t>
      </w:r>
      <w:r w:rsidR="002A234E" w:rsidRPr="00C105D8">
        <w:rPr>
          <w:sz w:val="22"/>
          <w:szCs w:val="22"/>
          <w:lang w:val="en-US"/>
        </w:rPr>
        <w:t>Ru</w:t>
      </w:r>
      <w:r w:rsidR="00724B0A" w:rsidRPr="00C105D8">
        <w:rPr>
          <w:sz w:val="22"/>
          <w:szCs w:val="22"/>
        </w:rPr>
        <w:t>54303000-138-2017  от 17.08.2017</w:t>
      </w:r>
      <w:r w:rsidR="00D468F3" w:rsidRPr="00C105D8">
        <w:rPr>
          <w:sz w:val="22"/>
          <w:szCs w:val="22"/>
        </w:rPr>
        <w:t>года</w:t>
      </w:r>
      <w:r w:rsidRPr="00C105D8">
        <w:rPr>
          <w:sz w:val="22"/>
          <w:szCs w:val="22"/>
        </w:rPr>
        <w:t xml:space="preserve"> выдано Мэрией города Новосибирска.</w:t>
      </w:r>
    </w:p>
    <w:p w14:paraId="2053CAE0" w14:textId="77777777" w:rsidR="00EC4B3E" w:rsidRPr="00C105D8" w:rsidRDefault="00EC4B3E" w:rsidP="00724B0A">
      <w:pPr>
        <w:ind w:right="-5" w:firstLine="720"/>
        <w:jc w:val="both"/>
        <w:rPr>
          <w:color w:val="000000"/>
          <w:sz w:val="22"/>
          <w:szCs w:val="22"/>
        </w:rPr>
      </w:pPr>
      <w:r w:rsidRPr="00C105D8">
        <w:rPr>
          <w:color w:val="000000"/>
          <w:sz w:val="22"/>
          <w:szCs w:val="22"/>
        </w:rPr>
        <w:t xml:space="preserve">1.4. Планируемый срок завершения строительства – </w:t>
      </w:r>
      <w:r w:rsidRPr="00C105D8">
        <w:rPr>
          <w:color w:val="000000"/>
          <w:sz w:val="22"/>
          <w:szCs w:val="22"/>
          <w:lang w:val="en-US"/>
        </w:rPr>
        <w:t>III</w:t>
      </w:r>
      <w:r w:rsidR="00724B0A" w:rsidRPr="00C105D8">
        <w:rPr>
          <w:color w:val="000000"/>
          <w:sz w:val="22"/>
          <w:szCs w:val="22"/>
        </w:rPr>
        <w:t xml:space="preserve"> квартал 2019 года.</w:t>
      </w:r>
      <w:r w:rsidR="00046F9F" w:rsidRPr="00C105D8">
        <w:rPr>
          <w:color w:val="000000"/>
          <w:sz w:val="22"/>
          <w:szCs w:val="22"/>
        </w:rPr>
        <w:t xml:space="preserve"> Планируемый сро</w:t>
      </w:r>
      <w:r w:rsidR="00056446" w:rsidRPr="00C105D8">
        <w:rPr>
          <w:color w:val="000000"/>
          <w:sz w:val="22"/>
          <w:szCs w:val="22"/>
        </w:rPr>
        <w:t>к получения разрешения на ввод О</w:t>
      </w:r>
      <w:r w:rsidR="00046F9F" w:rsidRPr="00C105D8">
        <w:rPr>
          <w:color w:val="000000"/>
          <w:sz w:val="22"/>
          <w:szCs w:val="22"/>
        </w:rPr>
        <w:t xml:space="preserve">бъекта в эксплуатацию </w:t>
      </w:r>
      <w:r w:rsidR="00046F9F" w:rsidRPr="00C105D8">
        <w:rPr>
          <w:color w:val="000000"/>
          <w:sz w:val="22"/>
          <w:szCs w:val="22"/>
          <w:lang w:val="en-US"/>
        </w:rPr>
        <w:t>III</w:t>
      </w:r>
      <w:r w:rsidR="00046F9F" w:rsidRPr="00C105D8">
        <w:rPr>
          <w:color w:val="000000"/>
          <w:sz w:val="22"/>
          <w:szCs w:val="22"/>
        </w:rPr>
        <w:t xml:space="preserve"> квартал 2019 года.</w:t>
      </w:r>
    </w:p>
    <w:p w14:paraId="499AAD98" w14:textId="77777777" w:rsidR="00EC4B3E" w:rsidRPr="00C105D8" w:rsidRDefault="00EC4B3E" w:rsidP="00EC4B3E">
      <w:pPr>
        <w:ind w:right="-5" w:firstLine="720"/>
        <w:jc w:val="both"/>
        <w:rPr>
          <w:color w:val="000000"/>
          <w:sz w:val="22"/>
          <w:szCs w:val="22"/>
        </w:rPr>
      </w:pPr>
      <w:r w:rsidRPr="00C105D8">
        <w:rPr>
          <w:color w:val="000000"/>
          <w:sz w:val="22"/>
          <w:szCs w:val="22"/>
        </w:rPr>
        <w:t xml:space="preserve">1.5. Проектная декларация размещена на сайте </w:t>
      </w:r>
      <w:r w:rsidRPr="00C105D8">
        <w:rPr>
          <w:color w:val="000000"/>
          <w:sz w:val="22"/>
          <w:szCs w:val="22"/>
          <w:lang w:val="en-US"/>
        </w:rPr>
        <w:t>www</w:t>
      </w:r>
      <w:r w:rsidRPr="00C105D8">
        <w:rPr>
          <w:color w:val="000000"/>
          <w:sz w:val="22"/>
          <w:szCs w:val="22"/>
        </w:rPr>
        <w:t>.</w:t>
      </w:r>
      <w:r w:rsidR="00F75D16" w:rsidRPr="00C105D8">
        <w:rPr>
          <w:color w:val="000000"/>
          <w:sz w:val="22"/>
          <w:szCs w:val="22"/>
        </w:rPr>
        <w:t>ЖК-ПРОСВЕЩЕНИЕ.РФ</w:t>
      </w:r>
    </w:p>
    <w:p w14:paraId="4E027F3A" w14:textId="77777777" w:rsidR="00EC4B3E" w:rsidRPr="00C105D8" w:rsidRDefault="00EC4B3E" w:rsidP="00EC4B3E">
      <w:pPr>
        <w:ind w:right="-5" w:firstLine="720"/>
        <w:jc w:val="both"/>
        <w:rPr>
          <w:color w:val="000000"/>
          <w:sz w:val="22"/>
          <w:szCs w:val="22"/>
        </w:rPr>
      </w:pPr>
      <w:r w:rsidRPr="00C105D8">
        <w:rPr>
          <w:color w:val="000000"/>
          <w:sz w:val="22"/>
          <w:szCs w:val="22"/>
        </w:rPr>
        <w:t>1.6. Участник долевого строительства с проектной декларацией ознакомлен.</w:t>
      </w:r>
    </w:p>
    <w:p w14:paraId="50D7BA32" w14:textId="77777777" w:rsidR="00EC4B3E" w:rsidRPr="00C105D8" w:rsidRDefault="00EC4B3E" w:rsidP="00EC4B3E">
      <w:pPr>
        <w:jc w:val="center"/>
        <w:rPr>
          <w:b/>
          <w:sz w:val="22"/>
          <w:szCs w:val="22"/>
        </w:rPr>
      </w:pPr>
    </w:p>
    <w:p w14:paraId="7F0F001A" w14:textId="77777777" w:rsidR="00EC4B3E" w:rsidRPr="00C105D8" w:rsidRDefault="00EC4B3E" w:rsidP="00EC4B3E">
      <w:pPr>
        <w:jc w:val="center"/>
        <w:rPr>
          <w:b/>
          <w:sz w:val="22"/>
          <w:szCs w:val="22"/>
        </w:rPr>
      </w:pPr>
      <w:r w:rsidRPr="00C105D8">
        <w:rPr>
          <w:b/>
          <w:sz w:val="22"/>
          <w:szCs w:val="22"/>
        </w:rPr>
        <w:t>2. ПОРЯДОК РАСЧЕТОВ</w:t>
      </w:r>
    </w:p>
    <w:p w14:paraId="7D83F3E1" w14:textId="246E85A1" w:rsidR="00EC4B3E" w:rsidRPr="00C105D8" w:rsidRDefault="00EC4B3E" w:rsidP="00EC4B3E">
      <w:pPr>
        <w:ind w:firstLine="708"/>
        <w:jc w:val="both"/>
        <w:rPr>
          <w:sz w:val="22"/>
          <w:szCs w:val="22"/>
        </w:rPr>
      </w:pPr>
      <w:r w:rsidRPr="00C105D8">
        <w:rPr>
          <w:sz w:val="22"/>
          <w:szCs w:val="22"/>
        </w:rPr>
        <w:t xml:space="preserve">2.1. Оплата по настоящему Договору осуществляется </w:t>
      </w:r>
      <w:r w:rsidR="002E4F87">
        <w:rPr>
          <w:sz w:val="22"/>
          <w:szCs w:val="22"/>
        </w:rPr>
        <w:t>путем перечисления денежных средств</w:t>
      </w:r>
      <w:r w:rsidRPr="00C105D8">
        <w:rPr>
          <w:sz w:val="22"/>
          <w:szCs w:val="22"/>
        </w:rPr>
        <w:t xml:space="preserve"> на расчетный счет Застройщика либо иным, не запрещенным действующим законодательством РФ, способом по согласованию с Застройщиком.</w:t>
      </w:r>
    </w:p>
    <w:p w14:paraId="4A300A7B" w14:textId="6C93AE03" w:rsidR="00EC4B3E" w:rsidRPr="00C105D8" w:rsidRDefault="00EC4B3E" w:rsidP="00EC4B3E">
      <w:pPr>
        <w:autoSpaceDE w:val="0"/>
        <w:autoSpaceDN w:val="0"/>
        <w:adjustRightInd w:val="0"/>
        <w:ind w:firstLine="540"/>
        <w:jc w:val="both"/>
        <w:rPr>
          <w:sz w:val="22"/>
          <w:szCs w:val="22"/>
        </w:rPr>
      </w:pPr>
      <w:r w:rsidRPr="00C105D8">
        <w:rPr>
          <w:sz w:val="22"/>
          <w:szCs w:val="22"/>
        </w:rPr>
        <w:t>Днем исполнения обязанности Участника долевого строительства по оплате стоимости объекта долевого строительства признается день поступления денежных средств на расчетный счет Застройщика.</w:t>
      </w:r>
    </w:p>
    <w:p w14:paraId="300EE162" w14:textId="77777777" w:rsidR="009906A5" w:rsidRPr="00C105D8" w:rsidRDefault="00EC4B3E" w:rsidP="009906A5">
      <w:pPr>
        <w:ind w:firstLine="709"/>
        <w:jc w:val="both"/>
        <w:rPr>
          <w:sz w:val="22"/>
          <w:szCs w:val="22"/>
        </w:rPr>
      </w:pPr>
      <w:r w:rsidRPr="00C105D8">
        <w:rPr>
          <w:sz w:val="22"/>
          <w:szCs w:val="22"/>
        </w:rPr>
        <w:t>2.2</w:t>
      </w:r>
      <w:r w:rsidR="00F2401D" w:rsidRPr="00C105D8">
        <w:rPr>
          <w:sz w:val="22"/>
          <w:szCs w:val="22"/>
        </w:rPr>
        <w:t xml:space="preserve"> Цена настоящего договора составляет</w:t>
      </w:r>
      <w:r w:rsidR="00F2401D" w:rsidRPr="00C105D8">
        <w:rPr>
          <w:b/>
          <w:sz w:val="22"/>
          <w:szCs w:val="22"/>
        </w:rPr>
        <w:t xml:space="preserve"> _______ (____________) рублей 00 коп. </w:t>
      </w:r>
      <w:r w:rsidR="00F2401D" w:rsidRPr="00C105D8">
        <w:rPr>
          <w:sz w:val="22"/>
          <w:szCs w:val="22"/>
        </w:rPr>
        <w:t xml:space="preserve"> и </w:t>
      </w:r>
      <w:r w:rsidR="009906A5" w:rsidRPr="00C105D8">
        <w:rPr>
          <w:color w:val="000000"/>
          <w:sz w:val="22"/>
          <w:szCs w:val="22"/>
        </w:rPr>
        <w:t>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14:paraId="79911208" w14:textId="14AA8832" w:rsidR="006336FA" w:rsidRPr="00C105D8" w:rsidRDefault="009906A5" w:rsidP="000B4151">
      <w:pPr>
        <w:pStyle w:val="a5"/>
        <w:ind w:firstLine="709"/>
        <w:jc w:val="both"/>
        <w:rPr>
          <w:sz w:val="22"/>
          <w:szCs w:val="22"/>
        </w:rPr>
      </w:pPr>
      <w:r w:rsidRPr="00C105D8">
        <w:rPr>
          <w:sz w:val="22"/>
          <w:szCs w:val="22"/>
        </w:rPr>
        <w:t xml:space="preserve">2.3. </w:t>
      </w:r>
      <w:r w:rsidR="0022784A" w:rsidRPr="00C105D8">
        <w:rPr>
          <w:sz w:val="22"/>
          <w:szCs w:val="22"/>
        </w:rPr>
        <w:t xml:space="preserve"> </w:t>
      </w:r>
      <w:r w:rsidR="006336FA" w:rsidRPr="00C105D8">
        <w:rPr>
          <w:sz w:val="22"/>
          <w:szCs w:val="22"/>
        </w:rPr>
        <w:t xml:space="preserve">Оплата права на получение и оформление в собственность Объекта долевого строительства </w:t>
      </w:r>
      <w:r w:rsidR="00536F87" w:rsidRPr="00C105D8">
        <w:rPr>
          <w:sz w:val="22"/>
          <w:szCs w:val="22"/>
        </w:rPr>
        <w:t xml:space="preserve"> </w:t>
      </w:r>
      <w:r w:rsidR="006336FA" w:rsidRPr="00C105D8">
        <w:rPr>
          <w:sz w:val="22"/>
          <w:szCs w:val="22"/>
        </w:rPr>
        <w:t>осуществляется Участником долевого строительства в следующем порядке:</w:t>
      </w:r>
    </w:p>
    <w:p w14:paraId="21D94E78" w14:textId="0F56204C" w:rsidR="00FA64F3" w:rsidRPr="00C105D8" w:rsidRDefault="00FA64F3" w:rsidP="00071B4E">
      <w:pPr>
        <w:ind w:firstLine="426"/>
        <w:jc w:val="both"/>
        <w:rPr>
          <w:sz w:val="22"/>
          <w:szCs w:val="22"/>
        </w:rPr>
      </w:pPr>
      <w:r w:rsidRPr="00C105D8">
        <w:rPr>
          <w:sz w:val="22"/>
          <w:szCs w:val="22"/>
        </w:rPr>
        <w:t xml:space="preserve">- путём </w:t>
      </w:r>
      <w:r w:rsidR="009E630F">
        <w:rPr>
          <w:sz w:val="22"/>
          <w:szCs w:val="22"/>
        </w:rPr>
        <w:t>перечисления денежных средств</w:t>
      </w:r>
      <w:r w:rsidRPr="00C105D8">
        <w:rPr>
          <w:sz w:val="22"/>
          <w:szCs w:val="22"/>
        </w:rPr>
        <w:t xml:space="preserve"> на расчётный счёт Застройщика в сумме ___ (____) рублей РФ за счёт собственных средств в течении 3 (трех) календарных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14:paraId="410E6581" w14:textId="77777777" w:rsidR="009D7CAD" w:rsidRDefault="0022784A" w:rsidP="00FA64F3">
      <w:pPr>
        <w:ind w:firstLine="709"/>
        <w:jc w:val="both"/>
        <w:rPr>
          <w:color w:val="000000"/>
          <w:sz w:val="22"/>
          <w:szCs w:val="22"/>
        </w:rPr>
      </w:pPr>
      <w:r w:rsidRPr="00C105D8">
        <w:rPr>
          <w:color w:val="000000"/>
          <w:sz w:val="22"/>
          <w:szCs w:val="22"/>
        </w:rPr>
        <w:t xml:space="preserve">2.4. </w:t>
      </w:r>
      <w:r w:rsidR="009906A5" w:rsidRPr="00C105D8">
        <w:rPr>
          <w:color w:val="000000"/>
          <w:sz w:val="22"/>
          <w:szCs w:val="22"/>
        </w:rPr>
        <w:t>В целях обеспечения своей деятельности, застройщик имеет право расходовать денежные средства участников долевого строительства на:</w:t>
      </w:r>
    </w:p>
    <w:p w14:paraId="57F70D14" w14:textId="4E6DB856" w:rsidR="009906A5" w:rsidRPr="00C105D8" w:rsidRDefault="009906A5" w:rsidP="00F1175E">
      <w:pPr>
        <w:jc w:val="both"/>
        <w:rPr>
          <w:sz w:val="22"/>
          <w:szCs w:val="22"/>
        </w:rPr>
      </w:pPr>
      <w:r w:rsidRPr="00C105D8">
        <w:rPr>
          <w:color w:val="000000"/>
          <w:sz w:val="22"/>
          <w:szCs w:val="22"/>
        </w:rPr>
        <w:t>- уплату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14:paraId="3BBD988D" w14:textId="77777777" w:rsidR="009906A5" w:rsidRPr="00C105D8" w:rsidRDefault="009906A5" w:rsidP="00F1175E">
      <w:pPr>
        <w:jc w:val="both"/>
        <w:rPr>
          <w:sz w:val="22"/>
          <w:szCs w:val="22"/>
        </w:rPr>
      </w:pPr>
      <w:r w:rsidRPr="00C105D8">
        <w:rPr>
          <w:color w:val="000000"/>
          <w:sz w:val="22"/>
          <w:szCs w:val="22"/>
        </w:rPr>
        <w:t>- оплату услуг уполномоченного банка по совершению операций с денежными средствами, находящимися на расчетном счете застройщика;</w:t>
      </w:r>
    </w:p>
    <w:p w14:paraId="73921C5B" w14:textId="7D7CC25F" w:rsidR="009906A5" w:rsidRPr="00C105D8" w:rsidRDefault="009906A5" w:rsidP="00F1175E">
      <w:pPr>
        <w:jc w:val="both"/>
        <w:rPr>
          <w:sz w:val="22"/>
          <w:szCs w:val="22"/>
        </w:rPr>
      </w:pPr>
      <w:r w:rsidRPr="00C105D8">
        <w:rPr>
          <w:color w:val="000000"/>
          <w:sz w:val="22"/>
          <w:szCs w:val="22"/>
        </w:rPr>
        <w:t>- платежи, связанные с государственной регистрацией договоров участия в долевом строительстве;</w:t>
      </w:r>
      <w:r w:rsidRPr="00C105D8">
        <w:rPr>
          <w:color w:val="000000"/>
          <w:sz w:val="22"/>
          <w:szCs w:val="22"/>
        </w:rPr>
        <w:br/>
        <w:t>- уплату обязательных отчислений (взносов) в компенсационный фонд;</w:t>
      </w:r>
      <w:r w:rsidRPr="00C105D8">
        <w:rPr>
          <w:color w:val="000000"/>
          <w:sz w:val="22"/>
          <w:szCs w:val="22"/>
        </w:rPr>
        <w:br/>
        <w:t xml:space="preserve">- расходы по страхованию ответственности застройщика за неисполнение или ненадлежащее исполнение обязательств по передаче жилых помещений участникам долевого </w:t>
      </w:r>
      <w:r w:rsidR="00357547" w:rsidRPr="00C105D8">
        <w:rPr>
          <w:color w:val="000000"/>
          <w:sz w:val="22"/>
          <w:szCs w:val="22"/>
        </w:rPr>
        <w:t>строительства; -</w:t>
      </w:r>
      <w:r w:rsidRPr="00C105D8">
        <w:rPr>
          <w:color w:val="000000"/>
          <w:sz w:val="22"/>
          <w:szCs w:val="22"/>
        </w:rPr>
        <w:t xml:space="preserve"> оплату труда работников и денежные выплаты, связанные с предоставлением работникам гарантий и компенсаций, предусмотренных Трудовым кодексом Российской Федерации;</w:t>
      </w:r>
    </w:p>
    <w:p w14:paraId="59DA289F" w14:textId="5279C242" w:rsidR="00F53B74" w:rsidRDefault="009906A5" w:rsidP="00F53B74">
      <w:pPr>
        <w:jc w:val="both"/>
        <w:rPr>
          <w:color w:val="000000"/>
          <w:sz w:val="22"/>
          <w:szCs w:val="22"/>
        </w:rPr>
      </w:pPr>
      <w:r w:rsidRPr="00C105D8">
        <w:rPr>
          <w:color w:val="000000"/>
          <w:sz w:val="22"/>
          <w:szCs w:val="22"/>
        </w:rPr>
        <w:t>- оплату услуг коммерческой организации, осуществляющей функции единоличного исполнительного</w:t>
      </w:r>
      <w:r w:rsidR="00C418E7">
        <w:rPr>
          <w:color w:val="000000"/>
          <w:sz w:val="22"/>
          <w:szCs w:val="22"/>
        </w:rPr>
        <w:t xml:space="preserve"> </w:t>
      </w:r>
      <w:r w:rsidRPr="00C105D8">
        <w:rPr>
          <w:color w:val="000000"/>
          <w:sz w:val="22"/>
          <w:szCs w:val="22"/>
        </w:rPr>
        <w:t>органа</w:t>
      </w:r>
      <w:r w:rsidR="00F53B74">
        <w:rPr>
          <w:color w:val="000000"/>
          <w:sz w:val="22"/>
          <w:szCs w:val="22"/>
        </w:rPr>
        <w:t xml:space="preserve"> </w:t>
      </w:r>
      <w:r w:rsidRPr="00C105D8">
        <w:rPr>
          <w:color w:val="000000"/>
          <w:sz w:val="22"/>
          <w:szCs w:val="22"/>
        </w:rPr>
        <w:t>застройщика;</w:t>
      </w:r>
    </w:p>
    <w:p w14:paraId="4756C5AC" w14:textId="241E3844" w:rsidR="009906A5" w:rsidRPr="00C105D8" w:rsidRDefault="009906A5" w:rsidP="00F53B74">
      <w:pPr>
        <w:jc w:val="both"/>
        <w:rPr>
          <w:sz w:val="22"/>
          <w:szCs w:val="22"/>
        </w:rPr>
      </w:pPr>
      <w:r w:rsidRPr="00C105D8">
        <w:rPr>
          <w:color w:val="000000"/>
          <w:sz w:val="22"/>
          <w:szCs w:val="22"/>
        </w:rPr>
        <w:t xml:space="preserve">- оплата бухгалтерских и аудиторских услуг, в </w:t>
      </w:r>
      <w:proofErr w:type="spellStart"/>
      <w:r w:rsidRPr="00C105D8">
        <w:rPr>
          <w:color w:val="000000"/>
          <w:sz w:val="22"/>
          <w:szCs w:val="22"/>
        </w:rPr>
        <w:t>т.ч</w:t>
      </w:r>
      <w:proofErr w:type="spellEnd"/>
      <w:r w:rsidRPr="00C105D8">
        <w:rPr>
          <w:color w:val="000000"/>
          <w:sz w:val="22"/>
          <w:szCs w:val="22"/>
        </w:rPr>
        <w:t>. обязательного аудиторского заключения;</w:t>
      </w:r>
      <w:r w:rsidRPr="00C105D8">
        <w:rPr>
          <w:color w:val="000000"/>
          <w:sz w:val="22"/>
          <w:szCs w:val="22"/>
        </w:rPr>
        <w:br/>
        <w:t>- оплата иных расходов, в том числе расходов на рекламу и услуги по содействию при заключении договоров долевого участия в строительстве,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14:paraId="66EA1FA3" w14:textId="77777777" w:rsidR="009906A5" w:rsidRPr="00C105D8" w:rsidRDefault="009906A5" w:rsidP="009906A5">
      <w:pPr>
        <w:ind w:firstLine="709"/>
        <w:rPr>
          <w:sz w:val="22"/>
          <w:szCs w:val="22"/>
        </w:rPr>
      </w:pPr>
      <w:r w:rsidRPr="00C105D8">
        <w:rPr>
          <w:color w:val="000000"/>
          <w:sz w:val="22"/>
          <w:szCs w:val="22"/>
        </w:rPr>
        <w:t>Застройщик самостоятельно определяет сумму, необходимую для обеспечения своей деятельности, исходя из понесенных затрат.</w:t>
      </w:r>
    </w:p>
    <w:p w14:paraId="1D360677" w14:textId="541330D2" w:rsidR="00C36FDE" w:rsidRPr="00C105D8" w:rsidRDefault="00C36FDE" w:rsidP="00C36FDE">
      <w:pPr>
        <w:pStyle w:val="22"/>
        <w:widowControl w:val="0"/>
        <w:spacing w:after="0" w:line="240" w:lineRule="auto"/>
        <w:ind w:firstLine="567"/>
        <w:jc w:val="both"/>
        <w:rPr>
          <w:b/>
          <w:sz w:val="22"/>
          <w:szCs w:val="22"/>
        </w:rPr>
      </w:pPr>
      <w:r w:rsidRPr="00C105D8">
        <w:rPr>
          <w:sz w:val="22"/>
          <w:szCs w:val="22"/>
        </w:rPr>
        <w:t>2.</w:t>
      </w:r>
      <w:r w:rsidR="002545B6" w:rsidRPr="00C105D8">
        <w:rPr>
          <w:sz w:val="22"/>
          <w:szCs w:val="22"/>
        </w:rPr>
        <w:t>5</w:t>
      </w:r>
      <w:r w:rsidRPr="00C105D8">
        <w:rPr>
          <w:sz w:val="22"/>
          <w:szCs w:val="22"/>
        </w:rPr>
        <w:t>.     Возврат денежных средств участнику долевого строительства в случае расторжения Договора участия в долевом строительстве, независимо от причин, осуществляется путем перечисления их на текущий счет № _______ участника долевого строительства в Банке с обязательным уведомлением Банка о расторжении договора в срок не менее 5 рабочих дней до перечисления средств.</w:t>
      </w:r>
    </w:p>
    <w:p w14:paraId="50581A5E" w14:textId="0B4E43DF" w:rsidR="00EC4B3E" w:rsidRPr="00C105D8" w:rsidRDefault="0022784A" w:rsidP="00C36FDE">
      <w:pPr>
        <w:ind w:firstLine="709"/>
        <w:jc w:val="both"/>
        <w:rPr>
          <w:sz w:val="22"/>
          <w:szCs w:val="22"/>
        </w:rPr>
      </w:pPr>
      <w:r w:rsidRPr="00C105D8">
        <w:rPr>
          <w:sz w:val="22"/>
          <w:szCs w:val="22"/>
        </w:rPr>
        <w:lastRenderedPageBreak/>
        <w:t>2.</w:t>
      </w:r>
      <w:r w:rsidR="002545B6" w:rsidRPr="00C105D8">
        <w:rPr>
          <w:sz w:val="22"/>
          <w:szCs w:val="22"/>
        </w:rPr>
        <w:t>6</w:t>
      </w:r>
      <w:r w:rsidR="00EC4B3E" w:rsidRPr="00C105D8">
        <w:rPr>
          <w:sz w:val="22"/>
          <w:szCs w:val="22"/>
        </w:rPr>
        <w:t>. В случае уплаты долевого взноса в установленные настоящим договором сроки, цена договора остается неизменной на весь период строительства.</w:t>
      </w:r>
    </w:p>
    <w:p w14:paraId="5EF86D60" w14:textId="79188440" w:rsidR="00EC4B3E" w:rsidRPr="00C105D8" w:rsidRDefault="0022784A" w:rsidP="00EC4B3E">
      <w:pPr>
        <w:ind w:firstLine="720"/>
        <w:jc w:val="both"/>
        <w:rPr>
          <w:sz w:val="22"/>
          <w:szCs w:val="22"/>
        </w:rPr>
      </w:pPr>
      <w:r w:rsidRPr="00C105D8">
        <w:rPr>
          <w:sz w:val="22"/>
          <w:szCs w:val="22"/>
        </w:rPr>
        <w:t>2.</w:t>
      </w:r>
      <w:r w:rsidR="002545B6" w:rsidRPr="00C105D8">
        <w:rPr>
          <w:sz w:val="22"/>
          <w:szCs w:val="22"/>
        </w:rPr>
        <w:t>7</w:t>
      </w:r>
      <w:r w:rsidR="00EC4B3E" w:rsidRPr="00C105D8">
        <w:rPr>
          <w:sz w:val="22"/>
          <w:szCs w:val="22"/>
        </w:rPr>
        <w:t>. 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14:paraId="7B88E4EC" w14:textId="756DFE86" w:rsidR="00110D73" w:rsidRPr="00C105D8" w:rsidRDefault="0022784A" w:rsidP="00110D73">
      <w:pPr>
        <w:ind w:firstLine="708"/>
        <w:jc w:val="both"/>
        <w:rPr>
          <w:color w:val="000000"/>
          <w:sz w:val="22"/>
          <w:szCs w:val="22"/>
        </w:rPr>
      </w:pPr>
      <w:r w:rsidRPr="00C105D8">
        <w:rPr>
          <w:color w:val="000000"/>
          <w:sz w:val="22"/>
          <w:szCs w:val="22"/>
        </w:rPr>
        <w:t>2.</w:t>
      </w:r>
      <w:r w:rsidR="002545B6" w:rsidRPr="00C105D8">
        <w:rPr>
          <w:color w:val="000000"/>
          <w:sz w:val="22"/>
          <w:szCs w:val="22"/>
        </w:rPr>
        <w:t>8</w:t>
      </w:r>
      <w:r w:rsidR="00EC4B3E" w:rsidRPr="00C105D8">
        <w:rPr>
          <w:color w:val="000000"/>
          <w:sz w:val="22"/>
          <w:szCs w:val="22"/>
        </w:rPr>
        <w:t xml:space="preserve">. Общая площадь </w:t>
      </w:r>
      <w:r w:rsidR="005F3C65" w:rsidRPr="00C105D8">
        <w:rPr>
          <w:color w:val="000000"/>
          <w:sz w:val="22"/>
          <w:szCs w:val="22"/>
        </w:rPr>
        <w:t xml:space="preserve">квартиры (проектная) составляет </w:t>
      </w:r>
      <w:r w:rsidR="00DC3CB2" w:rsidRPr="00C105D8">
        <w:rPr>
          <w:b/>
          <w:color w:val="000000"/>
          <w:sz w:val="22"/>
          <w:szCs w:val="22"/>
        </w:rPr>
        <w:t>_______</w:t>
      </w:r>
      <w:r w:rsidR="006F481D" w:rsidRPr="00C105D8">
        <w:rPr>
          <w:color w:val="000000"/>
          <w:sz w:val="22"/>
          <w:szCs w:val="22"/>
        </w:rPr>
        <w:t xml:space="preserve"> </w:t>
      </w:r>
      <w:r w:rsidR="00EC4B3E" w:rsidRPr="00C105D8">
        <w:rPr>
          <w:color w:val="000000"/>
          <w:sz w:val="22"/>
          <w:szCs w:val="22"/>
        </w:rPr>
        <w:t xml:space="preserve"> </w:t>
      </w:r>
      <w:proofErr w:type="spellStart"/>
      <w:r w:rsidR="00EC4B3E" w:rsidRPr="00C105D8">
        <w:rPr>
          <w:b/>
          <w:color w:val="000000"/>
          <w:sz w:val="22"/>
          <w:szCs w:val="22"/>
        </w:rPr>
        <w:t>кв.м</w:t>
      </w:r>
      <w:proofErr w:type="spellEnd"/>
      <w:r w:rsidR="00EC4B3E" w:rsidRPr="00C105D8">
        <w:rPr>
          <w:b/>
          <w:color w:val="000000"/>
          <w:sz w:val="22"/>
          <w:szCs w:val="22"/>
        </w:rPr>
        <w:t>.</w:t>
      </w:r>
      <w:r w:rsidR="00EC4B3E" w:rsidRPr="00C105D8">
        <w:rPr>
          <w:color w:val="000000"/>
          <w:sz w:val="22"/>
          <w:szCs w:val="22"/>
        </w:rPr>
        <w:t xml:space="preserve"> Стороны пришли к соглашению, что </w:t>
      </w:r>
      <w:r w:rsidR="00110D73" w:rsidRPr="00C105D8">
        <w:rPr>
          <w:color w:val="000000"/>
          <w:sz w:val="22"/>
          <w:szCs w:val="22"/>
        </w:rPr>
        <w:t>в случае разницы между указанной</w:t>
      </w:r>
      <w:r w:rsidR="00EC4B3E" w:rsidRPr="00C105D8">
        <w:rPr>
          <w:color w:val="000000"/>
          <w:sz w:val="22"/>
          <w:szCs w:val="22"/>
        </w:rPr>
        <w:t xml:space="preserve"> площадь квартиры по Договору и площадь квартиры, указанн</w:t>
      </w:r>
      <w:r w:rsidR="00110D73" w:rsidRPr="00C105D8">
        <w:rPr>
          <w:color w:val="000000"/>
          <w:sz w:val="22"/>
          <w:szCs w:val="22"/>
        </w:rPr>
        <w:t>ой</w:t>
      </w:r>
      <w:r w:rsidR="00EC4B3E" w:rsidRPr="00C105D8">
        <w:rPr>
          <w:color w:val="000000"/>
          <w:sz w:val="22"/>
          <w:szCs w:val="22"/>
        </w:rPr>
        <w:t xml:space="preserve"> в техническом паспорте на Дом</w:t>
      </w:r>
      <w:r w:rsidR="00110D73" w:rsidRPr="00C105D8">
        <w:rPr>
          <w:color w:val="000000"/>
          <w:sz w:val="22"/>
          <w:szCs w:val="22"/>
        </w:rPr>
        <w:t xml:space="preserve"> на 5% или более чем на 5% </w:t>
      </w:r>
      <w:r w:rsidR="00110D73" w:rsidRPr="00C105D8">
        <w:rPr>
          <w:iCs/>
          <w:color w:val="000000"/>
          <w:sz w:val="22"/>
          <w:szCs w:val="22"/>
        </w:rPr>
        <w:t>Участник  долевого строительства</w:t>
      </w:r>
      <w:r w:rsidR="00110D73" w:rsidRPr="00C105D8">
        <w:rPr>
          <w:color w:val="000000"/>
          <w:sz w:val="22"/>
          <w:szCs w:val="22"/>
        </w:rPr>
        <w:t xml:space="preserve"> либо Правопреемник </w:t>
      </w:r>
      <w:r w:rsidR="00110D73" w:rsidRPr="00C105D8">
        <w:rPr>
          <w:iCs/>
          <w:color w:val="000000"/>
          <w:sz w:val="22"/>
          <w:szCs w:val="22"/>
        </w:rPr>
        <w:t>Участника  долевого строительства</w:t>
      </w:r>
      <w:r w:rsidR="00110D73" w:rsidRPr="00C105D8">
        <w:rPr>
          <w:color w:val="000000"/>
          <w:sz w:val="22"/>
          <w:szCs w:val="22"/>
        </w:rPr>
        <w:t xml:space="preserve"> (в случае уступки прав) обязан произвести доплату за установленное неоплаченное количество квадратных метров общей площади квартиры из расчета стоимости одного квадратного метра примененного для последнего фактически внесенного </w:t>
      </w:r>
      <w:r w:rsidR="00110D73" w:rsidRPr="00C105D8">
        <w:rPr>
          <w:iCs/>
          <w:color w:val="000000"/>
          <w:sz w:val="22"/>
          <w:szCs w:val="22"/>
        </w:rPr>
        <w:t>Участником  долевого строительства</w:t>
      </w:r>
      <w:r w:rsidR="00110D73" w:rsidRPr="00C105D8">
        <w:rPr>
          <w:color w:val="000000"/>
          <w:sz w:val="22"/>
          <w:szCs w:val="22"/>
        </w:rPr>
        <w:t xml:space="preserve"> платежа.</w:t>
      </w:r>
    </w:p>
    <w:p w14:paraId="4DC324E6" w14:textId="77777777" w:rsidR="00110D73" w:rsidRPr="00C105D8" w:rsidRDefault="00110D73" w:rsidP="00110D73">
      <w:pPr>
        <w:ind w:firstLine="708"/>
        <w:jc w:val="both"/>
        <w:rPr>
          <w:color w:val="000000"/>
          <w:sz w:val="22"/>
          <w:szCs w:val="22"/>
        </w:rPr>
      </w:pPr>
      <w:r w:rsidRPr="00C105D8">
        <w:rPr>
          <w:color w:val="000000"/>
          <w:sz w:val="22"/>
          <w:szCs w:val="22"/>
        </w:rPr>
        <w:t xml:space="preserve">Оплату следует произвести в течение 30 дней с момента получения Застройщиком технического паспорта на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C105D8">
        <w:rPr>
          <w:iCs/>
          <w:color w:val="000000"/>
          <w:sz w:val="22"/>
          <w:szCs w:val="22"/>
        </w:rPr>
        <w:t>Участника долевого строительства, при условии подписания сторонами соответствующего дополнительного соглашения к настоящему договору.</w:t>
      </w:r>
    </w:p>
    <w:p w14:paraId="526B6C70" w14:textId="77777777" w:rsidR="00110D73" w:rsidRPr="00C105D8" w:rsidRDefault="00110D73" w:rsidP="00110D73">
      <w:pPr>
        <w:ind w:firstLine="708"/>
        <w:jc w:val="both"/>
        <w:rPr>
          <w:color w:val="000000"/>
          <w:sz w:val="22"/>
          <w:szCs w:val="22"/>
        </w:rPr>
      </w:pPr>
      <w:r w:rsidRPr="00C105D8">
        <w:rPr>
          <w:color w:val="000000"/>
          <w:sz w:val="22"/>
          <w:szCs w:val="22"/>
        </w:rPr>
        <w:t xml:space="preserve">В случае уменьшения общей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на основании Дополнительного соглашения  возврат за излишне оплаченные квадратные метры в течение двух месяцев с момента предъявления </w:t>
      </w:r>
      <w:r w:rsidRPr="00C105D8">
        <w:rPr>
          <w:iCs/>
          <w:color w:val="000000"/>
          <w:sz w:val="22"/>
          <w:szCs w:val="22"/>
        </w:rPr>
        <w:t>Участником  долевого строительства</w:t>
      </w:r>
      <w:r w:rsidRPr="00C105D8">
        <w:rPr>
          <w:color w:val="000000"/>
          <w:sz w:val="22"/>
          <w:szCs w:val="22"/>
        </w:rPr>
        <w:t xml:space="preserve">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C105D8">
        <w:rPr>
          <w:iCs/>
          <w:color w:val="000000"/>
          <w:sz w:val="22"/>
          <w:szCs w:val="22"/>
        </w:rPr>
        <w:t>Участником  долевого строительства</w:t>
      </w:r>
      <w:r w:rsidRPr="00C105D8">
        <w:rPr>
          <w:color w:val="000000"/>
          <w:sz w:val="22"/>
          <w:szCs w:val="22"/>
        </w:rPr>
        <w:t xml:space="preserve"> платежа.</w:t>
      </w:r>
    </w:p>
    <w:p w14:paraId="7E2BD934" w14:textId="77777777" w:rsidR="00110D73" w:rsidRPr="00C105D8" w:rsidRDefault="00110D73" w:rsidP="00110D73">
      <w:pPr>
        <w:jc w:val="center"/>
        <w:rPr>
          <w:b/>
          <w:sz w:val="22"/>
          <w:szCs w:val="22"/>
        </w:rPr>
      </w:pPr>
    </w:p>
    <w:p w14:paraId="73389BE5" w14:textId="77777777" w:rsidR="00110D73" w:rsidRPr="00C105D8" w:rsidRDefault="00110D73" w:rsidP="00110D73">
      <w:pPr>
        <w:jc w:val="center"/>
        <w:rPr>
          <w:b/>
          <w:sz w:val="22"/>
          <w:szCs w:val="22"/>
        </w:rPr>
      </w:pPr>
      <w:r w:rsidRPr="00C105D8">
        <w:rPr>
          <w:b/>
          <w:sz w:val="22"/>
          <w:szCs w:val="22"/>
        </w:rPr>
        <w:t>3. ОБЯЗАТЕЛЬСТВА СТОРОН</w:t>
      </w:r>
    </w:p>
    <w:p w14:paraId="5DC191B5" w14:textId="77777777" w:rsidR="00110D73" w:rsidRPr="00C105D8" w:rsidRDefault="00110D73" w:rsidP="00110D73">
      <w:pPr>
        <w:ind w:firstLine="708"/>
        <w:jc w:val="both"/>
        <w:rPr>
          <w:b/>
          <w:sz w:val="22"/>
          <w:szCs w:val="22"/>
          <w:u w:val="single"/>
        </w:rPr>
      </w:pPr>
      <w:r w:rsidRPr="00C105D8">
        <w:rPr>
          <w:b/>
          <w:sz w:val="22"/>
          <w:szCs w:val="22"/>
          <w:u w:val="single"/>
        </w:rPr>
        <w:t>3.1. Застройщик обязуется:</w:t>
      </w:r>
    </w:p>
    <w:p w14:paraId="65FFADC9" w14:textId="77777777" w:rsidR="00110D73" w:rsidRPr="00C105D8" w:rsidRDefault="00110D73" w:rsidP="00110D73">
      <w:pPr>
        <w:ind w:firstLine="708"/>
        <w:jc w:val="both"/>
        <w:rPr>
          <w:color w:val="FF0000"/>
          <w:sz w:val="22"/>
          <w:szCs w:val="22"/>
        </w:rPr>
      </w:pPr>
      <w:r w:rsidRPr="00C105D8">
        <w:rPr>
          <w:sz w:val="22"/>
          <w:szCs w:val="22"/>
        </w:rPr>
        <w:t xml:space="preserve">3.1.1. 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 </w:t>
      </w:r>
    </w:p>
    <w:p w14:paraId="1CBADA7A" w14:textId="77777777" w:rsidR="00110D73" w:rsidRPr="00C105D8" w:rsidRDefault="00110D73" w:rsidP="00110D73">
      <w:pPr>
        <w:ind w:firstLine="708"/>
        <w:jc w:val="both"/>
        <w:rPr>
          <w:sz w:val="22"/>
          <w:szCs w:val="22"/>
        </w:rPr>
      </w:pPr>
      <w:r w:rsidRPr="00C105D8">
        <w:rPr>
          <w:sz w:val="22"/>
          <w:szCs w:val="22"/>
        </w:rPr>
        <w:t>3.1.2. 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Объекта долевого строительства. В случае получения Застройщиком разрешения на ввод в эксплуатацию Дома ранее срока, указанного в п. 1.4. настоящего Договора, Застройщик вправе досрочно исполнить обязательства по передаче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14:paraId="475C47B9" w14:textId="77777777" w:rsidR="00110D73" w:rsidRPr="00C105D8" w:rsidRDefault="00110D73" w:rsidP="00110D73">
      <w:pPr>
        <w:ind w:firstLine="708"/>
        <w:jc w:val="both"/>
        <w:rPr>
          <w:sz w:val="22"/>
          <w:szCs w:val="22"/>
        </w:rPr>
      </w:pPr>
      <w:r w:rsidRPr="00C105D8">
        <w:rPr>
          <w:sz w:val="22"/>
          <w:szCs w:val="22"/>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A385009" w14:textId="77777777" w:rsidR="00110D73" w:rsidRPr="00C105D8" w:rsidRDefault="00110D73" w:rsidP="00110D73">
      <w:pPr>
        <w:tabs>
          <w:tab w:val="left" w:pos="540"/>
        </w:tabs>
        <w:jc w:val="both"/>
        <w:rPr>
          <w:color w:val="000000"/>
          <w:sz w:val="22"/>
          <w:szCs w:val="22"/>
        </w:rPr>
      </w:pPr>
      <w:r w:rsidRPr="00C105D8">
        <w:rPr>
          <w:color w:val="000000"/>
          <w:sz w:val="22"/>
          <w:szCs w:val="22"/>
        </w:rPr>
        <w:tab/>
        <w:t xml:space="preserve">Общая площадь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00357547" w:rsidRPr="00C105D8">
        <w:rPr>
          <w:iCs/>
          <w:color w:val="000000"/>
          <w:sz w:val="22"/>
          <w:szCs w:val="22"/>
        </w:rPr>
        <w:t>Участнику долевого</w:t>
      </w:r>
      <w:r w:rsidRPr="00C105D8">
        <w:rPr>
          <w:iCs/>
          <w:color w:val="000000"/>
          <w:sz w:val="22"/>
          <w:szCs w:val="22"/>
        </w:rPr>
        <w:t xml:space="preserve"> </w:t>
      </w:r>
      <w:r w:rsidR="00357547" w:rsidRPr="00C105D8">
        <w:rPr>
          <w:iCs/>
          <w:color w:val="000000"/>
          <w:sz w:val="22"/>
          <w:szCs w:val="22"/>
        </w:rPr>
        <w:t>строительства</w:t>
      </w:r>
      <w:r w:rsidR="00357547" w:rsidRPr="00C105D8">
        <w:rPr>
          <w:i/>
          <w:iCs/>
          <w:color w:val="000000"/>
          <w:sz w:val="22"/>
          <w:szCs w:val="22"/>
        </w:rPr>
        <w:t xml:space="preserve"> </w:t>
      </w:r>
      <w:r w:rsidR="00357547" w:rsidRPr="00C105D8">
        <w:rPr>
          <w:color w:val="000000"/>
          <w:sz w:val="22"/>
          <w:szCs w:val="22"/>
        </w:rPr>
        <w:t>окажется</w:t>
      </w:r>
      <w:r w:rsidRPr="00C105D8">
        <w:rPr>
          <w:color w:val="000000"/>
          <w:sz w:val="22"/>
          <w:szCs w:val="22"/>
        </w:rPr>
        <w:t xml:space="preserve"> меньше площади, указанной в п. 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
    <w:p w14:paraId="1D633C38" w14:textId="77777777" w:rsidR="00110D73" w:rsidRPr="00C105D8" w:rsidRDefault="00110D73" w:rsidP="00110D73">
      <w:pPr>
        <w:ind w:firstLine="708"/>
        <w:jc w:val="both"/>
        <w:rPr>
          <w:color w:val="000000"/>
          <w:sz w:val="22"/>
          <w:szCs w:val="22"/>
        </w:rPr>
      </w:pPr>
      <w:r w:rsidRPr="00C105D8">
        <w:rPr>
          <w:color w:val="000000"/>
          <w:sz w:val="22"/>
          <w:szCs w:val="22"/>
        </w:rPr>
        <w:t>Об изменении Общей площади Помещений на 5% или более чем на 5% Застройщик письменно уведомляет Участника долевого строительства.</w:t>
      </w:r>
    </w:p>
    <w:p w14:paraId="0309E6BF" w14:textId="77777777" w:rsidR="00D45760" w:rsidRPr="00C105D8" w:rsidRDefault="00110D73" w:rsidP="00D45760">
      <w:pPr>
        <w:ind w:firstLine="708"/>
        <w:jc w:val="both"/>
        <w:rPr>
          <w:sz w:val="22"/>
          <w:szCs w:val="22"/>
        </w:rPr>
      </w:pPr>
      <w:r w:rsidRPr="00C105D8">
        <w:rPr>
          <w:sz w:val="22"/>
          <w:szCs w:val="22"/>
        </w:rPr>
        <w:t xml:space="preserve">3.1.3. </w:t>
      </w:r>
      <w:r w:rsidR="00D45760" w:rsidRPr="00C105D8">
        <w:rPr>
          <w:sz w:val="22"/>
          <w:szCs w:val="22"/>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14:paraId="2DE5DBEB" w14:textId="77777777" w:rsidR="00D45760" w:rsidRPr="00C105D8" w:rsidRDefault="00D45760" w:rsidP="00D45760">
      <w:pPr>
        <w:ind w:firstLine="426"/>
        <w:jc w:val="both"/>
        <w:rPr>
          <w:sz w:val="22"/>
          <w:szCs w:val="22"/>
        </w:rPr>
      </w:pPr>
      <w:r w:rsidRPr="00C105D8">
        <w:rPr>
          <w:sz w:val="22"/>
          <w:szCs w:val="22"/>
        </w:rPr>
        <w:t xml:space="preserve">Подготовка под самоотделку включает в себя: </w:t>
      </w:r>
    </w:p>
    <w:p w14:paraId="6632987E" w14:textId="77777777" w:rsidR="00D45760" w:rsidRPr="00C105D8" w:rsidRDefault="00D45760" w:rsidP="00D45760">
      <w:pPr>
        <w:jc w:val="both"/>
        <w:rPr>
          <w:sz w:val="22"/>
          <w:szCs w:val="22"/>
          <w:lang w:eastAsia="en-US"/>
        </w:rPr>
      </w:pPr>
      <w:r w:rsidRPr="00C105D8">
        <w:rPr>
          <w:sz w:val="22"/>
          <w:szCs w:val="22"/>
          <w:lang w:eastAsia="en-US"/>
        </w:rPr>
        <w:t xml:space="preserve"> - остекление  балконов и лоджий: одинарное в алюминиевых переплетах.</w:t>
      </w:r>
    </w:p>
    <w:p w14:paraId="60A90DDD" w14:textId="77777777" w:rsidR="00E33446" w:rsidRPr="0043688D" w:rsidRDefault="00D45760" w:rsidP="0043688D">
      <w:r w:rsidRPr="009935DD">
        <w:rPr>
          <w:lang w:eastAsia="en-US"/>
        </w:rPr>
        <w:t xml:space="preserve"> </w:t>
      </w:r>
      <w:proofErr w:type="gramStart"/>
      <w:r w:rsidRPr="009935DD">
        <w:rPr>
          <w:lang w:eastAsia="en-US"/>
        </w:rPr>
        <w:t xml:space="preserve">- </w:t>
      </w:r>
      <w:r w:rsidR="00E33446" w:rsidRPr="009935DD">
        <w:rPr>
          <w:lang w:eastAsia="en-US"/>
        </w:rPr>
        <w:t xml:space="preserve">отделка помещений квартир (предусматривает подготовку под чистовую самоотделку): стены и </w:t>
      </w:r>
      <w:r w:rsidR="00E33446" w:rsidRPr="0043688D">
        <w:t>перегородки - улучшенная штукатурка, затирка (кирпичные перегородки помещений сан.</w:t>
      </w:r>
      <w:proofErr w:type="gramEnd"/>
    </w:p>
    <w:p w14:paraId="5085B253" w14:textId="299093B4" w:rsidR="00E33446" w:rsidRPr="009935DD" w:rsidRDefault="00E33446" w:rsidP="0043688D">
      <w:pPr>
        <w:rPr>
          <w:lang w:eastAsia="en-US"/>
        </w:rPr>
      </w:pPr>
      <w:r w:rsidRPr="0043688D">
        <w:lastRenderedPageBreak/>
        <w:t>узлов, ванных комнат</w:t>
      </w:r>
      <w:r w:rsidR="006D5CCC" w:rsidRPr="0043688D">
        <w:t>, межкомнатные</w:t>
      </w:r>
      <w:r w:rsidRPr="0043688D">
        <w:t xml:space="preserve"> и межквартирные перегородки); шпатлёвка (</w:t>
      </w:r>
      <w:r w:rsidR="006D5CCC" w:rsidRPr="0043688D">
        <w:t xml:space="preserve">межквартирные </w:t>
      </w:r>
      <w:r w:rsidRPr="0043688D">
        <w:t>перегородки из газобетона); затирка</w:t>
      </w:r>
      <w:r w:rsidRPr="009935DD">
        <w:rPr>
          <w:lang w:eastAsia="en-US"/>
        </w:rPr>
        <w:t xml:space="preserve"> (железобетонные монолитные колонны и диафрагмы).</w:t>
      </w:r>
    </w:p>
    <w:p w14:paraId="6DD7DD3F" w14:textId="21589E23" w:rsidR="00E33446" w:rsidRPr="009935DD" w:rsidRDefault="00E33446" w:rsidP="00E33446">
      <w:pPr>
        <w:jc w:val="both"/>
        <w:rPr>
          <w:color w:val="000000" w:themeColor="text1"/>
          <w:sz w:val="22"/>
          <w:szCs w:val="22"/>
          <w:lang w:eastAsia="en-US"/>
        </w:rPr>
      </w:pPr>
      <w:r w:rsidRPr="009935DD">
        <w:rPr>
          <w:color w:val="000000" w:themeColor="text1"/>
          <w:sz w:val="22"/>
          <w:szCs w:val="22"/>
          <w:lang w:eastAsia="en-US"/>
        </w:rPr>
        <w:t xml:space="preserve"> - полы помещений квартир – выравнивающая стяжка (с устройством звукоизоляции; в помещениях сан</w:t>
      </w:r>
      <w:proofErr w:type="gramStart"/>
      <w:r w:rsidRPr="009935DD">
        <w:rPr>
          <w:color w:val="000000" w:themeColor="text1"/>
          <w:sz w:val="22"/>
          <w:szCs w:val="22"/>
          <w:lang w:eastAsia="en-US"/>
        </w:rPr>
        <w:t>.</w:t>
      </w:r>
      <w:proofErr w:type="gramEnd"/>
      <w:r w:rsidRPr="009935DD">
        <w:rPr>
          <w:color w:val="000000" w:themeColor="text1"/>
          <w:sz w:val="22"/>
          <w:szCs w:val="22"/>
          <w:lang w:eastAsia="en-US"/>
        </w:rPr>
        <w:t xml:space="preserve"> </w:t>
      </w:r>
      <w:proofErr w:type="gramStart"/>
      <w:r w:rsidRPr="009935DD">
        <w:rPr>
          <w:color w:val="000000" w:themeColor="text1"/>
          <w:sz w:val="22"/>
          <w:szCs w:val="22"/>
          <w:lang w:eastAsia="en-US"/>
        </w:rPr>
        <w:t>у</w:t>
      </w:r>
      <w:proofErr w:type="gramEnd"/>
      <w:r w:rsidRPr="009935DD">
        <w:rPr>
          <w:color w:val="000000" w:themeColor="text1"/>
          <w:sz w:val="22"/>
          <w:szCs w:val="22"/>
          <w:lang w:eastAsia="en-US"/>
        </w:rPr>
        <w:t>злов и ванных комнатах - с гидроизоляцией).</w:t>
      </w:r>
    </w:p>
    <w:p w14:paraId="69AC5C06" w14:textId="0D4FB479" w:rsidR="00D45760" w:rsidRPr="00C105D8" w:rsidRDefault="00D45760" w:rsidP="00E33446">
      <w:pPr>
        <w:jc w:val="both"/>
        <w:rPr>
          <w:sz w:val="22"/>
          <w:szCs w:val="22"/>
          <w:lang w:eastAsia="en-US"/>
        </w:rPr>
      </w:pPr>
      <w:r w:rsidRPr="00C105D8">
        <w:rPr>
          <w:sz w:val="22"/>
          <w:szCs w:val="22"/>
          <w:lang w:eastAsia="en-US"/>
        </w:rPr>
        <w:t xml:space="preserve"> - потолок – отделка не предусмотрена.</w:t>
      </w:r>
    </w:p>
    <w:p w14:paraId="145349EB" w14:textId="77777777" w:rsidR="00D45760" w:rsidRPr="00C105D8" w:rsidRDefault="00D45760" w:rsidP="00D45760">
      <w:pPr>
        <w:jc w:val="both"/>
        <w:rPr>
          <w:sz w:val="22"/>
          <w:szCs w:val="22"/>
          <w:lang w:eastAsia="en-US"/>
        </w:rPr>
      </w:pPr>
      <w:r w:rsidRPr="00C105D8">
        <w:rPr>
          <w:sz w:val="22"/>
          <w:szCs w:val="22"/>
          <w:lang w:eastAsia="en-US"/>
        </w:rPr>
        <w:t xml:space="preserve"> - окна – установлены, ПВХ  с 5-камерным профилем и двухкамерным стеклопакетом, отделка оконных откосов сэндвич-панель, подоконник - установлен.</w:t>
      </w:r>
    </w:p>
    <w:p w14:paraId="5A4779E3" w14:textId="77777777" w:rsidR="00D45760" w:rsidRPr="00C105D8" w:rsidRDefault="00D45760" w:rsidP="00D45760">
      <w:pPr>
        <w:jc w:val="both"/>
        <w:rPr>
          <w:sz w:val="22"/>
          <w:szCs w:val="22"/>
          <w:lang w:eastAsia="en-US"/>
        </w:rPr>
      </w:pPr>
      <w:r w:rsidRPr="00C105D8">
        <w:rPr>
          <w:sz w:val="22"/>
          <w:szCs w:val="22"/>
          <w:lang w:eastAsia="en-US"/>
        </w:rPr>
        <w:t xml:space="preserve"> - двери – установлена металлическая входная дверь (межкомнатные дверные блоки, дверные блоки в сан. узлах не устанавливаются и не поставляются)</w:t>
      </w:r>
    </w:p>
    <w:p w14:paraId="031BD82E" w14:textId="77777777" w:rsidR="00D45760" w:rsidRPr="00C105D8" w:rsidRDefault="00D45760" w:rsidP="00D45760">
      <w:pPr>
        <w:jc w:val="both"/>
        <w:rPr>
          <w:sz w:val="22"/>
          <w:szCs w:val="22"/>
          <w:lang w:eastAsia="en-US"/>
        </w:rPr>
      </w:pPr>
      <w:r w:rsidRPr="00C105D8">
        <w:rPr>
          <w:sz w:val="22"/>
          <w:szCs w:val="22"/>
          <w:lang w:eastAsia="en-US"/>
        </w:rPr>
        <w:t xml:space="preserve"> - отопление - в соответствии с проектной документацией, установлены алюминиевые радиаторы.</w:t>
      </w:r>
    </w:p>
    <w:p w14:paraId="5E41009A" w14:textId="77777777" w:rsidR="00D45760" w:rsidRPr="00C105D8" w:rsidRDefault="00D45760" w:rsidP="00D45760">
      <w:pPr>
        <w:jc w:val="both"/>
        <w:rPr>
          <w:sz w:val="22"/>
          <w:szCs w:val="22"/>
          <w:lang w:eastAsia="en-US"/>
        </w:rPr>
      </w:pPr>
      <w:r w:rsidRPr="00C105D8">
        <w:rPr>
          <w:sz w:val="22"/>
          <w:szCs w:val="22"/>
          <w:lang w:eastAsia="en-US"/>
        </w:rPr>
        <w:t xml:space="preserve"> - электрика – выполнена электропроводка на 220</w:t>
      </w:r>
      <w:r w:rsidRPr="00C105D8">
        <w:rPr>
          <w:sz w:val="22"/>
          <w:szCs w:val="22"/>
          <w:lang w:val="en-US" w:eastAsia="en-US"/>
        </w:rPr>
        <w:t>V</w:t>
      </w:r>
      <w:r w:rsidRPr="00C105D8">
        <w:rPr>
          <w:sz w:val="22"/>
          <w:szCs w:val="22"/>
          <w:lang w:eastAsia="en-US"/>
        </w:rPr>
        <w:t xml:space="preserve"> в соответствии с проектной документацией, устанавливаются розет</w:t>
      </w:r>
      <w:r w:rsidR="00D73F02" w:rsidRPr="00C105D8">
        <w:rPr>
          <w:sz w:val="22"/>
          <w:szCs w:val="22"/>
          <w:lang w:eastAsia="en-US"/>
        </w:rPr>
        <w:t>ки, выключатели</w:t>
      </w:r>
      <w:r w:rsidRPr="00C105D8">
        <w:rPr>
          <w:sz w:val="22"/>
          <w:szCs w:val="22"/>
          <w:lang w:eastAsia="en-US"/>
        </w:rPr>
        <w:t>, установлен эл. счетчик.  Светильник и звонки не устанавливаются</w:t>
      </w:r>
    </w:p>
    <w:p w14:paraId="7EC0EE02" w14:textId="77777777" w:rsidR="00D45760" w:rsidRPr="00C105D8" w:rsidRDefault="00D45760" w:rsidP="00D45760">
      <w:pPr>
        <w:jc w:val="both"/>
        <w:rPr>
          <w:sz w:val="22"/>
          <w:szCs w:val="22"/>
          <w:lang w:eastAsia="en-US"/>
        </w:rPr>
      </w:pPr>
      <w:r w:rsidRPr="00C105D8">
        <w:rPr>
          <w:sz w:val="22"/>
          <w:szCs w:val="22"/>
          <w:lang w:eastAsia="en-US"/>
        </w:rPr>
        <w:t xml:space="preserve"> - водоснабжение – смонтированы стояки горячего и холодного водоснабжения, выполнен ввод в квартиру, вводы заканчиваются вентилем, </w:t>
      </w:r>
      <w:proofErr w:type="spellStart"/>
      <w:r w:rsidRPr="00C105D8">
        <w:rPr>
          <w:sz w:val="22"/>
          <w:szCs w:val="22"/>
          <w:lang w:eastAsia="en-US"/>
        </w:rPr>
        <w:t>полотенцесушитель</w:t>
      </w:r>
      <w:proofErr w:type="spellEnd"/>
      <w:r w:rsidRPr="00C105D8">
        <w:rPr>
          <w:sz w:val="22"/>
          <w:szCs w:val="22"/>
          <w:lang w:eastAsia="en-US"/>
        </w:rPr>
        <w:t xml:space="preserve"> устанавливается, смесители не устанавливаются и не поставляются. Учет воды устанавливается в МОП.</w:t>
      </w:r>
    </w:p>
    <w:p w14:paraId="4A77C04E" w14:textId="77777777" w:rsidR="00D45760" w:rsidRPr="00C105D8" w:rsidRDefault="00D45760" w:rsidP="00D45760">
      <w:pPr>
        <w:jc w:val="both"/>
        <w:rPr>
          <w:sz w:val="22"/>
          <w:szCs w:val="22"/>
          <w:lang w:eastAsia="en-US"/>
        </w:rPr>
      </w:pPr>
      <w:r w:rsidRPr="00C105D8">
        <w:rPr>
          <w:sz w:val="22"/>
          <w:szCs w:val="22"/>
          <w:lang w:eastAsia="en-US"/>
        </w:rPr>
        <w:t xml:space="preserve"> - канализация – выполняются стояки с тройниками, без горизонтальной разводки для подключения </w:t>
      </w:r>
      <w:proofErr w:type="spellStart"/>
      <w:r w:rsidRPr="00C105D8">
        <w:rPr>
          <w:sz w:val="22"/>
          <w:szCs w:val="22"/>
          <w:lang w:eastAsia="en-US"/>
        </w:rPr>
        <w:t>сантех</w:t>
      </w:r>
      <w:proofErr w:type="spellEnd"/>
      <w:r w:rsidRPr="00C105D8">
        <w:rPr>
          <w:sz w:val="22"/>
          <w:szCs w:val="22"/>
          <w:lang w:eastAsia="en-US"/>
        </w:rPr>
        <w:t>. приборов.</w:t>
      </w:r>
    </w:p>
    <w:p w14:paraId="6F195AA8" w14:textId="77777777" w:rsidR="00D45760" w:rsidRPr="00C105D8" w:rsidRDefault="00D45760" w:rsidP="00D45760">
      <w:pPr>
        <w:jc w:val="both"/>
        <w:rPr>
          <w:sz w:val="22"/>
          <w:szCs w:val="22"/>
          <w:lang w:eastAsia="en-US"/>
        </w:rPr>
      </w:pPr>
      <w:r w:rsidRPr="00C105D8">
        <w:rPr>
          <w:sz w:val="22"/>
          <w:szCs w:val="22"/>
          <w:lang w:eastAsia="en-US"/>
        </w:rPr>
        <w:t xml:space="preserve"> - слаботочные системы (телефон, радио) – без ввода в квартиру, смонтированы  стояки.</w:t>
      </w:r>
    </w:p>
    <w:p w14:paraId="3AB7D592" w14:textId="77777777" w:rsidR="00D45760" w:rsidRPr="00C105D8" w:rsidRDefault="00D45760" w:rsidP="00D45760">
      <w:pPr>
        <w:ind w:firstLine="708"/>
        <w:jc w:val="both"/>
        <w:rPr>
          <w:color w:val="FF0000"/>
          <w:sz w:val="22"/>
          <w:szCs w:val="22"/>
        </w:rPr>
      </w:pPr>
      <w:r w:rsidRPr="00C105D8">
        <w:rPr>
          <w:sz w:val="22"/>
          <w:szCs w:val="22"/>
        </w:rPr>
        <w:t>Участник долевого строительства вправе приступить к отделочным работам в квартире только после подписания Акта приема-передачи квартиры.</w:t>
      </w:r>
    </w:p>
    <w:p w14:paraId="3989034D" w14:textId="77777777" w:rsidR="00110D73" w:rsidRPr="00C105D8" w:rsidRDefault="00D45760" w:rsidP="00D45760">
      <w:pPr>
        <w:ind w:right="-185"/>
        <w:jc w:val="both"/>
        <w:rPr>
          <w:sz w:val="22"/>
          <w:szCs w:val="22"/>
        </w:rPr>
      </w:pPr>
      <w:r w:rsidRPr="00C105D8">
        <w:rPr>
          <w:color w:val="FF0000"/>
          <w:sz w:val="22"/>
          <w:szCs w:val="22"/>
        </w:rPr>
        <w:t xml:space="preserve">           </w:t>
      </w:r>
      <w:r w:rsidR="00110D73" w:rsidRPr="00C105D8">
        <w:rPr>
          <w:sz w:val="22"/>
          <w:szCs w:val="22"/>
        </w:rPr>
        <w:t>3.1.4.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по  адресу, указанному в настоящем Договоре. Участник долевого строительства считается получившим ценное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14:paraId="585082D4" w14:textId="1AE6AE9E" w:rsidR="00110D73" w:rsidRPr="00C105D8" w:rsidRDefault="00110D73" w:rsidP="00110D73">
      <w:pPr>
        <w:ind w:firstLine="426"/>
        <w:jc w:val="both"/>
        <w:rPr>
          <w:color w:val="000000"/>
          <w:sz w:val="22"/>
          <w:szCs w:val="22"/>
        </w:rPr>
      </w:pPr>
      <w:r w:rsidRPr="00C105D8">
        <w:rPr>
          <w:color w:val="000000"/>
          <w:sz w:val="22"/>
          <w:szCs w:val="22"/>
        </w:rPr>
        <w:t>3.1.5. 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 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Обществом с ограниченной ответственностью «Страховая компания « РЕСПЕКТ » (</w:t>
      </w:r>
      <w:r w:rsidR="00A96BCE">
        <w:rPr>
          <w:color w:val="000000"/>
          <w:sz w:val="22"/>
          <w:szCs w:val="22"/>
        </w:rPr>
        <w:t>Лицензия</w:t>
      </w:r>
      <w:r w:rsidR="00A96BCE">
        <w:rPr>
          <w:color w:val="000000"/>
          <w:sz w:val="22"/>
          <w:szCs w:val="22"/>
        </w:rPr>
        <w:t xml:space="preserve"> </w:t>
      </w:r>
      <w:r w:rsidR="00A96BCE">
        <w:t>СИ № 3492 от 19 января 2016 г</w:t>
      </w:r>
      <w:r w:rsidR="00A96BCE">
        <w:rPr>
          <w:color w:val="000000"/>
          <w:sz w:val="22"/>
          <w:szCs w:val="22"/>
        </w:rPr>
        <w:t>.</w:t>
      </w:r>
      <w:bookmarkStart w:id="0" w:name="_GoBack"/>
      <w:bookmarkEnd w:id="0"/>
      <w:r w:rsidRPr="00C105D8">
        <w:rPr>
          <w:color w:val="000000"/>
          <w:sz w:val="22"/>
          <w:szCs w:val="22"/>
        </w:rPr>
        <w:t xml:space="preserve">). </w:t>
      </w:r>
    </w:p>
    <w:p w14:paraId="23B7E166" w14:textId="77777777" w:rsidR="00110D73" w:rsidRPr="00C105D8" w:rsidRDefault="00110D73" w:rsidP="00110D73">
      <w:pPr>
        <w:ind w:firstLine="426"/>
        <w:jc w:val="both"/>
        <w:rPr>
          <w:color w:val="000000"/>
          <w:sz w:val="22"/>
          <w:szCs w:val="22"/>
        </w:rPr>
      </w:pPr>
      <w:r w:rsidRPr="00C105D8">
        <w:rPr>
          <w:color w:val="000000"/>
          <w:sz w:val="22"/>
          <w:szCs w:val="22"/>
        </w:rPr>
        <w:t>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«Страховая компания « РЕСПЕКТ ».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w:t>
      </w:r>
    </w:p>
    <w:p w14:paraId="604ECC7C" w14:textId="77777777" w:rsidR="00110D73" w:rsidRPr="00C105D8" w:rsidRDefault="00110D73" w:rsidP="00110D73">
      <w:pPr>
        <w:ind w:firstLine="426"/>
        <w:jc w:val="both"/>
        <w:rPr>
          <w:sz w:val="22"/>
          <w:szCs w:val="22"/>
        </w:rPr>
      </w:pPr>
      <w:r w:rsidRPr="00C105D8">
        <w:rPr>
          <w:sz w:val="22"/>
          <w:szCs w:val="22"/>
        </w:rPr>
        <w:t xml:space="preserve">3.1.6.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14:paraId="4A07A75C" w14:textId="77777777" w:rsidR="00110D73" w:rsidRPr="00C105D8" w:rsidRDefault="00110D73" w:rsidP="00110D73">
      <w:pPr>
        <w:ind w:firstLine="426"/>
        <w:jc w:val="both"/>
        <w:rPr>
          <w:sz w:val="22"/>
          <w:szCs w:val="22"/>
        </w:rPr>
      </w:pPr>
      <w:r w:rsidRPr="00C105D8">
        <w:rPr>
          <w:sz w:val="22"/>
          <w:szCs w:val="22"/>
        </w:rPr>
        <w:t xml:space="preserve">3.1.7.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C105D8">
        <w:rPr>
          <w:iCs/>
          <w:sz w:val="22"/>
          <w:szCs w:val="22"/>
        </w:rPr>
        <w:t>Участнику  долевого строительства</w:t>
      </w:r>
      <w:r w:rsidRPr="00C105D8">
        <w:rPr>
          <w:i/>
          <w:iCs/>
          <w:sz w:val="22"/>
          <w:szCs w:val="22"/>
        </w:rPr>
        <w:t xml:space="preserve"> </w:t>
      </w:r>
      <w:r w:rsidRPr="00C105D8">
        <w:rPr>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Pr="00C105D8">
        <w:rPr>
          <w:iCs/>
          <w:sz w:val="22"/>
          <w:szCs w:val="22"/>
        </w:rPr>
        <w:t>Участнику долевого строительства</w:t>
      </w:r>
      <w:r w:rsidRPr="00C105D8">
        <w:rPr>
          <w:i/>
          <w:iCs/>
          <w:sz w:val="22"/>
          <w:szCs w:val="22"/>
        </w:rPr>
        <w:t xml:space="preserve"> </w:t>
      </w:r>
      <w:r w:rsidRPr="00C105D8">
        <w:rPr>
          <w:sz w:val="22"/>
          <w:szCs w:val="22"/>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14:paraId="22AC46FF" w14:textId="77777777" w:rsidR="00110D73" w:rsidRPr="00C105D8" w:rsidRDefault="00110D73" w:rsidP="00110D73">
      <w:pPr>
        <w:ind w:firstLine="426"/>
        <w:jc w:val="both"/>
        <w:rPr>
          <w:sz w:val="22"/>
          <w:szCs w:val="22"/>
        </w:rPr>
      </w:pPr>
      <w:r w:rsidRPr="00C105D8">
        <w:rPr>
          <w:sz w:val="22"/>
          <w:szCs w:val="22"/>
        </w:rPr>
        <w:lastRenderedPageBreak/>
        <w:t xml:space="preserve">3.1.8. 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C105D8">
        <w:rPr>
          <w:iCs/>
          <w:sz w:val="22"/>
          <w:szCs w:val="22"/>
        </w:rPr>
        <w:t>Участнику долевого строительства</w:t>
      </w:r>
      <w:r w:rsidRPr="00C105D8">
        <w:rPr>
          <w:i/>
          <w:iCs/>
          <w:sz w:val="22"/>
          <w:szCs w:val="22"/>
        </w:rPr>
        <w:t xml:space="preserve"> </w:t>
      </w:r>
      <w:r w:rsidRPr="00C105D8">
        <w:rPr>
          <w:sz w:val="22"/>
          <w:szCs w:val="22"/>
        </w:rPr>
        <w:t xml:space="preserve"> в случаях, предусмотренных законом и настоящим договором).  </w:t>
      </w:r>
    </w:p>
    <w:p w14:paraId="462C5E8E" w14:textId="77777777" w:rsidR="00110D73" w:rsidRPr="00C105D8" w:rsidRDefault="00110D73" w:rsidP="00110D73">
      <w:pPr>
        <w:ind w:right="-185" w:firstLine="426"/>
        <w:jc w:val="both"/>
        <w:rPr>
          <w:color w:val="000000"/>
          <w:sz w:val="22"/>
          <w:szCs w:val="22"/>
        </w:rPr>
      </w:pPr>
      <w:r w:rsidRPr="00C105D8">
        <w:rPr>
          <w:color w:val="000000"/>
          <w:sz w:val="22"/>
          <w:szCs w:val="22"/>
        </w:rPr>
        <w:t>3.1.9. 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14:paraId="2F345716" w14:textId="77777777" w:rsidR="00110D73" w:rsidRPr="00C105D8" w:rsidRDefault="00110D73" w:rsidP="00110D73">
      <w:pPr>
        <w:ind w:firstLine="426"/>
        <w:jc w:val="both"/>
        <w:rPr>
          <w:iCs/>
          <w:color w:val="000000"/>
          <w:sz w:val="22"/>
          <w:szCs w:val="22"/>
        </w:rPr>
      </w:pPr>
      <w:r w:rsidRPr="00C105D8">
        <w:rPr>
          <w:color w:val="000000"/>
          <w:sz w:val="22"/>
          <w:szCs w:val="22"/>
        </w:rPr>
        <w:t xml:space="preserve">3.1.10. Использовать денежные средства, уплачиваемые </w:t>
      </w:r>
      <w:r w:rsidRPr="00C105D8">
        <w:rPr>
          <w:iCs/>
          <w:color w:val="000000"/>
          <w:sz w:val="22"/>
          <w:szCs w:val="22"/>
        </w:rPr>
        <w:t>Участником долевого строительства</w:t>
      </w:r>
      <w:r w:rsidRPr="00C105D8">
        <w:rPr>
          <w:i/>
          <w:iCs/>
          <w:color w:val="000000"/>
          <w:sz w:val="22"/>
          <w:szCs w:val="22"/>
        </w:rPr>
        <w:t xml:space="preserve">, </w:t>
      </w:r>
      <w:r w:rsidRPr="00C105D8">
        <w:rPr>
          <w:iCs/>
          <w:color w:val="000000"/>
          <w:sz w:val="22"/>
          <w:szCs w:val="22"/>
        </w:rPr>
        <w:t>исключительно по их целевому назначению.</w:t>
      </w:r>
    </w:p>
    <w:p w14:paraId="05FDB73F" w14:textId="57651209" w:rsidR="00110D73" w:rsidRPr="00C105D8" w:rsidRDefault="00110D73" w:rsidP="00110D73">
      <w:pPr>
        <w:ind w:firstLine="426"/>
        <w:jc w:val="both"/>
        <w:rPr>
          <w:color w:val="000000"/>
          <w:sz w:val="22"/>
          <w:szCs w:val="22"/>
        </w:rPr>
      </w:pPr>
      <w:r w:rsidRPr="00C105D8">
        <w:rPr>
          <w:iCs/>
          <w:color w:val="000000"/>
          <w:sz w:val="22"/>
          <w:szCs w:val="22"/>
        </w:rPr>
        <w:t xml:space="preserve">3.1.11. </w:t>
      </w:r>
      <w:r w:rsidRPr="00C105D8">
        <w:rPr>
          <w:color w:val="000000"/>
          <w:sz w:val="22"/>
          <w:szCs w:val="22"/>
        </w:rPr>
        <w:t>На основании дополнительного соглашения заключенного между Сторонами произвести возврат излишне оплаченных денежных средств, определенных согласно п.2.</w:t>
      </w:r>
      <w:r w:rsidR="00FB4800">
        <w:rPr>
          <w:color w:val="000000"/>
          <w:sz w:val="22"/>
          <w:szCs w:val="22"/>
        </w:rPr>
        <w:t>8</w:t>
      </w:r>
      <w:r w:rsidRPr="00C105D8">
        <w:rPr>
          <w:color w:val="000000"/>
          <w:sz w:val="22"/>
          <w:szCs w:val="22"/>
        </w:rPr>
        <w:t xml:space="preserve"> настоящего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1.2 Настоящего договора.</w:t>
      </w:r>
    </w:p>
    <w:p w14:paraId="716B8D9A" w14:textId="77777777" w:rsidR="00110D73" w:rsidRPr="00C105D8" w:rsidRDefault="00110D73" w:rsidP="00110D73">
      <w:pPr>
        <w:ind w:firstLine="426"/>
        <w:jc w:val="both"/>
        <w:rPr>
          <w:color w:val="000000"/>
          <w:sz w:val="22"/>
          <w:szCs w:val="22"/>
        </w:rPr>
      </w:pPr>
      <w:r w:rsidRPr="00C105D8">
        <w:rPr>
          <w:iCs/>
          <w:color w:val="000000"/>
          <w:sz w:val="22"/>
          <w:szCs w:val="22"/>
        </w:rPr>
        <w:t xml:space="preserve">3.1.12. Получить в установленном порядке разрешение на ввод Дома в эксплуатацию. </w:t>
      </w:r>
      <w:r w:rsidRPr="00C105D8">
        <w:rPr>
          <w:color w:val="000000"/>
          <w:sz w:val="22"/>
          <w:szCs w:val="22"/>
        </w:rPr>
        <w:t xml:space="preserve"> </w:t>
      </w:r>
    </w:p>
    <w:p w14:paraId="4624431B" w14:textId="77777777" w:rsidR="00110D73" w:rsidRPr="00C105D8" w:rsidRDefault="00110D73" w:rsidP="00110D73">
      <w:pPr>
        <w:ind w:firstLine="426"/>
        <w:jc w:val="both"/>
        <w:rPr>
          <w:color w:val="000000"/>
          <w:sz w:val="22"/>
          <w:szCs w:val="22"/>
        </w:rPr>
      </w:pPr>
      <w:r w:rsidRPr="00C105D8">
        <w:rPr>
          <w:color w:val="000000"/>
          <w:sz w:val="22"/>
          <w:szCs w:val="22"/>
        </w:rPr>
        <w:t>3.1.13. В случае изменения Застройщиком своих реквизитов, указанных в разделе 10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14:paraId="330A7C8A" w14:textId="6AA4FA0F" w:rsidR="00AF745C" w:rsidRPr="00C105D8" w:rsidRDefault="00AF745C" w:rsidP="00AF745C">
      <w:pPr>
        <w:ind w:firstLine="426"/>
        <w:jc w:val="both"/>
        <w:rPr>
          <w:sz w:val="22"/>
          <w:szCs w:val="22"/>
        </w:rPr>
      </w:pPr>
      <w:r w:rsidRPr="00C105D8">
        <w:rPr>
          <w:color w:val="000000"/>
          <w:sz w:val="22"/>
          <w:szCs w:val="22"/>
        </w:rPr>
        <w:t xml:space="preserve">3.1.14. </w:t>
      </w:r>
      <w:r w:rsidR="00FF1297" w:rsidRPr="00C105D8">
        <w:rPr>
          <w:sz w:val="22"/>
          <w:szCs w:val="22"/>
        </w:rPr>
        <w:t>П</w:t>
      </w:r>
      <w:r w:rsidRPr="00C105D8">
        <w:rPr>
          <w:sz w:val="22"/>
          <w:szCs w:val="22"/>
        </w:rPr>
        <w:t>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w:t>
      </w:r>
      <w:r w:rsidR="00794AA7">
        <w:rPr>
          <w:sz w:val="22"/>
          <w:szCs w:val="22"/>
          <w:u w:val="single"/>
        </w:rPr>
        <w:t xml:space="preserve"> </w:t>
      </w:r>
      <w:r w:rsidRPr="00C105D8">
        <w:rPr>
          <w:sz w:val="22"/>
          <w:szCs w:val="22"/>
        </w:rPr>
        <w:t>30  календарных дней после ввода Объекта в эксплуатацию.</w:t>
      </w:r>
    </w:p>
    <w:p w14:paraId="00220D61" w14:textId="6AC69462" w:rsidR="00FF1297" w:rsidRPr="00C105D8" w:rsidRDefault="00FF1297" w:rsidP="00FF1297">
      <w:pPr>
        <w:pStyle w:val="22"/>
        <w:widowControl w:val="0"/>
        <w:spacing w:after="0" w:line="240" w:lineRule="auto"/>
        <w:ind w:firstLine="426"/>
        <w:jc w:val="both"/>
        <w:rPr>
          <w:b/>
          <w:sz w:val="22"/>
          <w:szCs w:val="22"/>
        </w:rPr>
      </w:pPr>
      <w:r w:rsidRPr="00C105D8">
        <w:rPr>
          <w:sz w:val="22"/>
          <w:szCs w:val="22"/>
        </w:rPr>
        <w:t>3.1.15. Уведомить Банк обо всех изменениях, вносимых в Договор участия в долевом строительстве,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0B8557D" w14:textId="7AB46B4F" w:rsidR="00FF1297" w:rsidRPr="00C105D8" w:rsidRDefault="00FF1297" w:rsidP="00AF745C">
      <w:pPr>
        <w:ind w:firstLine="426"/>
        <w:jc w:val="both"/>
        <w:rPr>
          <w:sz w:val="22"/>
          <w:szCs w:val="22"/>
        </w:rPr>
      </w:pPr>
    </w:p>
    <w:p w14:paraId="782F4DE1" w14:textId="77777777" w:rsidR="00110D73" w:rsidRPr="00C105D8" w:rsidRDefault="00110D73" w:rsidP="00FF1297">
      <w:pPr>
        <w:jc w:val="both"/>
        <w:rPr>
          <w:b/>
          <w:sz w:val="22"/>
          <w:szCs w:val="22"/>
          <w:u w:val="single"/>
        </w:rPr>
      </w:pPr>
      <w:r w:rsidRPr="00C105D8">
        <w:rPr>
          <w:b/>
          <w:sz w:val="22"/>
          <w:szCs w:val="22"/>
          <w:u w:val="single"/>
        </w:rPr>
        <w:t>3.2. Застройщик имеет право:</w:t>
      </w:r>
    </w:p>
    <w:p w14:paraId="49CBA03B" w14:textId="77777777" w:rsidR="00110D73" w:rsidRPr="00C105D8" w:rsidRDefault="00110D73" w:rsidP="00110D73">
      <w:pPr>
        <w:ind w:firstLine="426"/>
        <w:jc w:val="both"/>
        <w:rPr>
          <w:i/>
          <w:iCs/>
          <w:sz w:val="22"/>
          <w:szCs w:val="22"/>
        </w:rPr>
      </w:pPr>
      <w:r w:rsidRPr="00C105D8">
        <w:rPr>
          <w:sz w:val="22"/>
          <w:szCs w:val="22"/>
        </w:rPr>
        <w:t xml:space="preserve">3.2.1. Не передавать </w:t>
      </w:r>
      <w:r w:rsidRPr="00C105D8">
        <w:rPr>
          <w:color w:val="000000"/>
          <w:sz w:val="22"/>
          <w:szCs w:val="22"/>
        </w:rPr>
        <w:t>квартиру</w:t>
      </w:r>
      <w:r w:rsidRPr="00C105D8">
        <w:rPr>
          <w:sz w:val="22"/>
          <w:szCs w:val="22"/>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C105D8">
        <w:rPr>
          <w:color w:val="000000"/>
          <w:sz w:val="22"/>
          <w:szCs w:val="22"/>
        </w:rPr>
        <w:t>квартиры</w:t>
      </w:r>
      <w:r w:rsidRPr="00C105D8">
        <w:rPr>
          <w:sz w:val="22"/>
          <w:szCs w:val="22"/>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C105D8">
        <w:rPr>
          <w:iCs/>
          <w:sz w:val="22"/>
          <w:szCs w:val="22"/>
        </w:rPr>
        <w:t>Участником  долевого строительства</w:t>
      </w:r>
      <w:r w:rsidRPr="00C105D8">
        <w:rPr>
          <w:i/>
          <w:iCs/>
          <w:sz w:val="22"/>
          <w:szCs w:val="22"/>
        </w:rPr>
        <w:t>.</w:t>
      </w:r>
    </w:p>
    <w:p w14:paraId="23CEDC10" w14:textId="77777777" w:rsidR="00110D73" w:rsidRPr="00C105D8" w:rsidRDefault="00110D73" w:rsidP="00110D73">
      <w:pPr>
        <w:ind w:firstLine="426"/>
        <w:jc w:val="both"/>
        <w:rPr>
          <w:sz w:val="22"/>
          <w:szCs w:val="22"/>
        </w:rPr>
      </w:pPr>
      <w:r w:rsidRPr="00C105D8">
        <w:rPr>
          <w:sz w:val="22"/>
          <w:szCs w:val="22"/>
        </w:rPr>
        <w:t>3.2.2. 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Pr="00C105D8">
        <w:rPr>
          <w:color w:val="FF0000"/>
          <w:sz w:val="22"/>
          <w:szCs w:val="22"/>
        </w:rPr>
        <w:t xml:space="preserve"> </w:t>
      </w:r>
      <w:r w:rsidRPr="00C105D8">
        <w:rPr>
          <w:sz w:val="22"/>
          <w:szCs w:val="22"/>
        </w:rPr>
        <w:t xml:space="preserve">Если изменения, вносимые в проектно-сметную документацию, влекут за собой изменение характеристик </w:t>
      </w:r>
      <w:r w:rsidRPr="00C105D8">
        <w:rPr>
          <w:color w:val="000000"/>
          <w:sz w:val="22"/>
          <w:szCs w:val="22"/>
        </w:rPr>
        <w:t>квартиры</w:t>
      </w:r>
      <w:r w:rsidRPr="00C105D8">
        <w:rPr>
          <w:sz w:val="22"/>
          <w:szCs w:val="22"/>
        </w:rPr>
        <w:t>, указанной в п. 1.2 настоящего договора, стороны подписывают соответствующее дополнительное соглашение, являющееся неотъемлемой частью настоящего договора.</w:t>
      </w:r>
    </w:p>
    <w:p w14:paraId="51DD297A" w14:textId="77777777" w:rsidR="00110D73" w:rsidRPr="00C105D8" w:rsidRDefault="00110D73" w:rsidP="00110D73">
      <w:pPr>
        <w:ind w:firstLine="426"/>
        <w:jc w:val="both"/>
        <w:rPr>
          <w:sz w:val="22"/>
          <w:szCs w:val="22"/>
        </w:rPr>
      </w:pPr>
      <w:r w:rsidRPr="00C105D8">
        <w:rPr>
          <w:sz w:val="22"/>
          <w:szCs w:val="22"/>
        </w:rPr>
        <w:t>3.2.3. Передать свои права и обязанности по настоящему Договору третьим лицам по согласованию с Участником долевого строительства.</w:t>
      </w:r>
    </w:p>
    <w:p w14:paraId="2C8D1B17" w14:textId="77777777" w:rsidR="00110D73" w:rsidRPr="00C105D8" w:rsidRDefault="00110D73" w:rsidP="00110D73">
      <w:pPr>
        <w:ind w:firstLine="426"/>
        <w:jc w:val="both"/>
        <w:rPr>
          <w:sz w:val="22"/>
          <w:szCs w:val="22"/>
        </w:rPr>
      </w:pPr>
      <w:r w:rsidRPr="00C105D8">
        <w:rPr>
          <w:sz w:val="22"/>
          <w:szCs w:val="22"/>
        </w:rPr>
        <w:t xml:space="preserve">3.2.4. В судебном порядке отказаться от исполнения настоящего договора, после предварительного письменного предупреждения </w:t>
      </w:r>
      <w:r w:rsidRPr="00C105D8">
        <w:rPr>
          <w:iCs/>
          <w:sz w:val="22"/>
          <w:szCs w:val="22"/>
        </w:rPr>
        <w:t>Участника долевого строительства</w:t>
      </w:r>
      <w:r w:rsidRPr="00C105D8">
        <w:rPr>
          <w:i/>
          <w:iCs/>
          <w:sz w:val="22"/>
          <w:szCs w:val="22"/>
        </w:rPr>
        <w:t>,</w:t>
      </w:r>
      <w:r w:rsidRPr="00C105D8">
        <w:rPr>
          <w:b/>
          <w:sz w:val="22"/>
          <w:szCs w:val="22"/>
        </w:rPr>
        <w:t xml:space="preserve"> </w:t>
      </w:r>
      <w:r w:rsidRPr="00C105D8">
        <w:rPr>
          <w:sz w:val="22"/>
          <w:szCs w:val="22"/>
        </w:rPr>
        <w:t>нарушающего</w:t>
      </w:r>
      <w:r w:rsidRPr="00C105D8">
        <w:rPr>
          <w:b/>
          <w:sz w:val="22"/>
          <w:szCs w:val="22"/>
        </w:rPr>
        <w:t xml:space="preserve"> </w:t>
      </w:r>
      <w:r w:rsidRPr="00C105D8">
        <w:rPr>
          <w:sz w:val="22"/>
          <w:szCs w:val="22"/>
        </w:rPr>
        <w:t>требования п. 3.5.2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14:paraId="3C551F2B" w14:textId="77777777" w:rsidR="00110D73" w:rsidRPr="00C105D8" w:rsidRDefault="00110D73" w:rsidP="00110D73">
      <w:pPr>
        <w:ind w:firstLine="426"/>
        <w:jc w:val="both"/>
        <w:rPr>
          <w:sz w:val="22"/>
          <w:szCs w:val="22"/>
        </w:rPr>
      </w:pPr>
      <w:r w:rsidRPr="00C105D8">
        <w:rPr>
          <w:sz w:val="22"/>
          <w:szCs w:val="22"/>
        </w:rPr>
        <w:t xml:space="preserve">3.2.5. При просрочке Участником долевого строительства графика внесения платежей, предусмотренного разделом 2 настоящего договора более чем на три месяца, Застройщик вправе предъявить требование о </w:t>
      </w:r>
      <w:r w:rsidR="00357547" w:rsidRPr="00C105D8">
        <w:rPr>
          <w:sz w:val="22"/>
          <w:szCs w:val="22"/>
        </w:rPr>
        <w:t>расторжении договора</w:t>
      </w:r>
      <w:r w:rsidRPr="00C105D8">
        <w:rPr>
          <w:sz w:val="22"/>
          <w:szCs w:val="22"/>
        </w:rPr>
        <w:t xml:space="preserve"> в судебном порядке, письменно предупредив об этом Участника долевого строительства не позднее чем за 10 рабочих дней до обращения в суд.  </w:t>
      </w:r>
    </w:p>
    <w:p w14:paraId="289977FC" w14:textId="77777777" w:rsidR="00110D73" w:rsidRPr="00C105D8" w:rsidRDefault="00110D73" w:rsidP="00110D73">
      <w:pPr>
        <w:ind w:firstLine="426"/>
        <w:jc w:val="both"/>
        <w:rPr>
          <w:sz w:val="22"/>
          <w:szCs w:val="22"/>
        </w:rPr>
      </w:pPr>
      <w:r w:rsidRPr="00C105D8">
        <w:rPr>
          <w:sz w:val="22"/>
          <w:szCs w:val="22"/>
        </w:rPr>
        <w:t>3.2.6. 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w:t>
      </w:r>
      <w:r w:rsidR="007908A1" w:rsidRPr="00C105D8">
        <w:rPr>
          <w:sz w:val="22"/>
          <w:szCs w:val="22"/>
        </w:rPr>
        <w:t>ь, г. Новосибирск, Калининский район, ул. Народная, площадью 6944</w:t>
      </w:r>
      <w:r w:rsidRPr="00C105D8">
        <w:rPr>
          <w:sz w:val="22"/>
          <w:szCs w:val="22"/>
        </w:rPr>
        <w:t xml:space="preserve"> </w:t>
      </w:r>
      <w:proofErr w:type="spellStart"/>
      <w:r w:rsidRPr="00C105D8">
        <w:rPr>
          <w:sz w:val="22"/>
          <w:szCs w:val="22"/>
        </w:rPr>
        <w:t>кв.м</w:t>
      </w:r>
      <w:proofErr w:type="spellEnd"/>
      <w:r w:rsidRPr="00C105D8">
        <w:rPr>
          <w:sz w:val="22"/>
          <w:szCs w:val="22"/>
        </w:rPr>
        <w:t>.</w:t>
      </w:r>
      <w:r w:rsidR="007908A1" w:rsidRPr="00C105D8">
        <w:rPr>
          <w:sz w:val="22"/>
          <w:szCs w:val="22"/>
        </w:rPr>
        <w:t xml:space="preserve"> (кадастровый номер 54:35:042185:3277</w:t>
      </w:r>
      <w:r w:rsidRPr="00C105D8">
        <w:rPr>
          <w:sz w:val="22"/>
          <w:szCs w:val="22"/>
        </w:rPr>
        <w:t xml:space="preserve">)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1.2 настоящего договора.  </w:t>
      </w:r>
    </w:p>
    <w:p w14:paraId="229CBD57" w14:textId="77777777" w:rsidR="00110D73" w:rsidRPr="00C105D8" w:rsidRDefault="00110D73" w:rsidP="00110D73">
      <w:pPr>
        <w:ind w:firstLine="426"/>
        <w:jc w:val="both"/>
        <w:rPr>
          <w:b/>
          <w:sz w:val="22"/>
          <w:szCs w:val="22"/>
          <w:u w:val="single"/>
        </w:rPr>
      </w:pPr>
      <w:r w:rsidRPr="00C105D8">
        <w:rPr>
          <w:b/>
          <w:sz w:val="22"/>
          <w:szCs w:val="22"/>
          <w:u w:val="single"/>
        </w:rPr>
        <w:t>3.3. Участник долевого строительства обязуется:</w:t>
      </w:r>
      <w:r w:rsidRPr="00C105D8">
        <w:rPr>
          <w:sz w:val="22"/>
          <w:szCs w:val="22"/>
        </w:rPr>
        <w:t xml:space="preserve"> </w:t>
      </w:r>
    </w:p>
    <w:p w14:paraId="72186E52" w14:textId="77777777" w:rsidR="00110D73" w:rsidRPr="00C105D8" w:rsidRDefault="00110D73" w:rsidP="00110D73">
      <w:pPr>
        <w:ind w:firstLine="426"/>
        <w:jc w:val="both"/>
        <w:rPr>
          <w:sz w:val="22"/>
          <w:szCs w:val="22"/>
        </w:rPr>
      </w:pPr>
      <w:r w:rsidRPr="00C105D8">
        <w:rPr>
          <w:sz w:val="22"/>
          <w:szCs w:val="22"/>
        </w:rPr>
        <w:t>3.3.1. Уплатить обусловленную настоящим Договором цену квартиры в</w:t>
      </w:r>
      <w:r w:rsidRPr="00C105D8">
        <w:rPr>
          <w:color w:val="33CCCC"/>
          <w:sz w:val="22"/>
          <w:szCs w:val="22"/>
        </w:rPr>
        <w:t xml:space="preserve"> </w:t>
      </w:r>
      <w:r w:rsidRPr="00C105D8">
        <w:rPr>
          <w:sz w:val="22"/>
          <w:szCs w:val="22"/>
        </w:rPr>
        <w:t xml:space="preserve">сроки, порядке и </w:t>
      </w:r>
      <w:r w:rsidR="00357547" w:rsidRPr="00C105D8">
        <w:rPr>
          <w:sz w:val="22"/>
          <w:szCs w:val="22"/>
        </w:rPr>
        <w:t>размерах,</w:t>
      </w:r>
      <w:r w:rsidRPr="00C105D8">
        <w:rPr>
          <w:sz w:val="22"/>
          <w:szCs w:val="22"/>
        </w:rPr>
        <w:t xml:space="preserve"> указанных в разделе 2 настоящего Договора.</w:t>
      </w:r>
    </w:p>
    <w:p w14:paraId="2E4D3714" w14:textId="77777777" w:rsidR="00110D73" w:rsidRPr="00C105D8" w:rsidRDefault="00110D73" w:rsidP="00110D73">
      <w:pPr>
        <w:autoSpaceDE w:val="0"/>
        <w:autoSpaceDN w:val="0"/>
        <w:adjustRightInd w:val="0"/>
        <w:ind w:firstLine="426"/>
        <w:jc w:val="both"/>
        <w:rPr>
          <w:color w:val="000000"/>
          <w:sz w:val="22"/>
          <w:szCs w:val="22"/>
        </w:rPr>
      </w:pPr>
      <w:r w:rsidRPr="00C105D8">
        <w:rPr>
          <w:sz w:val="22"/>
          <w:szCs w:val="22"/>
        </w:rPr>
        <w:t xml:space="preserve">3.3.2. При получении уведомления от Застройщика о готовности </w:t>
      </w:r>
      <w:r w:rsidRPr="00C105D8">
        <w:rPr>
          <w:color w:val="000000"/>
          <w:sz w:val="22"/>
          <w:szCs w:val="22"/>
        </w:rPr>
        <w:t>квартиры</w:t>
      </w:r>
      <w:r w:rsidRPr="00C105D8">
        <w:rPr>
          <w:sz w:val="22"/>
          <w:szCs w:val="22"/>
        </w:rPr>
        <w:t xml:space="preserve"> к передаче, </w:t>
      </w:r>
      <w:r w:rsidRPr="00C105D8">
        <w:rPr>
          <w:b/>
          <w:sz w:val="22"/>
          <w:szCs w:val="22"/>
        </w:rPr>
        <w:t>в течении 7 (семь) рабочих дней</w:t>
      </w:r>
      <w:r w:rsidRPr="00C105D8">
        <w:rPr>
          <w:sz w:val="22"/>
          <w:szCs w:val="22"/>
        </w:rPr>
        <w:t xml:space="preserve"> принять в собственность </w:t>
      </w:r>
      <w:r w:rsidRPr="00C105D8">
        <w:rPr>
          <w:color w:val="000000"/>
          <w:sz w:val="22"/>
          <w:szCs w:val="22"/>
        </w:rPr>
        <w:t>квартиру</w:t>
      </w:r>
      <w:r w:rsidRPr="00C105D8">
        <w:rPr>
          <w:sz w:val="22"/>
          <w:szCs w:val="22"/>
        </w:rPr>
        <w:t xml:space="preserve"> (при отсутствии мотивированного отказа) по двухстороннему акту. </w:t>
      </w:r>
    </w:p>
    <w:p w14:paraId="6346B455" w14:textId="77777777" w:rsidR="00110D73" w:rsidRPr="00C105D8" w:rsidRDefault="00110D73" w:rsidP="00110D73">
      <w:pPr>
        <w:autoSpaceDE w:val="0"/>
        <w:autoSpaceDN w:val="0"/>
        <w:adjustRightInd w:val="0"/>
        <w:ind w:firstLine="708"/>
        <w:jc w:val="both"/>
        <w:outlineLvl w:val="0"/>
        <w:rPr>
          <w:sz w:val="22"/>
          <w:szCs w:val="22"/>
        </w:rPr>
      </w:pPr>
      <w:r w:rsidRPr="00C105D8">
        <w:rPr>
          <w:sz w:val="22"/>
          <w:szCs w:val="22"/>
        </w:rPr>
        <w:lastRenderedPageBreak/>
        <w:t xml:space="preserve">3.3.3. В случае обнаружения недостатков немедленно сообщить об этом Застройщику. </w:t>
      </w:r>
      <w:proofErr w:type="gramStart"/>
      <w:r w:rsidRPr="00C105D8">
        <w:rPr>
          <w:sz w:val="22"/>
          <w:szCs w:val="22"/>
        </w:rPr>
        <w:t>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к передаче, указанного в п.3.3.2.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roofErr w:type="gramEnd"/>
    </w:p>
    <w:p w14:paraId="2A811851" w14:textId="77777777" w:rsidR="00110D73" w:rsidRPr="00C105D8" w:rsidRDefault="00110D73" w:rsidP="00110D73">
      <w:pPr>
        <w:autoSpaceDE w:val="0"/>
        <w:autoSpaceDN w:val="0"/>
        <w:adjustRightInd w:val="0"/>
        <w:ind w:firstLine="708"/>
        <w:jc w:val="both"/>
        <w:outlineLvl w:val="0"/>
        <w:rPr>
          <w:color w:val="000000"/>
          <w:sz w:val="22"/>
          <w:szCs w:val="22"/>
        </w:rPr>
      </w:pPr>
      <w:r w:rsidRPr="00C105D8">
        <w:rPr>
          <w:sz w:val="22"/>
          <w:szCs w:val="22"/>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Повторные заявления не допускаются. После устранения недостатков и получения повторного уведомления от Застройщика  </w:t>
      </w:r>
      <w:r w:rsidRPr="00C105D8">
        <w:rPr>
          <w:b/>
          <w:sz w:val="22"/>
          <w:szCs w:val="22"/>
        </w:rPr>
        <w:t>в</w:t>
      </w:r>
      <w:r w:rsidRPr="00C105D8">
        <w:rPr>
          <w:sz w:val="22"/>
          <w:szCs w:val="22"/>
        </w:rPr>
        <w:t xml:space="preserve"> </w:t>
      </w:r>
      <w:r w:rsidRPr="00C105D8">
        <w:rPr>
          <w:b/>
          <w:sz w:val="22"/>
          <w:szCs w:val="22"/>
        </w:rPr>
        <w:t>семидневный срок</w:t>
      </w:r>
      <w:r w:rsidRPr="00C105D8">
        <w:rPr>
          <w:sz w:val="22"/>
          <w:szCs w:val="22"/>
        </w:rPr>
        <w:t xml:space="preserve"> принять в собственность </w:t>
      </w:r>
      <w:r w:rsidRPr="00C105D8">
        <w:rPr>
          <w:color w:val="000000"/>
          <w:sz w:val="22"/>
          <w:szCs w:val="22"/>
        </w:rPr>
        <w:t>квартиру.</w:t>
      </w:r>
    </w:p>
    <w:p w14:paraId="358EA36F" w14:textId="77777777" w:rsidR="00110D73" w:rsidRPr="00C105D8" w:rsidRDefault="00110D73" w:rsidP="00110D73">
      <w:pPr>
        <w:ind w:firstLine="426"/>
        <w:jc w:val="both"/>
        <w:rPr>
          <w:sz w:val="22"/>
          <w:szCs w:val="22"/>
        </w:rPr>
      </w:pPr>
    </w:p>
    <w:p w14:paraId="3C20A228" w14:textId="77777777" w:rsidR="00110D73" w:rsidRPr="00C105D8" w:rsidRDefault="00110D73" w:rsidP="00110D73">
      <w:pPr>
        <w:ind w:firstLine="426"/>
        <w:jc w:val="both"/>
        <w:rPr>
          <w:sz w:val="22"/>
          <w:szCs w:val="22"/>
        </w:rPr>
      </w:pPr>
      <w:r w:rsidRPr="00C105D8">
        <w:rPr>
          <w:sz w:val="22"/>
          <w:szCs w:val="22"/>
        </w:rPr>
        <w:t xml:space="preserve">3.3.4. Не выполнять перепланировку </w:t>
      </w:r>
      <w:r w:rsidRPr="00C105D8">
        <w:rPr>
          <w:color w:val="000000"/>
          <w:sz w:val="22"/>
          <w:szCs w:val="22"/>
        </w:rPr>
        <w:t>квартиры</w:t>
      </w:r>
      <w:r w:rsidRPr="00C105D8">
        <w:rPr>
          <w:sz w:val="22"/>
          <w:szCs w:val="22"/>
        </w:rPr>
        <w:t xml:space="preserve"> и не вносить какие-либо изменения в проект планировки </w:t>
      </w:r>
      <w:r w:rsidRPr="00C105D8">
        <w:rPr>
          <w:color w:val="000000"/>
          <w:sz w:val="22"/>
          <w:szCs w:val="22"/>
        </w:rPr>
        <w:t>квартиры</w:t>
      </w:r>
      <w:r w:rsidRPr="00C105D8">
        <w:rPr>
          <w:sz w:val="22"/>
          <w:szCs w:val="22"/>
        </w:rPr>
        <w:t xml:space="preserve"> без разрешения Застройщика и согласования с проектной организацией до передачи </w:t>
      </w:r>
      <w:r w:rsidRPr="00C105D8">
        <w:rPr>
          <w:color w:val="000000"/>
          <w:sz w:val="22"/>
          <w:szCs w:val="22"/>
        </w:rPr>
        <w:t>квартиры</w:t>
      </w:r>
      <w:r w:rsidRPr="00C105D8">
        <w:rPr>
          <w:sz w:val="22"/>
          <w:szCs w:val="22"/>
        </w:rPr>
        <w:t xml:space="preserve"> </w:t>
      </w:r>
      <w:r w:rsidRPr="00C105D8">
        <w:rPr>
          <w:iCs/>
          <w:sz w:val="22"/>
          <w:szCs w:val="22"/>
        </w:rPr>
        <w:t>Участнику долевого строительства</w:t>
      </w:r>
      <w:r w:rsidRPr="00C105D8">
        <w:rPr>
          <w:b/>
          <w:sz w:val="22"/>
          <w:szCs w:val="22"/>
        </w:rPr>
        <w:t xml:space="preserve"> </w:t>
      </w:r>
      <w:r w:rsidRPr="00C105D8">
        <w:rPr>
          <w:sz w:val="22"/>
          <w:szCs w:val="22"/>
        </w:rPr>
        <w:t>по акту приема-передачи.</w:t>
      </w:r>
    </w:p>
    <w:p w14:paraId="4AF9A149" w14:textId="77777777" w:rsidR="00110D73" w:rsidRPr="00C105D8" w:rsidRDefault="00110D73" w:rsidP="00110D73">
      <w:pPr>
        <w:ind w:firstLine="426"/>
        <w:jc w:val="both"/>
        <w:rPr>
          <w:sz w:val="22"/>
          <w:szCs w:val="22"/>
        </w:rPr>
      </w:pPr>
      <w:r w:rsidRPr="00C105D8">
        <w:rPr>
          <w:sz w:val="22"/>
          <w:szCs w:val="22"/>
        </w:rPr>
        <w:t xml:space="preserve">3.3.5. </w:t>
      </w:r>
      <w:r w:rsidRPr="00C105D8">
        <w:rPr>
          <w:iCs/>
          <w:sz w:val="22"/>
          <w:szCs w:val="22"/>
        </w:rPr>
        <w:t>Участник долевого строительства</w:t>
      </w:r>
      <w:r w:rsidRPr="00C105D8">
        <w:rPr>
          <w:sz w:val="22"/>
          <w:szCs w:val="22"/>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C105D8">
        <w:rPr>
          <w:iCs/>
          <w:sz w:val="22"/>
          <w:szCs w:val="22"/>
        </w:rPr>
        <w:t>Участнику долевого строительства</w:t>
      </w:r>
      <w:r w:rsidRPr="00C105D8">
        <w:rPr>
          <w:sz w:val="22"/>
          <w:szCs w:val="22"/>
        </w:rPr>
        <w:t xml:space="preserve"> будет отказано в государственной регистрации настоящего договора и последующей регистрации права собственности на </w:t>
      </w:r>
      <w:r w:rsidRPr="00C105D8">
        <w:rPr>
          <w:color w:val="000000"/>
          <w:sz w:val="22"/>
          <w:szCs w:val="22"/>
        </w:rPr>
        <w:t>квартиру</w:t>
      </w:r>
      <w:r w:rsidRPr="00C105D8">
        <w:rPr>
          <w:sz w:val="22"/>
          <w:szCs w:val="22"/>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C105D8">
        <w:rPr>
          <w:iCs/>
          <w:sz w:val="22"/>
          <w:szCs w:val="22"/>
        </w:rPr>
        <w:t>Участник долевого строительства</w:t>
      </w:r>
      <w:r w:rsidRPr="00C105D8">
        <w:rPr>
          <w:sz w:val="22"/>
          <w:szCs w:val="22"/>
        </w:rPr>
        <w:t>.</w:t>
      </w:r>
    </w:p>
    <w:p w14:paraId="65AD55AB" w14:textId="77777777" w:rsidR="00110D73" w:rsidRPr="00C105D8" w:rsidRDefault="00110D73" w:rsidP="00110D73">
      <w:pPr>
        <w:ind w:firstLine="426"/>
        <w:jc w:val="both"/>
        <w:rPr>
          <w:sz w:val="22"/>
          <w:szCs w:val="22"/>
        </w:rPr>
      </w:pPr>
      <w:r w:rsidRPr="00C105D8">
        <w:rPr>
          <w:sz w:val="22"/>
          <w:szCs w:val="22"/>
        </w:rPr>
        <w:t xml:space="preserve">3.3.6. </w:t>
      </w:r>
      <w:r w:rsidR="00357547" w:rsidRPr="00C105D8">
        <w:rPr>
          <w:color w:val="000000"/>
          <w:sz w:val="22"/>
          <w:szCs w:val="22"/>
        </w:rPr>
        <w:t xml:space="preserve">На основании дополнительного </w:t>
      </w:r>
      <w:r w:rsidRPr="00C105D8">
        <w:rPr>
          <w:color w:val="000000"/>
          <w:sz w:val="22"/>
          <w:szCs w:val="22"/>
        </w:rPr>
        <w:t>соглашения заключенного между Сторонами</w:t>
      </w:r>
      <w:r w:rsidRPr="00C105D8">
        <w:rPr>
          <w:sz w:val="22"/>
          <w:szCs w:val="22"/>
        </w:rPr>
        <w:t xml:space="preserve"> произвести доплату к цене договора, определенной </w:t>
      </w:r>
      <w:proofErr w:type="gramStart"/>
      <w:r w:rsidRPr="00C105D8">
        <w:rPr>
          <w:sz w:val="22"/>
          <w:szCs w:val="22"/>
        </w:rPr>
        <w:t>согласно раздела</w:t>
      </w:r>
      <w:proofErr w:type="gramEnd"/>
      <w:r w:rsidRPr="00C105D8">
        <w:rPr>
          <w:sz w:val="22"/>
          <w:szCs w:val="22"/>
        </w:rPr>
        <w:t xml:space="preserve"> 2 настоящего договора, по результатам обмеров органа технической инвентаризации, в случае увеличения общей площади </w:t>
      </w:r>
      <w:r w:rsidRPr="00C105D8">
        <w:rPr>
          <w:color w:val="000000"/>
          <w:sz w:val="22"/>
          <w:szCs w:val="22"/>
        </w:rPr>
        <w:t>квартиры</w:t>
      </w:r>
      <w:r w:rsidRPr="00C105D8">
        <w:rPr>
          <w:sz w:val="22"/>
          <w:szCs w:val="22"/>
        </w:rPr>
        <w:t xml:space="preserve"> на 5 и более процентов относительно общей площади </w:t>
      </w:r>
      <w:r w:rsidRPr="00C105D8">
        <w:rPr>
          <w:color w:val="000000"/>
          <w:sz w:val="22"/>
          <w:szCs w:val="22"/>
        </w:rPr>
        <w:t>квартиры</w:t>
      </w:r>
      <w:r w:rsidRPr="00C105D8">
        <w:rPr>
          <w:sz w:val="22"/>
          <w:szCs w:val="22"/>
        </w:rPr>
        <w:t>, указанной в пункте 1.2 настоящего договора.</w:t>
      </w:r>
    </w:p>
    <w:p w14:paraId="45BC6D64" w14:textId="77777777" w:rsidR="00110D73" w:rsidRPr="00C105D8" w:rsidRDefault="00110D73" w:rsidP="00110D73">
      <w:pPr>
        <w:ind w:firstLine="426"/>
        <w:jc w:val="both"/>
        <w:rPr>
          <w:sz w:val="22"/>
          <w:szCs w:val="22"/>
        </w:rPr>
      </w:pPr>
      <w:r w:rsidRPr="00C105D8">
        <w:rPr>
          <w:sz w:val="22"/>
          <w:szCs w:val="22"/>
        </w:rPr>
        <w:t>3.3.7.</w:t>
      </w:r>
      <w:r w:rsidRPr="00C105D8">
        <w:rPr>
          <w:iCs/>
          <w:sz w:val="22"/>
          <w:szCs w:val="22"/>
        </w:rPr>
        <w:t xml:space="preserve"> Участник долевого строительства</w:t>
      </w:r>
      <w:r w:rsidRPr="00C105D8">
        <w:rPr>
          <w:sz w:val="22"/>
          <w:szCs w:val="22"/>
        </w:rPr>
        <w:t xml:space="preserve"> уведомлен о том, что управление Объектом недвижимости будет осуществляться управляющей компанией – ООО «СМСС – Сервис» - с момента ввода Объекта недвижимости в эксплуатацию до момента выбора способа управления Объектом недвижимости в установленном законом порядке. </w:t>
      </w:r>
      <w:r w:rsidRPr="00C105D8">
        <w:rPr>
          <w:iCs/>
          <w:sz w:val="22"/>
          <w:szCs w:val="22"/>
        </w:rPr>
        <w:t xml:space="preserve">Участник долевого строительства обязан </w:t>
      </w:r>
      <w:r w:rsidRPr="00C105D8">
        <w:rPr>
          <w:sz w:val="22"/>
          <w:szCs w:val="22"/>
        </w:rPr>
        <w:t xml:space="preserve"> ежемесячно возмещать ООО «СМСС – Сервис» затраты, связанные с использованием электроэнергии, </w:t>
      </w:r>
      <w:proofErr w:type="spellStart"/>
      <w:r w:rsidRPr="00C105D8">
        <w:rPr>
          <w:sz w:val="22"/>
          <w:szCs w:val="22"/>
        </w:rPr>
        <w:t>теплоэнергии</w:t>
      </w:r>
      <w:proofErr w:type="spellEnd"/>
      <w:r w:rsidRPr="00C105D8">
        <w:rPr>
          <w:sz w:val="22"/>
          <w:szCs w:val="22"/>
        </w:rPr>
        <w:t xml:space="preserve">, отопления и водоснабжения, канализации (водоотведение) в </w:t>
      </w:r>
      <w:r w:rsidRPr="00C105D8">
        <w:rPr>
          <w:color w:val="000000"/>
          <w:sz w:val="22"/>
          <w:szCs w:val="22"/>
        </w:rPr>
        <w:t>квартире</w:t>
      </w:r>
      <w:r w:rsidRPr="00C105D8">
        <w:rPr>
          <w:sz w:val="22"/>
          <w:szCs w:val="22"/>
        </w:rPr>
        <w:t xml:space="preserve"> по счету от Управляющей компании, в соответствии с показаниями приборов учета и тарифных ставок </w:t>
      </w:r>
      <w:proofErr w:type="spellStart"/>
      <w:r w:rsidRPr="00C105D8">
        <w:rPr>
          <w:sz w:val="22"/>
          <w:szCs w:val="22"/>
        </w:rPr>
        <w:t>энергоснабжающих</w:t>
      </w:r>
      <w:proofErr w:type="spellEnd"/>
      <w:r w:rsidRPr="00C105D8">
        <w:rPr>
          <w:sz w:val="22"/>
          <w:szCs w:val="22"/>
        </w:rPr>
        <w:t xml:space="preserve">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C105D8">
        <w:rPr>
          <w:iCs/>
          <w:sz w:val="22"/>
          <w:szCs w:val="22"/>
        </w:rPr>
        <w:t>Участник долевого строительства</w:t>
      </w:r>
      <w:r w:rsidRPr="00C105D8">
        <w:rPr>
          <w:sz w:val="22"/>
          <w:szCs w:val="22"/>
        </w:rPr>
        <w:t xml:space="preserve"> не вправе отказаться от оплаты указанных в настоящем пункте расходов при их обоснованности и правильности.</w:t>
      </w:r>
    </w:p>
    <w:p w14:paraId="68BD8139" w14:textId="77777777" w:rsidR="00110D73" w:rsidRPr="00C105D8" w:rsidRDefault="00110D73" w:rsidP="00110D73">
      <w:pPr>
        <w:tabs>
          <w:tab w:val="num" w:pos="426"/>
        </w:tabs>
        <w:jc w:val="both"/>
        <w:rPr>
          <w:sz w:val="22"/>
          <w:szCs w:val="22"/>
        </w:rPr>
      </w:pPr>
      <w:r w:rsidRPr="00C105D8">
        <w:rPr>
          <w:sz w:val="22"/>
          <w:szCs w:val="22"/>
        </w:rPr>
        <w:tab/>
        <w:t xml:space="preserve">3.3.8. 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Pr="00C105D8">
        <w:rPr>
          <w:color w:val="000000"/>
          <w:sz w:val="22"/>
          <w:szCs w:val="22"/>
        </w:rPr>
        <w:t>квартиру</w:t>
      </w:r>
      <w:r w:rsidRPr="00C105D8">
        <w:rPr>
          <w:sz w:val="22"/>
          <w:szCs w:val="22"/>
        </w:rPr>
        <w:t xml:space="preserve"> персонала Застройщика.</w:t>
      </w:r>
    </w:p>
    <w:p w14:paraId="49135720" w14:textId="77777777" w:rsidR="00110D73" w:rsidRPr="00C105D8" w:rsidRDefault="00110D73" w:rsidP="00110D73">
      <w:pPr>
        <w:ind w:firstLine="426"/>
        <w:jc w:val="both"/>
        <w:rPr>
          <w:sz w:val="22"/>
          <w:szCs w:val="22"/>
        </w:rPr>
      </w:pPr>
      <w:r w:rsidRPr="00C105D8">
        <w:rPr>
          <w:sz w:val="22"/>
          <w:szCs w:val="22"/>
        </w:rPr>
        <w:t>3.3.9.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14:paraId="0602444A" w14:textId="77777777" w:rsidR="00110D73" w:rsidRPr="00C105D8" w:rsidRDefault="00110D73" w:rsidP="00110D73">
      <w:pPr>
        <w:ind w:firstLine="426"/>
        <w:jc w:val="both"/>
        <w:rPr>
          <w:sz w:val="22"/>
          <w:szCs w:val="22"/>
        </w:rPr>
      </w:pPr>
      <w:r w:rsidRPr="00C105D8">
        <w:rPr>
          <w:sz w:val="22"/>
          <w:szCs w:val="22"/>
        </w:rPr>
        <w:t>3.3.10. Исполнять другие обязательства,  предусмотренные настоящим Договором.</w:t>
      </w:r>
    </w:p>
    <w:p w14:paraId="2002804F" w14:textId="77777777" w:rsidR="00110D73" w:rsidRPr="00C105D8" w:rsidRDefault="00110D73" w:rsidP="00110D73">
      <w:pPr>
        <w:autoSpaceDE w:val="0"/>
        <w:autoSpaceDN w:val="0"/>
        <w:adjustRightInd w:val="0"/>
        <w:ind w:firstLine="426"/>
        <w:jc w:val="both"/>
        <w:rPr>
          <w:sz w:val="22"/>
          <w:szCs w:val="22"/>
        </w:rPr>
      </w:pPr>
      <w:r w:rsidRPr="00C105D8">
        <w:rPr>
          <w:sz w:val="22"/>
          <w:szCs w:val="22"/>
        </w:rPr>
        <w:t>3.3.11.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1B011DBC" w14:textId="77777777" w:rsidR="00110D73" w:rsidRPr="00C105D8" w:rsidRDefault="00110D73" w:rsidP="00110D73">
      <w:pPr>
        <w:ind w:firstLine="708"/>
        <w:jc w:val="both"/>
        <w:rPr>
          <w:b/>
          <w:sz w:val="22"/>
          <w:szCs w:val="22"/>
          <w:u w:val="single"/>
        </w:rPr>
      </w:pPr>
      <w:r w:rsidRPr="00C105D8">
        <w:rPr>
          <w:b/>
          <w:sz w:val="22"/>
          <w:szCs w:val="22"/>
          <w:u w:val="single"/>
        </w:rPr>
        <w:t>3.4. Участник долевого строительства имеет право:</w:t>
      </w:r>
    </w:p>
    <w:p w14:paraId="14DE7045" w14:textId="77777777" w:rsidR="00110D73" w:rsidRPr="00C105D8" w:rsidRDefault="00110D73" w:rsidP="00110D73">
      <w:pPr>
        <w:ind w:firstLine="426"/>
        <w:jc w:val="both"/>
        <w:rPr>
          <w:color w:val="000000"/>
          <w:sz w:val="22"/>
          <w:szCs w:val="22"/>
        </w:rPr>
      </w:pPr>
      <w:r w:rsidRPr="00C105D8">
        <w:rPr>
          <w:color w:val="000000"/>
          <w:sz w:val="22"/>
          <w:szCs w:val="22"/>
        </w:rPr>
        <w:t xml:space="preserve">3.4.1. </w:t>
      </w:r>
      <w:r w:rsidRPr="00C105D8">
        <w:rPr>
          <w:sz w:val="22"/>
          <w:szCs w:val="22"/>
        </w:rPr>
        <w:t>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Объектом, в соответствии с действующем законодательством РФ, необходимый для управления Объектом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14:paraId="3485B8AC" w14:textId="77777777" w:rsidR="00110D73" w:rsidRPr="00C105D8" w:rsidRDefault="00110D73" w:rsidP="00110D73">
      <w:pPr>
        <w:ind w:firstLine="426"/>
        <w:jc w:val="both"/>
        <w:rPr>
          <w:sz w:val="22"/>
          <w:szCs w:val="22"/>
        </w:rPr>
      </w:pPr>
      <w:r w:rsidRPr="00C105D8">
        <w:rPr>
          <w:sz w:val="22"/>
          <w:szCs w:val="22"/>
        </w:rPr>
        <w:t xml:space="preserve">3.4.2. Уступка </w:t>
      </w:r>
      <w:r w:rsidRPr="00C105D8">
        <w:rPr>
          <w:iCs/>
          <w:sz w:val="22"/>
          <w:szCs w:val="22"/>
        </w:rPr>
        <w:t xml:space="preserve">Участником долевого строительства </w:t>
      </w:r>
      <w:r w:rsidRPr="00C105D8">
        <w:rPr>
          <w:sz w:val="22"/>
          <w:szCs w:val="22"/>
        </w:rPr>
        <w:t>прав требований по договору допускается с момента государственной регистрации договора до момента получения разрешения о вводе Дома в эксплуатацию.</w:t>
      </w:r>
    </w:p>
    <w:p w14:paraId="090A5B68" w14:textId="77777777" w:rsidR="00110D73" w:rsidRPr="00C105D8" w:rsidRDefault="00110D73" w:rsidP="00110D73">
      <w:pPr>
        <w:ind w:firstLine="426"/>
        <w:jc w:val="both"/>
        <w:rPr>
          <w:iCs/>
          <w:sz w:val="22"/>
          <w:szCs w:val="22"/>
        </w:rPr>
      </w:pPr>
      <w:r w:rsidRPr="00C105D8">
        <w:rPr>
          <w:iCs/>
          <w:sz w:val="22"/>
          <w:szCs w:val="22"/>
        </w:rPr>
        <w:lastRenderedPageBreak/>
        <w:t xml:space="preserve">3.4.3. </w:t>
      </w:r>
      <w:r w:rsidRPr="00C105D8">
        <w:rPr>
          <w:sz w:val="22"/>
          <w:szCs w:val="22"/>
        </w:rPr>
        <w:t>В судебном порядке отказаться от исполнения настоящего договора</w:t>
      </w:r>
      <w:r w:rsidRPr="00C105D8">
        <w:rPr>
          <w:color w:val="CC99FF"/>
          <w:sz w:val="22"/>
          <w:szCs w:val="22"/>
        </w:rPr>
        <w:t xml:space="preserve"> </w:t>
      </w:r>
      <w:r w:rsidRPr="00C105D8">
        <w:rPr>
          <w:sz w:val="22"/>
          <w:szCs w:val="22"/>
        </w:rPr>
        <w:t>и потребовать от Застройщика возврата денежных средств, уплаченных в счет цены договора предварительно письменно уведомив Застройщика</w:t>
      </w:r>
      <w:r w:rsidRPr="00C105D8">
        <w:rPr>
          <w:b/>
          <w:sz w:val="22"/>
          <w:szCs w:val="22"/>
        </w:rPr>
        <w:t xml:space="preserve"> </w:t>
      </w:r>
      <w:r w:rsidRPr="00C105D8">
        <w:rPr>
          <w:sz w:val="22"/>
          <w:szCs w:val="22"/>
        </w:rPr>
        <w:t>о предстоящем обращении в суд в срок 10 рабочих дней, в случае:</w:t>
      </w:r>
    </w:p>
    <w:p w14:paraId="6D614BBE" w14:textId="77777777" w:rsidR="00110D73" w:rsidRPr="00C105D8" w:rsidRDefault="00110D73" w:rsidP="00110D73">
      <w:pPr>
        <w:ind w:firstLine="426"/>
        <w:jc w:val="both"/>
        <w:rPr>
          <w:iCs/>
          <w:sz w:val="22"/>
          <w:szCs w:val="22"/>
        </w:rPr>
      </w:pPr>
      <w:r w:rsidRPr="00C105D8">
        <w:rPr>
          <w:sz w:val="22"/>
          <w:szCs w:val="22"/>
        </w:rPr>
        <w:t xml:space="preserve">1) прекращения или приостановления строительства Дома, в состав которого входит </w:t>
      </w:r>
      <w:r w:rsidRPr="00C105D8">
        <w:rPr>
          <w:color w:val="000000"/>
          <w:sz w:val="22"/>
          <w:szCs w:val="22"/>
        </w:rPr>
        <w:t>квартира</w:t>
      </w:r>
      <w:r w:rsidRPr="00C105D8">
        <w:rPr>
          <w:sz w:val="22"/>
          <w:szCs w:val="22"/>
        </w:rPr>
        <w:t xml:space="preserve">, при наличии обстоятельств, очевидно свидетельствующих о том, что в предусмотренный договором срок </w:t>
      </w:r>
      <w:r w:rsidRPr="00C105D8">
        <w:rPr>
          <w:color w:val="000000"/>
          <w:sz w:val="22"/>
          <w:szCs w:val="22"/>
        </w:rPr>
        <w:t xml:space="preserve">квартира </w:t>
      </w:r>
      <w:r w:rsidRPr="00C105D8">
        <w:rPr>
          <w:sz w:val="22"/>
          <w:szCs w:val="22"/>
        </w:rPr>
        <w:t xml:space="preserve">не будет передана </w:t>
      </w:r>
      <w:r w:rsidRPr="00C105D8">
        <w:rPr>
          <w:iCs/>
          <w:sz w:val="22"/>
          <w:szCs w:val="22"/>
        </w:rPr>
        <w:t>Участнику долевого строительства;</w:t>
      </w:r>
    </w:p>
    <w:p w14:paraId="48A3A33F" w14:textId="77777777" w:rsidR="00110D73" w:rsidRPr="00C105D8" w:rsidRDefault="00110D73" w:rsidP="00110D73">
      <w:pPr>
        <w:ind w:firstLine="426"/>
        <w:jc w:val="both"/>
        <w:rPr>
          <w:sz w:val="22"/>
          <w:szCs w:val="22"/>
        </w:rPr>
      </w:pPr>
      <w:r w:rsidRPr="00C105D8">
        <w:rPr>
          <w:sz w:val="22"/>
          <w:szCs w:val="22"/>
        </w:rPr>
        <w:t xml:space="preserve">2) существенного изменения проектной документации создаваемого Дома, в том числе существенного изменения проекта </w:t>
      </w:r>
      <w:r w:rsidRPr="00C105D8">
        <w:rPr>
          <w:color w:val="000000"/>
          <w:sz w:val="22"/>
          <w:szCs w:val="22"/>
        </w:rPr>
        <w:t>квартиры</w:t>
      </w:r>
      <w:r w:rsidRPr="00C105D8">
        <w:rPr>
          <w:sz w:val="22"/>
          <w:szCs w:val="22"/>
        </w:rPr>
        <w:t>, которая входит в состав этого Дома.</w:t>
      </w:r>
    </w:p>
    <w:p w14:paraId="48BA7F07" w14:textId="77777777" w:rsidR="00110D73" w:rsidRPr="00C105D8" w:rsidRDefault="00110D73" w:rsidP="00110D73">
      <w:pPr>
        <w:ind w:firstLine="426"/>
        <w:jc w:val="both"/>
        <w:rPr>
          <w:iCs/>
          <w:sz w:val="22"/>
          <w:szCs w:val="22"/>
        </w:rPr>
      </w:pPr>
      <w:r w:rsidRPr="00C105D8">
        <w:rPr>
          <w:iCs/>
          <w:sz w:val="22"/>
          <w:szCs w:val="22"/>
        </w:rPr>
        <w:t xml:space="preserve">3.4.4. Застройщик не несет ответственности за недостатки (дефекты) </w:t>
      </w:r>
      <w:r w:rsidRPr="00C105D8">
        <w:rPr>
          <w:color w:val="000000"/>
          <w:sz w:val="22"/>
          <w:szCs w:val="22"/>
        </w:rPr>
        <w:t>квартиры</w:t>
      </w:r>
      <w:r w:rsidRPr="00C105D8">
        <w:rPr>
          <w:iCs/>
          <w:sz w:val="22"/>
          <w:szCs w:val="22"/>
        </w:rPr>
        <w:t>, обнаруженные в пределах гарантийного срока, если докажет, что они произошли вследствие нормального износа или нарушения</w:t>
      </w:r>
      <w:r w:rsidRPr="00C105D8">
        <w:rPr>
          <w:iCs/>
          <w:color w:val="FF0000"/>
          <w:sz w:val="22"/>
          <w:szCs w:val="22"/>
        </w:rPr>
        <w:t xml:space="preserve"> </w:t>
      </w:r>
      <w:r w:rsidRPr="00C105D8">
        <w:rPr>
          <w:iCs/>
          <w:sz w:val="22"/>
          <w:szCs w:val="22"/>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35A812E6" w14:textId="77777777" w:rsidR="00110D73" w:rsidRPr="00C105D8" w:rsidRDefault="00110D73" w:rsidP="00110D73">
      <w:pPr>
        <w:ind w:firstLine="426"/>
        <w:jc w:val="both"/>
        <w:rPr>
          <w:sz w:val="22"/>
          <w:szCs w:val="22"/>
        </w:rPr>
      </w:pPr>
      <w:r w:rsidRPr="00C105D8">
        <w:rPr>
          <w:sz w:val="22"/>
          <w:szCs w:val="22"/>
        </w:rPr>
        <w:t>3.4.5. 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За переоформление документов правопреемник Участника долевого строительства уплачивает Застройщику стоимость услуг в размере 1%, но не менее 30 000 (тридцать тысяч) рублей, от суммы взносов, фактически внесенных Участником долевого строительства.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14:paraId="0BE9D5DA" w14:textId="77777777" w:rsidR="00110D73" w:rsidRPr="00C105D8" w:rsidRDefault="00110D73" w:rsidP="00110D73">
      <w:pPr>
        <w:ind w:firstLine="360"/>
        <w:jc w:val="both"/>
        <w:rPr>
          <w:b/>
          <w:sz w:val="22"/>
          <w:szCs w:val="22"/>
          <w:u w:val="single"/>
        </w:rPr>
      </w:pPr>
      <w:r w:rsidRPr="00C105D8">
        <w:rPr>
          <w:b/>
          <w:sz w:val="22"/>
          <w:szCs w:val="22"/>
          <w:u w:val="single"/>
        </w:rPr>
        <w:t>3.5. Участник долевого строительства не имеет права:</w:t>
      </w:r>
    </w:p>
    <w:p w14:paraId="24BDCCEF" w14:textId="77777777" w:rsidR="00110D73" w:rsidRPr="00C105D8" w:rsidRDefault="00110D73" w:rsidP="00110D73">
      <w:pPr>
        <w:ind w:firstLine="360"/>
        <w:jc w:val="both"/>
        <w:rPr>
          <w:sz w:val="22"/>
          <w:szCs w:val="22"/>
        </w:rPr>
      </w:pPr>
      <w:r w:rsidRPr="00C105D8">
        <w:rPr>
          <w:sz w:val="22"/>
          <w:szCs w:val="22"/>
        </w:rPr>
        <w:t xml:space="preserve">3.5.1. Выполнять перепроектирование и/или перепланировку и/или переустройство и/или переоборудование, реконструкцию </w:t>
      </w:r>
      <w:r w:rsidRPr="00C105D8">
        <w:rPr>
          <w:color w:val="000000"/>
          <w:sz w:val="22"/>
          <w:szCs w:val="22"/>
        </w:rPr>
        <w:t>квартиры</w:t>
      </w:r>
      <w:r w:rsidRPr="00C105D8">
        <w:rPr>
          <w:sz w:val="22"/>
          <w:szCs w:val="22"/>
        </w:rPr>
        <w:t xml:space="preserve">, указанной в п. 1.2 настоящего Договора, до оформления </w:t>
      </w:r>
      <w:r w:rsidRPr="00C105D8">
        <w:rPr>
          <w:iCs/>
          <w:sz w:val="22"/>
          <w:szCs w:val="22"/>
        </w:rPr>
        <w:t>Участником долевого строительства</w:t>
      </w:r>
      <w:r w:rsidRPr="00C105D8">
        <w:rPr>
          <w:sz w:val="22"/>
          <w:szCs w:val="22"/>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14:paraId="206BC445" w14:textId="77777777" w:rsidR="00110D73" w:rsidRPr="00C105D8" w:rsidRDefault="00110D73" w:rsidP="00110D73">
      <w:pPr>
        <w:ind w:firstLine="360"/>
        <w:jc w:val="both"/>
        <w:rPr>
          <w:sz w:val="22"/>
          <w:szCs w:val="22"/>
        </w:rPr>
      </w:pPr>
      <w:r w:rsidRPr="00C105D8">
        <w:rPr>
          <w:sz w:val="22"/>
          <w:szCs w:val="22"/>
        </w:rPr>
        <w:t>3.5.2.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14:paraId="61553D91" w14:textId="77777777" w:rsidR="00110D73" w:rsidRPr="00C105D8" w:rsidRDefault="00110D73" w:rsidP="00110D73">
      <w:pPr>
        <w:ind w:firstLine="360"/>
        <w:jc w:val="both"/>
        <w:rPr>
          <w:b/>
          <w:sz w:val="22"/>
          <w:szCs w:val="22"/>
        </w:rPr>
      </w:pPr>
      <w:r w:rsidRPr="00C105D8">
        <w:rPr>
          <w:b/>
          <w:sz w:val="22"/>
          <w:szCs w:val="22"/>
        </w:rPr>
        <w:t>Выполнение вышеуказанных действий может повлечь ослабление несущей способности конструкций, и, как следствие, разрушение здания.</w:t>
      </w:r>
    </w:p>
    <w:p w14:paraId="1E27CDDA" w14:textId="77777777" w:rsidR="00110D73" w:rsidRPr="00C105D8" w:rsidRDefault="00110D73" w:rsidP="00110D73">
      <w:pPr>
        <w:rPr>
          <w:sz w:val="22"/>
          <w:szCs w:val="22"/>
        </w:rPr>
      </w:pPr>
    </w:p>
    <w:p w14:paraId="7810E66E" w14:textId="77777777" w:rsidR="00110D73" w:rsidRPr="00C105D8" w:rsidRDefault="00110D73" w:rsidP="00110D73">
      <w:pPr>
        <w:jc w:val="center"/>
        <w:rPr>
          <w:sz w:val="22"/>
          <w:szCs w:val="22"/>
        </w:rPr>
      </w:pPr>
      <w:r w:rsidRPr="00C105D8">
        <w:rPr>
          <w:b/>
          <w:sz w:val="22"/>
          <w:szCs w:val="22"/>
        </w:rPr>
        <w:t>4. ПЕРЕДАЧА ОБЪЕКТА ДОЛЕВОГО СТРОИТЕЛЬСТВА</w:t>
      </w:r>
    </w:p>
    <w:p w14:paraId="3B64F9AE" w14:textId="77777777" w:rsidR="00110D73" w:rsidRPr="00C105D8" w:rsidRDefault="00110D73" w:rsidP="00110D73">
      <w:pPr>
        <w:ind w:firstLine="426"/>
        <w:jc w:val="both"/>
        <w:rPr>
          <w:sz w:val="22"/>
          <w:szCs w:val="22"/>
        </w:rPr>
      </w:pPr>
      <w:r w:rsidRPr="00C105D8">
        <w:rPr>
          <w:sz w:val="22"/>
          <w:szCs w:val="22"/>
        </w:rPr>
        <w:t xml:space="preserve">4.1. 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14:paraId="2BCB5B75" w14:textId="77777777" w:rsidR="00110D73" w:rsidRPr="00C105D8" w:rsidRDefault="00110D73" w:rsidP="00110D73">
      <w:pPr>
        <w:ind w:firstLine="426"/>
        <w:jc w:val="both"/>
        <w:rPr>
          <w:sz w:val="22"/>
          <w:szCs w:val="22"/>
        </w:rPr>
      </w:pPr>
      <w:r w:rsidRPr="00C105D8">
        <w:rPr>
          <w:sz w:val="22"/>
          <w:szCs w:val="22"/>
        </w:rPr>
        <w:t xml:space="preserve">4.2. Застройщик вправе досрочно исполнить обязательства по передаче </w:t>
      </w:r>
      <w:r w:rsidRPr="00C105D8">
        <w:rPr>
          <w:color w:val="000000"/>
          <w:sz w:val="22"/>
          <w:szCs w:val="22"/>
        </w:rPr>
        <w:t>квартиры</w:t>
      </w:r>
      <w:r w:rsidRPr="00C105D8">
        <w:rPr>
          <w:sz w:val="22"/>
          <w:szCs w:val="22"/>
        </w:rPr>
        <w:t xml:space="preserve"> Участнику долевого строительства.</w:t>
      </w:r>
    </w:p>
    <w:p w14:paraId="338069C7" w14:textId="77777777" w:rsidR="00110D73" w:rsidRPr="00C105D8" w:rsidRDefault="00110D73" w:rsidP="00110D73">
      <w:pPr>
        <w:ind w:firstLine="426"/>
        <w:jc w:val="both"/>
        <w:rPr>
          <w:sz w:val="22"/>
          <w:szCs w:val="22"/>
        </w:rPr>
      </w:pPr>
      <w:r w:rsidRPr="00C105D8">
        <w:rPr>
          <w:sz w:val="22"/>
          <w:szCs w:val="22"/>
        </w:rPr>
        <w:t xml:space="preserve">4.3.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w:t>
      </w:r>
      <w:r w:rsidRPr="00C105D8">
        <w:rPr>
          <w:color w:val="000000"/>
          <w:sz w:val="22"/>
          <w:szCs w:val="22"/>
        </w:rPr>
        <w:t>квартиры</w:t>
      </w:r>
      <w:r w:rsidRPr="00C105D8">
        <w:rPr>
          <w:sz w:val="22"/>
          <w:szCs w:val="22"/>
        </w:rPr>
        <w:t xml:space="preserve">, Застройщик обязан направить Участнику долевого строительства сообщении о  готовности </w:t>
      </w:r>
      <w:r w:rsidRPr="00C105D8">
        <w:rPr>
          <w:color w:val="000000"/>
          <w:sz w:val="22"/>
          <w:szCs w:val="22"/>
        </w:rPr>
        <w:t>квартиры</w:t>
      </w:r>
      <w:r w:rsidRPr="00C105D8">
        <w:rPr>
          <w:sz w:val="22"/>
          <w:szCs w:val="22"/>
        </w:rPr>
        <w:t xml:space="preserve"> к передаче, о дате явки для приемки </w:t>
      </w:r>
      <w:r w:rsidRPr="00C105D8">
        <w:rPr>
          <w:color w:val="000000"/>
          <w:sz w:val="22"/>
          <w:szCs w:val="22"/>
        </w:rPr>
        <w:t>квартиры</w:t>
      </w:r>
      <w:r w:rsidRPr="00C105D8">
        <w:rPr>
          <w:sz w:val="22"/>
          <w:szCs w:val="22"/>
        </w:rPr>
        <w:t xml:space="preserve">. </w:t>
      </w:r>
    </w:p>
    <w:p w14:paraId="6066BBB3" w14:textId="77777777" w:rsidR="00110D73" w:rsidRPr="00C105D8" w:rsidRDefault="00110D73" w:rsidP="00110D73">
      <w:pPr>
        <w:ind w:firstLine="426"/>
        <w:jc w:val="both"/>
        <w:rPr>
          <w:sz w:val="22"/>
          <w:szCs w:val="22"/>
        </w:rPr>
      </w:pPr>
      <w:r w:rsidRPr="00C105D8">
        <w:rPr>
          <w:sz w:val="22"/>
          <w:szCs w:val="22"/>
        </w:rPr>
        <w:t>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Все  уведомления дублируются Застройщиком по электронному адресу Участника, указанному в разделе 10 настоящего Договора.</w:t>
      </w:r>
    </w:p>
    <w:p w14:paraId="603BBC02" w14:textId="77777777" w:rsidR="00110D73" w:rsidRPr="00C105D8" w:rsidRDefault="00110D73" w:rsidP="00110D73">
      <w:pPr>
        <w:ind w:firstLine="426"/>
        <w:jc w:val="both"/>
        <w:rPr>
          <w:sz w:val="22"/>
          <w:szCs w:val="22"/>
        </w:rPr>
      </w:pPr>
      <w:r w:rsidRPr="00C105D8">
        <w:rPr>
          <w:sz w:val="22"/>
          <w:szCs w:val="22"/>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14:paraId="6EA88DD6" w14:textId="77777777" w:rsidR="00110D73" w:rsidRPr="00C105D8" w:rsidRDefault="00110D73" w:rsidP="00110D73">
      <w:pPr>
        <w:ind w:firstLine="426"/>
        <w:jc w:val="both"/>
        <w:rPr>
          <w:sz w:val="22"/>
          <w:szCs w:val="22"/>
        </w:rPr>
      </w:pPr>
      <w:r w:rsidRPr="00C105D8">
        <w:rPr>
          <w:sz w:val="22"/>
          <w:szCs w:val="22"/>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14:paraId="53564746" w14:textId="77777777" w:rsidR="00110D73" w:rsidRPr="00C105D8" w:rsidRDefault="00110D73" w:rsidP="00110D73">
      <w:pPr>
        <w:ind w:firstLine="426"/>
        <w:jc w:val="both"/>
        <w:rPr>
          <w:sz w:val="22"/>
          <w:szCs w:val="22"/>
        </w:rPr>
      </w:pPr>
      <w:r w:rsidRPr="00C105D8">
        <w:rPr>
          <w:sz w:val="22"/>
          <w:szCs w:val="22"/>
        </w:rPr>
        <w:t>Ответственность за достоверность адреса получателя лежит на Участнике долевого строительства.</w:t>
      </w:r>
    </w:p>
    <w:p w14:paraId="2FF91E13" w14:textId="77777777" w:rsidR="00110D73" w:rsidRPr="00C105D8" w:rsidRDefault="00110D73" w:rsidP="00110D73">
      <w:pPr>
        <w:ind w:firstLine="426"/>
        <w:jc w:val="both"/>
        <w:rPr>
          <w:sz w:val="22"/>
          <w:szCs w:val="22"/>
        </w:rPr>
      </w:pPr>
      <w:r w:rsidRPr="00C105D8">
        <w:rPr>
          <w:sz w:val="22"/>
          <w:szCs w:val="22"/>
        </w:rPr>
        <w:t xml:space="preserve">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w:t>
      </w:r>
      <w:r w:rsidRPr="00C105D8">
        <w:rPr>
          <w:sz w:val="22"/>
          <w:szCs w:val="22"/>
        </w:rPr>
        <w:lastRenderedPageBreak/>
        <w:t>извещении Застройщиком Участника долевого строительства о завершении строительства и готовности Объекта долевого строительства к передаче.</w:t>
      </w:r>
    </w:p>
    <w:p w14:paraId="030389FC" w14:textId="77777777" w:rsidR="00110D73" w:rsidRPr="00C105D8" w:rsidRDefault="00110D73" w:rsidP="00110D73">
      <w:pPr>
        <w:ind w:firstLine="426"/>
        <w:jc w:val="both"/>
        <w:rPr>
          <w:sz w:val="22"/>
          <w:szCs w:val="22"/>
        </w:rPr>
      </w:pPr>
      <w:r w:rsidRPr="00C105D8">
        <w:rPr>
          <w:sz w:val="22"/>
          <w:szCs w:val="22"/>
        </w:rPr>
        <w:t>Если Участник долевого строительства уклоняется от принятия Объекта долевого строительства в предусмотренный п. 4.1.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14:paraId="39D13C2C" w14:textId="77777777" w:rsidR="00110D73" w:rsidRPr="00C105D8" w:rsidRDefault="00110D73" w:rsidP="00110D73">
      <w:pPr>
        <w:ind w:firstLine="426"/>
        <w:jc w:val="both"/>
        <w:rPr>
          <w:sz w:val="22"/>
          <w:szCs w:val="22"/>
        </w:rPr>
      </w:pPr>
      <w:r w:rsidRPr="00C105D8">
        <w:rPr>
          <w:sz w:val="22"/>
          <w:szCs w:val="22"/>
        </w:rPr>
        <w:t>•</w:t>
      </w:r>
      <w:r w:rsidRPr="00C105D8">
        <w:rPr>
          <w:sz w:val="22"/>
          <w:szCs w:val="22"/>
        </w:rPr>
        <w:tab/>
        <w:t>заказное письмо возвращено с отметкой об отказе участника долевого строительства от его получения, или</w:t>
      </w:r>
    </w:p>
    <w:p w14:paraId="2AFE4399" w14:textId="77777777" w:rsidR="00110D73" w:rsidRPr="00C105D8" w:rsidRDefault="00110D73" w:rsidP="00110D73">
      <w:pPr>
        <w:ind w:firstLine="426"/>
        <w:jc w:val="both"/>
        <w:rPr>
          <w:sz w:val="22"/>
          <w:szCs w:val="22"/>
        </w:rPr>
      </w:pPr>
      <w:r w:rsidRPr="00C105D8">
        <w:rPr>
          <w:sz w:val="22"/>
          <w:szCs w:val="22"/>
        </w:rPr>
        <w:t>•</w:t>
      </w:r>
      <w:r w:rsidRPr="00C105D8">
        <w:rPr>
          <w:sz w:val="22"/>
          <w:szCs w:val="22"/>
        </w:rPr>
        <w:tab/>
        <w:t xml:space="preserve">заказное письмо возвращено в связи с отсутствием участника долевого строительства по указанному им почтовому адресу, либо </w:t>
      </w:r>
    </w:p>
    <w:p w14:paraId="7774065E" w14:textId="77777777" w:rsidR="00110D73" w:rsidRPr="00C105D8" w:rsidRDefault="00110D73" w:rsidP="00110D73">
      <w:pPr>
        <w:ind w:firstLine="426"/>
        <w:jc w:val="both"/>
        <w:rPr>
          <w:sz w:val="22"/>
          <w:szCs w:val="22"/>
        </w:rPr>
      </w:pPr>
      <w:r w:rsidRPr="00C105D8">
        <w:rPr>
          <w:sz w:val="22"/>
          <w:szCs w:val="22"/>
        </w:rPr>
        <w:t>•</w:t>
      </w:r>
      <w:r w:rsidRPr="00C105D8">
        <w:rPr>
          <w:sz w:val="22"/>
          <w:szCs w:val="22"/>
        </w:rPr>
        <w:tab/>
        <w:t>заказное письмо возвращено с отметкой «по истечении срока хранения».</w:t>
      </w:r>
    </w:p>
    <w:p w14:paraId="3925306C" w14:textId="77777777" w:rsidR="00110D73" w:rsidRPr="00C105D8" w:rsidRDefault="00110D73" w:rsidP="00110D73">
      <w:pPr>
        <w:ind w:firstLine="426"/>
        <w:jc w:val="both"/>
        <w:rPr>
          <w:sz w:val="22"/>
          <w:szCs w:val="22"/>
        </w:rPr>
      </w:pPr>
      <w:r w:rsidRPr="00C105D8">
        <w:rPr>
          <w:sz w:val="22"/>
          <w:szCs w:val="22"/>
        </w:rPr>
        <w:t xml:space="preserve">Надлежащей фиксацией одного из вышеприведенных событий может признаваться, в частности, </w:t>
      </w:r>
      <w:proofErr w:type="gramStart"/>
      <w:r w:rsidRPr="00C105D8">
        <w:rPr>
          <w:sz w:val="22"/>
          <w:szCs w:val="22"/>
        </w:rPr>
        <w:t>информация</w:t>
      </w:r>
      <w:proofErr w:type="gramEnd"/>
      <w:r w:rsidRPr="00C105D8">
        <w:rPr>
          <w:sz w:val="22"/>
          <w:szCs w:val="22"/>
        </w:rPr>
        <w:t xml:space="preserve"> размещенная на сайте почтовой службы, ответ на запрос от почтовой службы, Уведомление о вручении почтового отправления и т.д.</w:t>
      </w:r>
    </w:p>
    <w:p w14:paraId="62BF64D7" w14:textId="77777777" w:rsidR="00110D73" w:rsidRPr="00C105D8" w:rsidRDefault="00110D73" w:rsidP="00110D73">
      <w:pPr>
        <w:ind w:firstLine="426"/>
        <w:jc w:val="both"/>
        <w:rPr>
          <w:sz w:val="22"/>
          <w:szCs w:val="22"/>
        </w:rPr>
      </w:pPr>
      <w:r w:rsidRPr="00C105D8">
        <w:rPr>
          <w:sz w:val="22"/>
          <w:szCs w:val="22"/>
        </w:rPr>
        <w:t xml:space="preserve">4.4. Передача </w:t>
      </w:r>
      <w:r w:rsidRPr="00C105D8">
        <w:rPr>
          <w:color w:val="000000"/>
          <w:sz w:val="22"/>
          <w:szCs w:val="22"/>
        </w:rPr>
        <w:t>квартиры</w:t>
      </w:r>
      <w:r w:rsidRPr="00C105D8">
        <w:rPr>
          <w:sz w:val="22"/>
          <w:szCs w:val="22"/>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C105D8">
        <w:rPr>
          <w:color w:val="000000"/>
          <w:sz w:val="22"/>
          <w:szCs w:val="22"/>
        </w:rPr>
        <w:t>квартиры</w:t>
      </w:r>
      <w:r w:rsidRPr="00C105D8">
        <w:rPr>
          <w:sz w:val="22"/>
          <w:szCs w:val="22"/>
        </w:rPr>
        <w:t>.</w:t>
      </w:r>
    </w:p>
    <w:p w14:paraId="638C827E" w14:textId="77777777" w:rsidR="00110D73" w:rsidRPr="00C105D8" w:rsidRDefault="00110D73" w:rsidP="00110D73">
      <w:pPr>
        <w:ind w:firstLine="426"/>
        <w:jc w:val="both"/>
        <w:rPr>
          <w:sz w:val="22"/>
          <w:szCs w:val="22"/>
        </w:rPr>
      </w:pPr>
      <w:r w:rsidRPr="00C105D8">
        <w:rPr>
          <w:sz w:val="22"/>
          <w:szCs w:val="22"/>
        </w:rPr>
        <w:t>4.5. 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14:paraId="2076F551" w14:textId="77777777" w:rsidR="00110D73" w:rsidRPr="00C105D8" w:rsidRDefault="00110D73" w:rsidP="00110D73">
      <w:pPr>
        <w:ind w:firstLine="426"/>
        <w:jc w:val="both"/>
        <w:rPr>
          <w:sz w:val="22"/>
          <w:szCs w:val="22"/>
        </w:rPr>
      </w:pPr>
      <w:r w:rsidRPr="00C105D8">
        <w:rPr>
          <w:sz w:val="22"/>
          <w:szCs w:val="22"/>
        </w:rPr>
        <w:t xml:space="preserve">4.6. </w:t>
      </w:r>
      <w:r w:rsidRPr="00C105D8">
        <w:rPr>
          <w:color w:val="000000"/>
          <w:sz w:val="22"/>
          <w:szCs w:val="22"/>
        </w:rPr>
        <w:t xml:space="preserve">В случае уклонения </w:t>
      </w:r>
      <w:r w:rsidRPr="00C105D8">
        <w:rPr>
          <w:iCs/>
          <w:color w:val="000000"/>
          <w:sz w:val="22"/>
          <w:szCs w:val="22"/>
        </w:rPr>
        <w:t>Участника долевого строительства</w:t>
      </w:r>
      <w:r w:rsidRPr="00C105D8">
        <w:rPr>
          <w:i/>
          <w:iCs/>
          <w:color w:val="000000"/>
          <w:sz w:val="22"/>
          <w:szCs w:val="22"/>
        </w:rPr>
        <w:t xml:space="preserve"> </w:t>
      </w:r>
      <w:r w:rsidRPr="00C105D8">
        <w:rPr>
          <w:iCs/>
          <w:color w:val="000000"/>
          <w:sz w:val="22"/>
          <w:szCs w:val="22"/>
        </w:rPr>
        <w:t xml:space="preserve">от принятия </w:t>
      </w:r>
      <w:r w:rsidRPr="00C105D8">
        <w:rPr>
          <w:color w:val="000000"/>
          <w:sz w:val="22"/>
          <w:szCs w:val="22"/>
        </w:rPr>
        <w:t>квартиры</w:t>
      </w:r>
      <w:r w:rsidRPr="00C105D8">
        <w:rPr>
          <w:iCs/>
          <w:color w:val="000000"/>
          <w:sz w:val="22"/>
          <w:szCs w:val="22"/>
        </w:rPr>
        <w:t xml:space="preserve"> в указанный срок, Застройщик по истечении двух месяцев вправе составить односторонний акт или иной документ о передаче </w:t>
      </w:r>
      <w:r w:rsidRPr="00C105D8">
        <w:rPr>
          <w:color w:val="000000"/>
          <w:sz w:val="22"/>
          <w:szCs w:val="22"/>
        </w:rPr>
        <w:t>квартиры</w:t>
      </w:r>
      <w:r w:rsidRPr="00C105D8">
        <w:rPr>
          <w:iCs/>
          <w:color w:val="000000"/>
          <w:sz w:val="22"/>
          <w:szCs w:val="22"/>
        </w:rPr>
        <w:t xml:space="preserve"> (за исключением случая, если Объект долевого строительства не соответствует </w:t>
      </w:r>
      <w:r w:rsidRPr="00C105D8">
        <w:rPr>
          <w:color w:val="000000"/>
          <w:sz w:val="22"/>
          <w:szCs w:val="22"/>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C105D8">
        <w:rPr>
          <w:iCs/>
          <w:color w:val="000000"/>
          <w:sz w:val="22"/>
          <w:szCs w:val="22"/>
        </w:rPr>
        <w:t>). Уведомление должно быть направлено Участнику  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14:paraId="0EADDA3A" w14:textId="77777777" w:rsidR="00110D73" w:rsidRPr="00C105D8" w:rsidRDefault="00110D73" w:rsidP="00110D73">
      <w:pPr>
        <w:ind w:firstLine="426"/>
        <w:jc w:val="center"/>
        <w:rPr>
          <w:sz w:val="22"/>
          <w:szCs w:val="22"/>
        </w:rPr>
      </w:pPr>
    </w:p>
    <w:p w14:paraId="3E99A695" w14:textId="77777777" w:rsidR="00110D73" w:rsidRPr="00C105D8" w:rsidRDefault="00110D73" w:rsidP="00110D73">
      <w:pPr>
        <w:jc w:val="center"/>
        <w:rPr>
          <w:sz w:val="22"/>
          <w:szCs w:val="22"/>
        </w:rPr>
      </w:pPr>
      <w:r w:rsidRPr="00C105D8">
        <w:rPr>
          <w:b/>
          <w:sz w:val="22"/>
          <w:szCs w:val="22"/>
        </w:rPr>
        <w:t>5. ГОСУДАРСТВЕННАЯ РЕГИСТРАЦИЯ ПРАВА НА ОБЪЕКТ</w:t>
      </w:r>
    </w:p>
    <w:p w14:paraId="17CA54AA" w14:textId="77777777" w:rsidR="002545B6" w:rsidRPr="00C105D8" w:rsidRDefault="002545B6" w:rsidP="00110D73">
      <w:pPr>
        <w:ind w:firstLine="426"/>
        <w:jc w:val="both"/>
        <w:rPr>
          <w:sz w:val="22"/>
          <w:szCs w:val="22"/>
        </w:rPr>
      </w:pPr>
    </w:p>
    <w:p w14:paraId="481ECC82" w14:textId="0C804F55" w:rsidR="002545B6" w:rsidRPr="00C105D8" w:rsidRDefault="002545B6" w:rsidP="002545B6">
      <w:pPr>
        <w:ind w:firstLine="708"/>
        <w:jc w:val="both"/>
        <w:rPr>
          <w:sz w:val="22"/>
          <w:szCs w:val="22"/>
        </w:rPr>
      </w:pPr>
      <w:r w:rsidRPr="00C105D8">
        <w:rPr>
          <w:sz w:val="22"/>
          <w:szCs w:val="22"/>
        </w:rPr>
        <w:t xml:space="preserve">5.1. Право требования на получение объекта долевого строительства и оформления этого объекта в собственность участником долевого строительства возникают </w:t>
      </w:r>
      <w:proofErr w:type="gramStart"/>
      <w:r w:rsidRPr="00C105D8">
        <w:rPr>
          <w:sz w:val="22"/>
          <w:szCs w:val="22"/>
        </w:rPr>
        <w:t>у участника долевого строительства с момента полного исполнения участником долевого строительства обязательств по оплате Договора участия в долевом строительстве с использованием</w:t>
      </w:r>
      <w:proofErr w:type="gramEnd"/>
      <w:r w:rsidRPr="00C105D8">
        <w:rPr>
          <w:sz w:val="22"/>
          <w:szCs w:val="22"/>
        </w:rPr>
        <w:t xml:space="preserve"> кредитных средств и после государственной регистрации Договора  участия в долевом строительстве.</w:t>
      </w:r>
    </w:p>
    <w:p w14:paraId="60986D64" w14:textId="3A5D7522" w:rsidR="002545B6" w:rsidRPr="00C105D8" w:rsidRDefault="002545B6" w:rsidP="002545B6">
      <w:pPr>
        <w:autoSpaceDE w:val="0"/>
        <w:autoSpaceDN w:val="0"/>
        <w:adjustRightInd w:val="0"/>
        <w:jc w:val="both"/>
        <w:rPr>
          <w:sz w:val="22"/>
          <w:szCs w:val="22"/>
        </w:rPr>
      </w:pPr>
      <w:r w:rsidRPr="00C105D8">
        <w:rPr>
          <w:sz w:val="22"/>
          <w:szCs w:val="22"/>
        </w:rPr>
        <w:tab/>
      </w:r>
      <w:r w:rsidR="00717017" w:rsidRPr="00C105D8">
        <w:rPr>
          <w:sz w:val="22"/>
          <w:szCs w:val="22"/>
        </w:rPr>
        <w:t>5</w:t>
      </w:r>
      <w:r w:rsidRPr="00C105D8">
        <w:rPr>
          <w:sz w:val="22"/>
          <w:szCs w:val="22"/>
        </w:rPr>
        <w:t>.</w:t>
      </w:r>
      <w:r w:rsidR="00717017" w:rsidRPr="00C105D8">
        <w:rPr>
          <w:sz w:val="22"/>
          <w:szCs w:val="22"/>
        </w:rPr>
        <w:t>2</w:t>
      </w:r>
      <w:r w:rsidRPr="00C105D8">
        <w:rPr>
          <w:sz w:val="22"/>
          <w:szCs w:val="22"/>
        </w:rPr>
        <w:t>.    С момента государственной регистрации Договора, права требования на получение в собственность Объекта долевого строительства считаются находящимися в залоге (ипотеке) у Банка на основании п. 5 ст. 5, п. 2 ст. 11 и ст.77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завершенный строительством, право получения которого было оплачено за счет кредита, указанного в п</w:t>
      </w:r>
      <w:r w:rsidRPr="00C105D8">
        <w:rPr>
          <w:color w:val="000000" w:themeColor="text1"/>
          <w:sz w:val="22"/>
          <w:szCs w:val="22"/>
        </w:rPr>
        <w:t xml:space="preserve">. 2.3 </w:t>
      </w:r>
      <w:r w:rsidRPr="00C105D8">
        <w:rPr>
          <w:sz w:val="22"/>
          <w:szCs w:val="22"/>
        </w:rPr>
        <w:t>Договора.</w:t>
      </w:r>
    </w:p>
    <w:p w14:paraId="4EA61E3F" w14:textId="6EABFB9C" w:rsidR="00717017" w:rsidRPr="00C105D8" w:rsidRDefault="00717017" w:rsidP="00717017">
      <w:pPr>
        <w:ind w:firstLine="708"/>
        <w:jc w:val="both"/>
        <w:rPr>
          <w:sz w:val="22"/>
          <w:szCs w:val="22"/>
        </w:rPr>
      </w:pPr>
      <w:r w:rsidRPr="00C105D8">
        <w:rPr>
          <w:sz w:val="22"/>
          <w:szCs w:val="22"/>
        </w:rPr>
        <w:t xml:space="preserve">5.3. Право собственности Участников долевого строительства на </w:t>
      </w:r>
      <w:r w:rsidRPr="00C105D8">
        <w:rPr>
          <w:color w:val="000000"/>
          <w:sz w:val="22"/>
          <w:szCs w:val="22"/>
        </w:rPr>
        <w:t>квартиру</w:t>
      </w:r>
      <w:r w:rsidRPr="00C105D8">
        <w:rPr>
          <w:sz w:val="22"/>
          <w:szCs w:val="22"/>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E344CE" w14:textId="7C0B6370" w:rsidR="00717017" w:rsidRPr="00C105D8" w:rsidRDefault="00717017" w:rsidP="00717017">
      <w:pPr>
        <w:ind w:firstLine="708"/>
        <w:jc w:val="both"/>
        <w:rPr>
          <w:sz w:val="22"/>
          <w:szCs w:val="22"/>
        </w:rPr>
      </w:pPr>
      <w:r w:rsidRPr="00C105D8">
        <w:rPr>
          <w:sz w:val="22"/>
          <w:szCs w:val="22"/>
        </w:rPr>
        <w:t xml:space="preserve">5.4. Основанием для государственной регистрации права собственности Участника долевого строительства на </w:t>
      </w:r>
      <w:r w:rsidRPr="00C105D8">
        <w:rPr>
          <w:color w:val="000000"/>
          <w:sz w:val="22"/>
          <w:szCs w:val="22"/>
        </w:rPr>
        <w:t>квартиру</w:t>
      </w:r>
      <w:r w:rsidRPr="00C105D8">
        <w:rPr>
          <w:sz w:val="22"/>
          <w:szCs w:val="22"/>
        </w:rPr>
        <w:t xml:space="preserve"> являются разрешение на ввод в эксплуатацию Дома и передаточный акт или иной документ о передаче </w:t>
      </w:r>
      <w:r w:rsidRPr="00C105D8">
        <w:rPr>
          <w:color w:val="000000"/>
          <w:sz w:val="22"/>
          <w:szCs w:val="22"/>
        </w:rPr>
        <w:t>квартиры</w:t>
      </w:r>
      <w:r w:rsidRPr="00C105D8">
        <w:rPr>
          <w:sz w:val="22"/>
          <w:szCs w:val="22"/>
        </w:rPr>
        <w:t>.</w:t>
      </w:r>
    </w:p>
    <w:p w14:paraId="319DBA7E" w14:textId="27F36E57" w:rsidR="00717017" w:rsidRPr="00C105D8" w:rsidRDefault="00717017" w:rsidP="00717017">
      <w:pPr>
        <w:ind w:firstLine="708"/>
        <w:jc w:val="both"/>
        <w:rPr>
          <w:sz w:val="22"/>
          <w:szCs w:val="22"/>
        </w:rPr>
      </w:pPr>
      <w:r w:rsidRPr="00C105D8">
        <w:rPr>
          <w:sz w:val="22"/>
          <w:szCs w:val="22"/>
        </w:rPr>
        <w:t xml:space="preserve">5.5.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C105D8">
        <w:rPr>
          <w:color w:val="000000"/>
          <w:sz w:val="22"/>
          <w:szCs w:val="22"/>
        </w:rPr>
        <w:t>квартиру</w:t>
      </w:r>
      <w:r w:rsidRPr="00C105D8">
        <w:rPr>
          <w:sz w:val="22"/>
          <w:szCs w:val="22"/>
        </w:rPr>
        <w:t xml:space="preserve"> после подписания Застройщиком и Участником долевого строительства или его наследниками передаточного акта.</w:t>
      </w:r>
    </w:p>
    <w:p w14:paraId="0B083E68" w14:textId="71EB0EF7" w:rsidR="00717017" w:rsidRPr="00C105D8" w:rsidRDefault="00717017" w:rsidP="00717017">
      <w:pPr>
        <w:ind w:firstLine="708"/>
        <w:jc w:val="both"/>
        <w:rPr>
          <w:sz w:val="22"/>
          <w:szCs w:val="22"/>
        </w:rPr>
      </w:pPr>
      <w:r w:rsidRPr="00C105D8">
        <w:rPr>
          <w:sz w:val="22"/>
          <w:szCs w:val="22"/>
        </w:rPr>
        <w:t xml:space="preserve">5.6. При государственной регистрации права собственности Участника долевого строительства на </w:t>
      </w:r>
      <w:r w:rsidRPr="00C105D8">
        <w:rPr>
          <w:color w:val="000000"/>
          <w:sz w:val="22"/>
          <w:szCs w:val="22"/>
        </w:rPr>
        <w:t>квартиру</w:t>
      </w:r>
      <w:r w:rsidRPr="00C105D8">
        <w:rPr>
          <w:sz w:val="22"/>
          <w:szCs w:val="22"/>
        </w:rPr>
        <w:t xml:space="preserve"> не учитывается площадь балконов, лоджий, веранд и террас.</w:t>
      </w:r>
    </w:p>
    <w:p w14:paraId="52A9912F" w14:textId="53CECD4C" w:rsidR="002545B6" w:rsidRPr="00C105D8" w:rsidRDefault="00717017" w:rsidP="002545B6">
      <w:pPr>
        <w:ind w:firstLine="709"/>
        <w:jc w:val="both"/>
        <w:rPr>
          <w:sz w:val="22"/>
          <w:szCs w:val="22"/>
        </w:rPr>
      </w:pPr>
      <w:r w:rsidRPr="00C105D8">
        <w:rPr>
          <w:sz w:val="22"/>
          <w:szCs w:val="22"/>
        </w:rPr>
        <w:lastRenderedPageBreak/>
        <w:t>5</w:t>
      </w:r>
      <w:r w:rsidR="002545B6" w:rsidRPr="00C105D8">
        <w:rPr>
          <w:sz w:val="22"/>
          <w:szCs w:val="22"/>
        </w:rPr>
        <w:t>.</w:t>
      </w:r>
      <w:r w:rsidRPr="00C105D8">
        <w:rPr>
          <w:sz w:val="22"/>
          <w:szCs w:val="22"/>
        </w:rPr>
        <w:t>7</w:t>
      </w:r>
      <w:r w:rsidR="002545B6" w:rsidRPr="00C105D8">
        <w:rPr>
          <w:sz w:val="22"/>
          <w:szCs w:val="22"/>
        </w:rPr>
        <w:t>.  С момента государственной регистрации права собственности участника долевого строительства на Объект недвижимости он считается находящимся в залоге (ипотеке) у Банка на основании ст.58 Закона «О залоге» и ст.77 ФЗ «Об ипотеке (залоге недвижимости)». При регистрации права собственности участника долевого строительства на Объект недвижимости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долевого строительства (и супруг участника долевого строительства, при регистрации права общей совместной собственности на Объект недвижимости).</w:t>
      </w:r>
    </w:p>
    <w:p w14:paraId="3D3BFCD8" w14:textId="77777777" w:rsidR="00110D73" w:rsidRPr="00C105D8" w:rsidRDefault="00110D73" w:rsidP="00110D73">
      <w:pPr>
        <w:jc w:val="center"/>
        <w:rPr>
          <w:b/>
          <w:sz w:val="22"/>
          <w:szCs w:val="22"/>
        </w:rPr>
      </w:pPr>
    </w:p>
    <w:p w14:paraId="415FB254" w14:textId="77777777" w:rsidR="00110D73" w:rsidRPr="00C105D8" w:rsidRDefault="00110D73" w:rsidP="00110D73">
      <w:pPr>
        <w:jc w:val="center"/>
        <w:rPr>
          <w:sz w:val="22"/>
          <w:szCs w:val="22"/>
        </w:rPr>
      </w:pPr>
      <w:r w:rsidRPr="00C105D8">
        <w:rPr>
          <w:b/>
          <w:sz w:val="22"/>
          <w:szCs w:val="22"/>
        </w:rPr>
        <w:t>6. ГАРАНТИИ КАЧЕСТВА</w:t>
      </w:r>
    </w:p>
    <w:p w14:paraId="0F4906E0" w14:textId="77777777" w:rsidR="00110D73" w:rsidRPr="00C105D8" w:rsidRDefault="00110D73" w:rsidP="00110D73">
      <w:pPr>
        <w:ind w:firstLine="720"/>
        <w:jc w:val="both"/>
        <w:rPr>
          <w:sz w:val="22"/>
          <w:szCs w:val="22"/>
        </w:rPr>
      </w:pPr>
      <w:r w:rsidRPr="00C105D8">
        <w:rPr>
          <w:sz w:val="22"/>
          <w:szCs w:val="22"/>
        </w:rPr>
        <w:t>6.1. 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14:paraId="7F99885A" w14:textId="77777777" w:rsidR="00110D73" w:rsidRPr="00C105D8" w:rsidRDefault="00110D73" w:rsidP="00110D73">
      <w:pPr>
        <w:ind w:firstLine="720"/>
        <w:jc w:val="both"/>
        <w:rPr>
          <w:sz w:val="22"/>
          <w:szCs w:val="22"/>
        </w:rPr>
      </w:pPr>
      <w:r w:rsidRPr="00C105D8">
        <w:rPr>
          <w:sz w:val="22"/>
          <w:szCs w:val="22"/>
        </w:rPr>
        <w:t>6.2. 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14:paraId="50EDF540" w14:textId="77777777" w:rsidR="00F70A41" w:rsidRPr="00C105D8" w:rsidRDefault="00110D73" w:rsidP="00110D73">
      <w:pPr>
        <w:ind w:firstLine="720"/>
        <w:jc w:val="both"/>
        <w:rPr>
          <w:sz w:val="22"/>
          <w:szCs w:val="22"/>
        </w:rPr>
      </w:pPr>
      <w:r w:rsidRPr="00C105D8">
        <w:rPr>
          <w:sz w:val="22"/>
          <w:szCs w:val="22"/>
        </w:rPr>
        <w:t xml:space="preserve">6.3. Гарантийный срок для Объекта долевого строительства составляет </w:t>
      </w:r>
      <w:r w:rsidR="00B653D9" w:rsidRPr="00C105D8">
        <w:rPr>
          <w:sz w:val="22"/>
          <w:szCs w:val="22"/>
        </w:rPr>
        <w:t>5 (п</w:t>
      </w:r>
      <w:r w:rsidRPr="00C105D8">
        <w:rPr>
          <w:sz w:val="22"/>
          <w:szCs w:val="22"/>
        </w:rPr>
        <w:t>ять</w:t>
      </w:r>
      <w:r w:rsidR="00B653D9" w:rsidRPr="00C105D8">
        <w:rPr>
          <w:sz w:val="22"/>
          <w:szCs w:val="22"/>
        </w:rPr>
        <w:t>)</w:t>
      </w:r>
      <w:r w:rsidRPr="00C105D8">
        <w:rPr>
          <w:sz w:val="22"/>
          <w:szCs w:val="22"/>
        </w:rPr>
        <w:t xml:space="preserve"> лет. </w:t>
      </w:r>
    </w:p>
    <w:p w14:paraId="49607D4A" w14:textId="77777777" w:rsidR="00F70A41" w:rsidRPr="00C105D8" w:rsidRDefault="00B653D9" w:rsidP="00110D73">
      <w:pPr>
        <w:ind w:firstLine="720"/>
        <w:jc w:val="both"/>
        <w:rPr>
          <w:color w:val="000000" w:themeColor="text1"/>
          <w:sz w:val="22"/>
          <w:szCs w:val="22"/>
        </w:rPr>
      </w:pPr>
      <w:r w:rsidRPr="00C105D8">
        <w:rPr>
          <w:color w:val="000000" w:themeColor="text1"/>
          <w:sz w:val="22"/>
          <w:szCs w:val="22"/>
        </w:rPr>
        <w:t xml:space="preserve">Гарантийный срок на технологическое и инженерное оборудование, входящее в состав Жилого дома устанавливается в  3 (три) года. </w:t>
      </w:r>
    </w:p>
    <w:p w14:paraId="013B342D" w14:textId="15B34CD6" w:rsidR="00F70A41" w:rsidRPr="00C105D8" w:rsidRDefault="00F70A41" w:rsidP="00110D73">
      <w:pPr>
        <w:ind w:firstLine="720"/>
        <w:jc w:val="both"/>
        <w:rPr>
          <w:color w:val="000000" w:themeColor="text1"/>
          <w:sz w:val="22"/>
          <w:szCs w:val="22"/>
        </w:rPr>
      </w:pPr>
      <w:r w:rsidRPr="00C105D8">
        <w:rPr>
          <w:color w:val="000000" w:themeColor="text1"/>
          <w:sz w:val="22"/>
          <w:szCs w:val="22"/>
        </w:rPr>
        <w:t xml:space="preserve">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 </w:t>
      </w:r>
    </w:p>
    <w:p w14:paraId="62B162BB" w14:textId="574D48A3" w:rsidR="00110D73" w:rsidRPr="00C105D8" w:rsidRDefault="00110D73" w:rsidP="00110D73">
      <w:pPr>
        <w:ind w:firstLine="720"/>
        <w:jc w:val="both"/>
        <w:rPr>
          <w:sz w:val="22"/>
          <w:szCs w:val="22"/>
        </w:rPr>
      </w:pPr>
      <w:r w:rsidRPr="00C105D8">
        <w:rPr>
          <w:sz w:val="22"/>
          <w:szCs w:val="22"/>
        </w:rPr>
        <w:t>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14:paraId="4A2593EC" w14:textId="77777777" w:rsidR="00110D73" w:rsidRPr="00C105D8" w:rsidRDefault="00110D73" w:rsidP="00110D73">
      <w:pPr>
        <w:jc w:val="both"/>
        <w:rPr>
          <w:sz w:val="22"/>
          <w:szCs w:val="22"/>
        </w:rPr>
      </w:pPr>
    </w:p>
    <w:p w14:paraId="1EA8A578" w14:textId="77777777" w:rsidR="00110D73" w:rsidRPr="00C105D8" w:rsidRDefault="00110D73" w:rsidP="00110D73">
      <w:pPr>
        <w:jc w:val="center"/>
        <w:rPr>
          <w:b/>
          <w:sz w:val="22"/>
          <w:szCs w:val="22"/>
        </w:rPr>
      </w:pPr>
      <w:r w:rsidRPr="00C105D8">
        <w:rPr>
          <w:b/>
          <w:sz w:val="22"/>
          <w:szCs w:val="22"/>
        </w:rPr>
        <w:t>7. ОТВЕТСТВЕННОСТЬ СТОРОН</w:t>
      </w:r>
    </w:p>
    <w:p w14:paraId="46E0B32D" w14:textId="77777777" w:rsidR="00110D73" w:rsidRPr="00C105D8" w:rsidRDefault="00110D73" w:rsidP="00110D73">
      <w:pPr>
        <w:autoSpaceDE w:val="0"/>
        <w:autoSpaceDN w:val="0"/>
        <w:adjustRightInd w:val="0"/>
        <w:ind w:firstLine="540"/>
        <w:jc w:val="both"/>
        <w:rPr>
          <w:sz w:val="22"/>
          <w:szCs w:val="22"/>
        </w:rPr>
      </w:pPr>
      <w:r w:rsidRPr="00C105D8">
        <w:rPr>
          <w:sz w:val="22"/>
          <w:szCs w:val="22"/>
        </w:rPr>
        <w:t xml:space="preserve">7.1.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14:paraId="3546A33C" w14:textId="77777777" w:rsidR="00110D73" w:rsidRPr="00C105D8" w:rsidRDefault="00110D73" w:rsidP="00110D73">
      <w:pPr>
        <w:ind w:firstLine="720"/>
        <w:jc w:val="both"/>
        <w:rPr>
          <w:color w:val="000000"/>
          <w:sz w:val="22"/>
          <w:szCs w:val="22"/>
        </w:rPr>
      </w:pPr>
      <w:r w:rsidRPr="00C105D8">
        <w:rPr>
          <w:sz w:val="22"/>
          <w:szCs w:val="22"/>
        </w:rPr>
        <w:t>7.2.</w:t>
      </w:r>
      <w:r w:rsidRPr="00C105D8">
        <w:rPr>
          <w:color w:val="000000"/>
          <w:sz w:val="22"/>
          <w:szCs w:val="22"/>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14:paraId="71F0FF1F" w14:textId="77777777" w:rsidR="00110D73" w:rsidRPr="00C105D8" w:rsidRDefault="00110D73" w:rsidP="00110D73">
      <w:pPr>
        <w:ind w:firstLine="720"/>
        <w:jc w:val="both"/>
        <w:rPr>
          <w:color w:val="000000"/>
          <w:sz w:val="22"/>
          <w:szCs w:val="22"/>
        </w:rPr>
      </w:pPr>
      <w:r w:rsidRPr="00C105D8">
        <w:rPr>
          <w:sz w:val="22"/>
          <w:szCs w:val="22"/>
        </w:rPr>
        <w:t xml:space="preserve">7.3. В случае неисполнения </w:t>
      </w:r>
      <w:r w:rsidRPr="00C105D8">
        <w:rPr>
          <w:color w:val="000000"/>
          <w:sz w:val="22"/>
          <w:szCs w:val="22"/>
        </w:rPr>
        <w:t xml:space="preserve">Участником долевого строительства обязанности, установленной п. </w:t>
      </w:r>
      <w:r w:rsidRPr="00C105D8">
        <w:rPr>
          <w:sz w:val="22"/>
          <w:szCs w:val="22"/>
        </w:rPr>
        <w:t xml:space="preserve">3.3.11 </w:t>
      </w:r>
      <w:r w:rsidRPr="00C105D8">
        <w:rPr>
          <w:color w:val="000000"/>
          <w:sz w:val="22"/>
          <w:szCs w:val="22"/>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14:paraId="45784FA8" w14:textId="77777777" w:rsidR="00110D73" w:rsidRPr="00C105D8" w:rsidRDefault="00110D73" w:rsidP="00110D73">
      <w:pPr>
        <w:ind w:firstLine="720"/>
        <w:jc w:val="both"/>
        <w:rPr>
          <w:color w:val="000000"/>
          <w:sz w:val="22"/>
          <w:szCs w:val="22"/>
        </w:rPr>
      </w:pPr>
      <w:r w:rsidRPr="00C105D8">
        <w:rPr>
          <w:color w:val="000000"/>
          <w:sz w:val="22"/>
          <w:szCs w:val="22"/>
        </w:rPr>
        <w:t>7.4. 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14:paraId="3394C290" w14:textId="77777777" w:rsidR="00110D73" w:rsidRPr="00C105D8" w:rsidRDefault="00110D73" w:rsidP="00110D73">
      <w:pPr>
        <w:ind w:firstLine="720"/>
        <w:jc w:val="both"/>
        <w:rPr>
          <w:color w:val="000000"/>
          <w:sz w:val="22"/>
          <w:szCs w:val="22"/>
        </w:rPr>
      </w:pPr>
      <w:r w:rsidRPr="00C105D8">
        <w:rPr>
          <w:color w:val="000000"/>
          <w:sz w:val="22"/>
          <w:szCs w:val="22"/>
        </w:rPr>
        <w:t>7.5. В случае неуплаты Участником долевого строительства компенсации затрат Застройщика, предусмотренной пунктом 3.3.7 настоящего договора, Застройщик вправе взыскать с Участника долевого строительства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6CF8E2AE" w14:textId="77777777" w:rsidR="00110D73" w:rsidRPr="00C105D8" w:rsidRDefault="00110D73" w:rsidP="00110D73">
      <w:pPr>
        <w:jc w:val="center"/>
        <w:rPr>
          <w:sz w:val="22"/>
          <w:szCs w:val="22"/>
        </w:rPr>
      </w:pPr>
    </w:p>
    <w:p w14:paraId="231D1B48" w14:textId="77777777" w:rsidR="00110D73" w:rsidRPr="00C105D8" w:rsidRDefault="00110D73" w:rsidP="00110D73">
      <w:pPr>
        <w:jc w:val="center"/>
        <w:rPr>
          <w:b/>
          <w:sz w:val="22"/>
          <w:szCs w:val="22"/>
        </w:rPr>
      </w:pPr>
      <w:r w:rsidRPr="00C105D8">
        <w:rPr>
          <w:b/>
          <w:sz w:val="22"/>
          <w:szCs w:val="22"/>
        </w:rPr>
        <w:lastRenderedPageBreak/>
        <w:t>8. ОСОБЫЕ УСЛОВИЯ</w:t>
      </w:r>
    </w:p>
    <w:p w14:paraId="2EAC6C8E" w14:textId="77777777" w:rsidR="00110D73" w:rsidRPr="00C105D8" w:rsidRDefault="00110D73" w:rsidP="00110D73">
      <w:pPr>
        <w:ind w:firstLine="720"/>
        <w:jc w:val="both"/>
        <w:rPr>
          <w:sz w:val="22"/>
          <w:szCs w:val="22"/>
        </w:rPr>
      </w:pPr>
      <w:r w:rsidRPr="00C105D8">
        <w:rPr>
          <w:sz w:val="22"/>
          <w:szCs w:val="22"/>
        </w:rPr>
        <w:t>8.1. Застройщик гарантирует, что указанная в п. 1.2 квартира никому не продана, под арестом и спором не состоит, а также не обременена другими обязательствами.</w:t>
      </w:r>
    </w:p>
    <w:p w14:paraId="68C1F4F0" w14:textId="0560036B" w:rsidR="00FB7868" w:rsidRPr="00C105D8" w:rsidRDefault="00110D73" w:rsidP="00FB7868">
      <w:pPr>
        <w:ind w:firstLine="720"/>
        <w:jc w:val="both"/>
        <w:rPr>
          <w:sz w:val="22"/>
          <w:szCs w:val="22"/>
        </w:rPr>
      </w:pPr>
      <w:r w:rsidRPr="00C105D8">
        <w:rPr>
          <w:sz w:val="22"/>
          <w:szCs w:val="22"/>
        </w:rPr>
        <w:t xml:space="preserve">8.2. </w:t>
      </w:r>
      <w:r w:rsidR="00FB7868" w:rsidRPr="00C105D8">
        <w:rPr>
          <w:sz w:val="22"/>
          <w:szCs w:val="22"/>
        </w:rPr>
        <w:t xml:space="preserve">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w:t>
      </w:r>
      <w:r w:rsidR="00F55BB4" w:rsidRPr="00C105D8">
        <w:rPr>
          <w:sz w:val="22"/>
          <w:szCs w:val="22"/>
        </w:rPr>
        <w:t>Застройщиком</w:t>
      </w:r>
      <w:r w:rsidR="00FB7868" w:rsidRPr="00C105D8">
        <w:rPr>
          <w:sz w:val="22"/>
          <w:szCs w:val="22"/>
        </w:rPr>
        <w:t>. Банк в этом случае сохраняет за собой право потребовать полного досрочного погашения кредита.</w:t>
      </w:r>
    </w:p>
    <w:p w14:paraId="533C4D4E" w14:textId="5E0BDCA1" w:rsidR="00FB7868" w:rsidRPr="00C105D8" w:rsidRDefault="00FB7868" w:rsidP="00FB7868">
      <w:pPr>
        <w:ind w:firstLine="720"/>
        <w:jc w:val="both"/>
        <w:rPr>
          <w:sz w:val="22"/>
          <w:szCs w:val="22"/>
        </w:rPr>
      </w:pPr>
      <w:r w:rsidRPr="00C105D8">
        <w:rPr>
          <w:sz w:val="22"/>
          <w:szCs w:val="22"/>
        </w:rPr>
        <w:t>8.3.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14:paraId="096DB701" w14:textId="77777777" w:rsidR="00F55BB4" w:rsidRPr="00C105D8" w:rsidRDefault="00FB7868" w:rsidP="00F55BB4">
      <w:pPr>
        <w:tabs>
          <w:tab w:val="left" w:pos="1260"/>
        </w:tabs>
        <w:autoSpaceDE w:val="0"/>
        <w:autoSpaceDN w:val="0"/>
        <w:adjustRightInd w:val="0"/>
        <w:ind w:firstLine="709"/>
        <w:jc w:val="both"/>
        <w:rPr>
          <w:sz w:val="22"/>
          <w:szCs w:val="22"/>
        </w:rPr>
      </w:pPr>
      <w:r w:rsidRPr="00C105D8">
        <w:rPr>
          <w:sz w:val="22"/>
          <w:szCs w:val="22"/>
        </w:rPr>
        <w:t xml:space="preserve">8.4. </w:t>
      </w:r>
      <w:r w:rsidR="00F55BB4" w:rsidRPr="00C105D8">
        <w:rPr>
          <w:sz w:val="22"/>
          <w:szCs w:val="22"/>
        </w:rPr>
        <w:t>С момента государственной регистрации Договора, права требования на получение в собственность Объекта долевого строительства, указанные в п.1.2. Договора считаются находящимися в залоге (ипотеке) у Банка на основании п. 5 ст. 5, п. 2 ст. 11 и ст.77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завершенный строительством, право получения которого было оплачено за счет кредита, указанного в п. 2.3. Договора.</w:t>
      </w:r>
    </w:p>
    <w:p w14:paraId="07BA877F" w14:textId="556B4309" w:rsidR="00110D73" w:rsidRPr="00C105D8" w:rsidRDefault="00F55BB4" w:rsidP="00110D73">
      <w:pPr>
        <w:ind w:firstLine="708"/>
        <w:jc w:val="both"/>
        <w:rPr>
          <w:sz w:val="22"/>
          <w:szCs w:val="22"/>
        </w:rPr>
      </w:pPr>
      <w:r w:rsidRPr="00C105D8">
        <w:rPr>
          <w:sz w:val="22"/>
          <w:szCs w:val="22"/>
        </w:rPr>
        <w:t>8.5.</w:t>
      </w:r>
      <w:r w:rsidR="00110D73" w:rsidRPr="00C105D8">
        <w:rPr>
          <w:sz w:val="22"/>
          <w:szCs w:val="22"/>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14:paraId="19ECC125" w14:textId="77777777" w:rsidR="00110D73" w:rsidRPr="00C105D8" w:rsidRDefault="00110D73" w:rsidP="00110D73">
      <w:pPr>
        <w:ind w:firstLine="708"/>
        <w:jc w:val="both"/>
        <w:rPr>
          <w:sz w:val="22"/>
          <w:szCs w:val="22"/>
        </w:rPr>
      </w:pPr>
      <w:r w:rsidRPr="00C105D8">
        <w:rPr>
          <w:sz w:val="22"/>
          <w:szCs w:val="22"/>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14:paraId="2ABA7026" w14:textId="49A543E7" w:rsidR="00110D73" w:rsidRPr="00C105D8" w:rsidRDefault="00110D73" w:rsidP="00110D73">
      <w:pPr>
        <w:ind w:firstLine="708"/>
        <w:jc w:val="both"/>
        <w:rPr>
          <w:sz w:val="22"/>
          <w:szCs w:val="22"/>
        </w:rPr>
      </w:pPr>
      <w:r w:rsidRPr="00C105D8">
        <w:rPr>
          <w:sz w:val="22"/>
          <w:szCs w:val="22"/>
        </w:rPr>
        <w:t>8.</w:t>
      </w:r>
      <w:r w:rsidR="00F55BB4" w:rsidRPr="00C105D8">
        <w:rPr>
          <w:sz w:val="22"/>
          <w:szCs w:val="22"/>
        </w:rPr>
        <w:t>6</w:t>
      </w:r>
      <w:r w:rsidRPr="00C105D8">
        <w:rPr>
          <w:sz w:val="22"/>
          <w:szCs w:val="22"/>
        </w:rPr>
        <w:t xml:space="preserve">. Настоящий Договор, акт приемки </w:t>
      </w:r>
      <w:r w:rsidRPr="00C105D8">
        <w:rPr>
          <w:iCs/>
          <w:sz w:val="22"/>
          <w:szCs w:val="22"/>
        </w:rPr>
        <w:t>Участником долевого строительства</w:t>
      </w:r>
      <w:r w:rsidRPr="00C105D8">
        <w:rPr>
          <w:sz w:val="22"/>
          <w:szCs w:val="22"/>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C105D8">
        <w:rPr>
          <w:iCs/>
          <w:sz w:val="22"/>
          <w:szCs w:val="22"/>
        </w:rPr>
        <w:t>Участником долевого строительства</w:t>
      </w:r>
      <w:r w:rsidRPr="00C105D8">
        <w:rPr>
          <w:sz w:val="22"/>
          <w:szCs w:val="22"/>
        </w:rPr>
        <w:t xml:space="preserve"> своего права собственности на квартиру. Регистрация права собственности на квартиру осуществляется </w:t>
      </w:r>
      <w:r w:rsidRPr="00C105D8">
        <w:rPr>
          <w:iCs/>
          <w:sz w:val="22"/>
          <w:szCs w:val="22"/>
        </w:rPr>
        <w:t>Участником долевого строительства</w:t>
      </w:r>
      <w:r w:rsidRPr="00C105D8">
        <w:rPr>
          <w:sz w:val="22"/>
          <w:szCs w:val="22"/>
        </w:rPr>
        <w:t xml:space="preserve"> самостоятельно за свой счет.</w:t>
      </w:r>
    </w:p>
    <w:p w14:paraId="4D6D3520" w14:textId="5B758130" w:rsidR="00110D73" w:rsidRPr="00C105D8" w:rsidRDefault="00110D73" w:rsidP="00110D73">
      <w:pPr>
        <w:ind w:firstLine="708"/>
        <w:jc w:val="both"/>
        <w:rPr>
          <w:sz w:val="22"/>
          <w:szCs w:val="22"/>
        </w:rPr>
      </w:pPr>
      <w:r w:rsidRPr="00C105D8">
        <w:rPr>
          <w:sz w:val="22"/>
          <w:szCs w:val="22"/>
        </w:rPr>
        <w:t>8.</w:t>
      </w:r>
      <w:r w:rsidR="00F55BB4" w:rsidRPr="00C105D8">
        <w:rPr>
          <w:sz w:val="22"/>
          <w:szCs w:val="22"/>
        </w:rPr>
        <w:t>7</w:t>
      </w:r>
      <w:r w:rsidRPr="00C105D8">
        <w:rPr>
          <w:sz w:val="22"/>
          <w:szCs w:val="22"/>
        </w:rPr>
        <w:t xml:space="preserve">. При обнаружении Застройщиком нарушений </w:t>
      </w:r>
      <w:r w:rsidRPr="00C105D8">
        <w:rPr>
          <w:iCs/>
          <w:sz w:val="22"/>
          <w:szCs w:val="22"/>
        </w:rPr>
        <w:t>Участником долевого строительства</w:t>
      </w:r>
      <w:r w:rsidRPr="00C105D8">
        <w:rPr>
          <w:sz w:val="22"/>
          <w:szCs w:val="22"/>
        </w:rPr>
        <w:t xml:space="preserve"> пунктов 3.5.1. и 3.5.2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C105D8">
        <w:rPr>
          <w:iCs/>
          <w:sz w:val="22"/>
          <w:szCs w:val="22"/>
        </w:rPr>
        <w:t>Участника долевого строительства</w:t>
      </w:r>
      <w:r w:rsidRPr="00C105D8">
        <w:rPr>
          <w:sz w:val="22"/>
          <w:szCs w:val="22"/>
        </w:rPr>
        <w:t xml:space="preserve"> по смете, предоставленной подрядной организацией в сроки, указанные Застройщиком.</w:t>
      </w:r>
    </w:p>
    <w:p w14:paraId="719BE5DD" w14:textId="3AF94C86" w:rsidR="00110D73" w:rsidRPr="00C105D8" w:rsidRDefault="00110D73" w:rsidP="00110D73">
      <w:pPr>
        <w:ind w:firstLine="708"/>
        <w:jc w:val="both"/>
        <w:rPr>
          <w:sz w:val="22"/>
          <w:szCs w:val="22"/>
        </w:rPr>
      </w:pPr>
      <w:r w:rsidRPr="00C105D8">
        <w:rPr>
          <w:sz w:val="22"/>
          <w:szCs w:val="22"/>
        </w:rPr>
        <w:t>8.</w:t>
      </w:r>
      <w:r w:rsidR="00F55BB4" w:rsidRPr="00C105D8">
        <w:rPr>
          <w:sz w:val="22"/>
          <w:szCs w:val="22"/>
        </w:rPr>
        <w:t>8</w:t>
      </w:r>
      <w:r w:rsidRPr="00C105D8">
        <w:rPr>
          <w:sz w:val="22"/>
          <w:szCs w:val="22"/>
        </w:rPr>
        <w:t xml:space="preserve">. Застройщик и </w:t>
      </w:r>
      <w:r w:rsidRPr="00C105D8">
        <w:rPr>
          <w:iCs/>
          <w:sz w:val="22"/>
          <w:szCs w:val="22"/>
        </w:rPr>
        <w:t>Участник  долевого строительства</w:t>
      </w:r>
      <w:r w:rsidRPr="00C105D8">
        <w:rPr>
          <w:sz w:val="22"/>
          <w:szCs w:val="22"/>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14:paraId="04CE35F1" w14:textId="77777777" w:rsidR="00110D73" w:rsidRPr="00C105D8" w:rsidRDefault="00110D73" w:rsidP="00110D73">
      <w:pPr>
        <w:jc w:val="both"/>
        <w:rPr>
          <w:sz w:val="22"/>
          <w:szCs w:val="22"/>
        </w:rPr>
      </w:pPr>
    </w:p>
    <w:p w14:paraId="75F80C54" w14:textId="77777777" w:rsidR="00110D73" w:rsidRPr="00C105D8" w:rsidRDefault="00110D73" w:rsidP="00110D73">
      <w:pPr>
        <w:jc w:val="center"/>
        <w:rPr>
          <w:b/>
          <w:sz w:val="22"/>
          <w:szCs w:val="22"/>
        </w:rPr>
      </w:pPr>
      <w:r w:rsidRPr="00C105D8">
        <w:rPr>
          <w:b/>
          <w:sz w:val="22"/>
          <w:szCs w:val="22"/>
        </w:rPr>
        <w:t>9. ПРОЧИЕ УСЛОВИЯ</w:t>
      </w:r>
    </w:p>
    <w:p w14:paraId="47FDF20B" w14:textId="77777777" w:rsidR="00110D73" w:rsidRPr="00C105D8" w:rsidRDefault="00110D73" w:rsidP="00110D73">
      <w:pPr>
        <w:ind w:firstLine="708"/>
        <w:jc w:val="both"/>
        <w:rPr>
          <w:sz w:val="22"/>
          <w:szCs w:val="22"/>
        </w:rPr>
      </w:pPr>
      <w:r w:rsidRPr="00C105D8">
        <w:rPr>
          <w:sz w:val="22"/>
          <w:szCs w:val="22"/>
        </w:rPr>
        <w:t>9.1.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14:paraId="743B6FD4" w14:textId="77777777" w:rsidR="00110D73" w:rsidRPr="00C105D8" w:rsidRDefault="00110D73" w:rsidP="00110D73">
      <w:pPr>
        <w:ind w:firstLine="708"/>
        <w:jc w:val="both"/>
        <w:rPr>
          <w:sz w:val="22"/>
          <w:szCs w:val="22"/>
        </w:rPr>
      </w:pPr>
      <w:r w:rsidRPr="00C105D8">
        <w:rPr>
          <w:sz w:val="22"/>
          <w:szCs w:val="22"/>
        </w:rPr>
        <w:t>9.2.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14:paraId="273DFE12" w14:textId="77777777" w:rsidR="00110D73" w:rsidRPr="00C105D8" w:rsidRDefault="00110D73" w:rsidP="00110D73">
      <w:pPr>
        <w:ind w:firstLine="708"/>
        <w:jc w:val="both"/>
        <w:rPr>
          <w:sz w:val="22"/>
          <w:szCs w:val="22"/>
        </w:rPr>
      </w:pPr>
      <w:r w:rsidRPr="00C105D8">
        <w:rPr>
          <w:sz w:val="22"/>
          <w:szCs w:val="22"/>
        </w:rPr>
        <w:t xml:space="preserve">9.3. 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14:paraId="1048BB4E" w14:textId="2823D9E4" w:rsidR="00110D73" w:rsidRPr="00C105D8" w:rsidRDefault="00110D73" w:rsidP="00110D73">
      <w:pPr>
        <w:ind w:firstLine="708"/>
        <w:jc w:val="both"/>
        <w:rPr>
          <w:sz w:val="22"/>
          <w:szCs w:val="22"/>
        </w:rPr>
      </w:pPr>
      <w:r w:rsidRPr="00C105D8">
        <w:rPr>
          <w:sz w:val="22"/>
          <w:szCs w:val="22"/>
        </w:rPr>
        <w:lastRenderedPageBreak/>
        <w:t xml:space="preserve">9.4. Настоящий Договор составлен в </w:t>
      </w:r>
      <w:r w:rsidR="004E5B58" w:rsidRPr="00C105D8">
        <w:rPr>
          <w:sz w:val="22"/>
          <w:szCs w:val="22"/>
        </w:rPr>
        <w:t>четырех</w:t>
      </w:r>
      <w:r w:rsidRPr="00C105D8">
        <w:rPr>
          <w:sz w:val="22"/>
          <w:szCs w:val="22"/>
        </w:rPr>
        <w:t xml:space="preserve"> экземплярах, имеющи</w:t>
      </w:r>
      <w:r w:rsidR="00660CFC" w:rsidRPr="00C105D8">
        <w:rPr>
          <w:sz w:val="22"/>
          <w:szCs w:val="22"/>
        </w:rPr>
        <w:t xml:space="preserve">х одинаковую юридическую силу, </w:t>
      </w:r>
      <w:r w:rsidR="007F6FAD" w:rsidRPr="00C105D8">
        <w:rPr>
          <w:sz w:val="22"/>
          <w:szCs w:val="22"/>
        </w:rPr>
        <w:t>один для Застройщика, два</w:t>
      </w:r>
      <w:r w:rsidRPr="00C105D8">
        <w:rPr>
          <w:sz w:val="22"/>
          <w:szCs w:val="22"/>
        </w:rPr>
        <w:t xml:space="preserve"> для </w:t>
      </w:r>
      <w:r w:rsidRPr="00C105D8">
        <w:rPr>
          <w:iCs/>
          <w:sz w:val="22"/>
          <w:szCs w:val="22"/>
        </w:rPr>
        <w:t>Участника долевого строительства</w:t>
      </w:r>
      <w:r w:rsidRPr="00C105D8">
        <w:rPr>
          <w:sz w:val="22"/>
          <w:szCs w:val="22"/>
        </w:rPr>
        <w:t xml:space="preserve"> и один для органа, осуществляющего государственную регистрацию прав на недвижимое имущество.</w:t>
      </w:r>
    </w:p>
    <w:p w14:paraId="51464CBE" w14:textId="77777777" w:rsidR="00EC4B3E" w:rsidRPr="00C105D8" w:rsidRDefault="00EC4B3E" w:rsidP="00110D73">
      <w:pPr>
        <w:ind w:firstLine="708"/>
        <w:jc w:val="both"/>
        <w:rPr>
          <w:sz w:val="22"/>
          <w:szCs w:val="22"/>
        </w:rPr>
      </w:pPr>
    </w:p>
    <w:p w14:paraId="10FAF1B7" w14:textId="77777777" w:rsidR="00EC4B3E" w:rsidRPr="00C105D8" w:rsidRDefault="00EC4B3E" w:rsidP="00EC4B3E">
      <w:pPr>
        <w:pStyle w:val="1"/>
        <w:rPr>
          <w:b/>
          <w:sz w:val="22"/>
          <w:szCs w:val="22"/>
        </w:rPr>
      </w:pPr>
      <w:r w:rsidRPr="00C105D8">
        <w:rPr>
          <w:b/>
          <w:sz w:val="22"/>
          <w:szCs w:val="22"/>
        </w:rPr>
        <w:t>10. ПОДПИСИ И РЕКВИЗИТЫ СТОРОН</w:t>
      </w:r>
    </w:p>
    <w:p w14:paraId="0617A10C" w14:textId="77777777" w:rsidR="00EC4B3E" w:rsidRPr="00C105D8" w:rsidRDefault="00EC4B3E" w:rsidP="00EC4B3E">
      <w:pPr>
        <w:rPr>
          <w:sz w:val="22"/>
          <w:szCs w:val="22"/>
        </w:rPr>
      </w:pPr>
    </w:p>
    <w:tbl>
      <w:tblPr>
        <w:tblW w:w="9464" w:type="dxa"/>
        <w:tblLayout w:type="fixed"/>
        <w:tblLook w:val="0000" w:firstRow="0" w:lastRow="0" w:firstColumn="0" w:lastColumn="0" w:noHBand="0" w:noVBand="0"/>
      </w:tblPr>
      <w:tblGrid>
        <w:gridCol w:w="4536"/>
        <w:gridCol w:w="4928"/>
      </w:tblGrid>
      <w:tr w:rsidR="00EC4B3E" w:rsidRPr="00C105D8" w14:paraId="11F6F628" w14:textId="77777777" w:rsidTr="000E109B">
        <w:trPr>
          <w:trHeight w:val="3605"/>
        </w:trPr>
        <w:tc>
          <w:tcPr>
            <w:tcW w:w="4536" w:type="dxa"/>
            <w:shd w:val="clear" w:color="auto" w:fill="auto"/>
          </w:tcPr>
          <w:p w14:paraId="5389F93D" w14:textId="77777777" w:rsidR="00EC4B3E" w:rsidRPr="00C105D8" w:rsidRDefault="00EC4B3E" w:rsidP="008F528C">
            <w:pPr>
              <w:tabs>
                <w:tab w:val="left" w:pos="709"/>
              </w:tabs>
              <w:ind w:right="-2"/>
              <w:rPr>
                <w:b/>
                <w:sz w:val="22"/>
                <w:szCs w:val="22"/>
              </w:rPr>
            </w:pPr>
            <w:r w:rsidRPr="00C105D8">
              <w:rPr>
                <w:b/>
                <w:sz w:val="22"/>
                <w:szCs w:val="22"/>
              </w:rPr>
              <w:t xml:space="preserve">ЗАСТРОЙЩИК: </w:t>
            </w:r>
          </w:p>
          <w:p w14:paraId="6F2B759E" w14:textId="77777777" w:rsidR="00EC4B3E" w:rsidRPr="00C105D8" w:rsidRDefault="00EC4B3E" w:rsidP="008F528C">
            <w:pPr>
              <w:tabs>
                <w:tab w:val="left" w:pos="709"/>
              </w:tabs>
              <w:ind w:right="-2"/>
              <w:rPr>
                <w:b/>
                <w:sz w:val="22"/>
                <w:szCs w:val="22"/>
              </w:rPr>
            </w:pPr>
          </w:p>
          <w:p w14:paraId="714C3425" w14:textId="77777777" w:rsidR="00EA3750" w:rsidRPr="00C105D8" w:rsidRDefault="007908A1" w:rsidP="00EA3750">
            <w:pPr>
              <w:snapToGrid w:val="0"/>
              <w:ind w:right="-2"/>
              <w:rPr>
                <w:b/>
                <w:sz w:val="22"/>
                <w:szCs w:val="22"/>
              </w:rPr>
            </w:pPr>
            <w:r w:rsidRPr="00C105D8">
              <w:rPr>
                <w:b/>
                <w:sz w:val="22"/>
                <w:szCs w:val="22"/>
              </w:rPr>
              <w:t>ООО «Империя</w:t>
            </w:r>
            <w:r w:rsidR="00EA3750" w:rsidRPr="00C105D8">
              <w:rPr>
                <w:b/>
                <w:sz w:val="22"/>
                <w:szCs w:val="22"/>
              </w:rPr>
              <w:t>»</w:t>
            </w:r>
          </w:p>
          <w:p w14:paraId="13795220" w14:textId="77777777" w:rsidR="00EA3750" w:rsidRPr="00C105D8" w:rsidRDefault="007908A1" w:rsidP="00EA3750">
            <w:pPr>
              <w:jc w:val="both"/>
              <w:rPr>
                <w:sz w:val="22"/>
                <w:szCs w:val="22"/>
              </w:rPr>
            </w:pPr>
            <w:r w:rsidRPr="00C105D8">
              <w:rPr>
                <w:sz w:val="22"/>
                <w:szCs w:val="22"/>
              </w:rPr>
              <w:t>630099</w:t>
            </w:r>
            <w:r w:rsidR="00EA3750" w:rsidRPr="00C105D8">
              <w:rPr>
                <w:sz w:val="22"/>
                <w:szCs w:val="22"/>
              </w:rPr>
              <w:t>, РФ, Новосибирская область, г.</w:t>
            </w:r>
            <w:r w:rsidRPr="00C105D8">
              <w:rPr>
                <w:sz w:val="22"/>
                <w:szCs w:val="22"/>
              </w:rPr>
              <w:t xml:space="preserve"> Новосибирск,  ул. Семьи </w:t>
            </w:r>
            <w:proofErr w:type="spellStart"/>
            <w:r w:rsidRPr="00C105D8">
              <w:rPr>
                <w:sz w:val="22"/>
                <w:szCs w:val="22"/>
              </w:rPr>
              <w:t>Шамшиных</w:t>
            </w:r>
            <w:proofErr w:type="spellEnd"/>
            <w:r w:rsidRPr="00C105D8">
              <w:rPr>
                <w:sz w:val="22"/>
                <w:szCs w:val="22"/>
              </w:rPr>
              <w:t>, д. 24</w:t>
            </w:r>
            <w:r w:rsidR="008724FC" w:rsidRPr="00C105D8">
              <w:rPr>
                <w:sz w:val="22"/>
                <w:szCs w:val="22"/>
              </w:rPr>
              <w:t xml:space="preserve">, </w:t>
            </w:r>
            <w:r w:rsidR="00EA3750" w:rsidRPr="00C105D8">
              <w:rPr>
                <w:sz w:val="22"/>
                <w:szCs w:val="22"/>
              </w:rPr>
              <w:t xml:space="preserve"> тел./факс 217-42-26, 209-28-44,</w:t>
            </w:r>
          </w:p>
          <w:p w14:paraId="305051A5" w14:textId="77777777" w:rsidR="001733B4" w:rsidRPr="00C105D8" w:rsidRDefault="001733B4" w:rsidP="001733B4">
            <w:pPr>
              <w:snapToGrid w:val="0"/>
              <w:ind w:right="-2"/>
              <w:rPr>
                <w:sz w:val="22"/>
                <w:szCs w:val="22"/>
              </w:rPr>
            </w:pPr>
            <w:r w:rsidRPr="00C105D8">
              <w:rPr>
                <w:sz w:val="22"/>
                <w:szCs w:val="22"/>
              </w:rPr>
              <w:t>ОГРН 1085406010381, ИНН 5406433830</w:t>
            </w:r>
          </w:p>
          <w:p w14:paraId="1458ED61" w14:textId="77777777" w:rsidR="001733B4" w:rsidRPr="00C105D8" w:rsidRDefault="001733B4" w:rsidP="001733B4">
            <w:pPr>
              <w:snapToGrid w:val="0"/>
              <w:ind w:right="-2"/>
              <w:rPr>
                <w:sz w:val="22"/>
                <w:szCs w:val="22"/>
              </w:rPr>
            </w:pPr>
            <w:r w:rsidRPr="00C105D8">
              <w:rPr>
                <w:sz w:val="22"/>
                <w:szCs w:val="22"/>
              </w:rPr>
              <w:t>КПП 540601001 ОКПО 84981351</w:t>
            </w:r>
          </w:p>
          <w:p w14:paraId="32974BD3" w14:textId="77777777" w:rsidR="001733B4" w:rsidRPr="00C105D8" w:rsidRDefault="001733B4" w:rsidP="001733B4">
            <w:pPr>
              <w:snapToGrid w:val="0"/>
              <w:ind w:right="-2"/>
              <w:rPr>
                <w:sz w:val="22"/>
                <w:szCs w:val="22"/>
              </w:rPr>
            </w:pPr>
            <w:r w:rsidRPr="00C105D8">
              <w:rPr>
                <w:sz w:val="22"/>
                <w:szCs w:val="22"/>
              </w:rPr>
              <w:t xml:space="preserve">р/с 40702810620000100214 в Филиале ПАО «БИНБАНК» в Новосибирске </w:t>
            </w:r>
          </w:p>
          <w:p w14:paraId="7144B038" w14:textId="77777777" w:rsidR="001733B4" w:rsidRPr="00C105D8" w:rsidRDefault="001733B4" w:rsidP="001733B4">
            <w:pPr>
              <w:snapToGrid w:val="0"/>
              <w:ind w:right="-2"/>
              <w:rPr>
                <w:sz w:val="22"/>
                <w:szCs w:val="22"/>
              </w:rPr>
            </w:pPr>
            <w:r w:rsidRPr="00C105D8">
              <w:rPr>
                <w:sz w:val="22"/>
                <w:szCs w:val="22"/>
              </w:rPr>
              <w:t>к/с 30101810550040000884</w:t>
            </w:r>
          </w:p>
          <w:p w14:paraId="73295AFD" w14:textId="77777777" w:rsidR="001733B4" w:rsidRPr="00C105D8" w:rsidRDefault="001733B4" w:rsidP="001733B4">
            <w:pPr>
              <w:snapToGrid w:val="0"/>
              <w:ind w:right="-2"/>
              <w:rPr>
                <w:sz w:val="22"/>
                <w:szCs w:val="22"/>
              </w:rPr>
            </w:pPr>
            <w:r w:rsidRPr="00C105D8">
              <w:rPr>
                <w:sz w:val="22"/>
                <w:szCs w:val="22"/>
              </w:rPr>
              <w:t xml:space="preserve">БИК 045004884 </w:t>
            </w:r>
          </w:p>
          <w:p w14:paraId="1494857D" w14:textId="77777777" w:rsidR="00EC4B3E" w:rsidRPr="00C105D8" w:rsidRDefault="00A925F8" w:rsidP="008F528C">
            <w:pPr>
              <w:snapToGrid w:val="0"/>
              <w:ind w:right="-2"/>
              <w:rPr>
                <w:sz w:val="22"/>
                <w:szCs w:val="22"/>
              </w:rPr>
            </w:pPr>
            <w:r w:rsidRPr="00C105D8">
              <w:rPr>
                <w:sz w:val="22"/>
                <w:szCs w:val="22"/>
              </w:rPr>
              <w:t>По доверенности</w:t>
            </w:r>
          </w:p>
          <w:p w14:paraId="20D1BD57" w14:textId="77777777" w:rsidR="00EC4B3E" w:rsidRPr="00C105D8" w:rsidRDefault="00EC4B3E" w:rsidP="008F528C">
            <w:pPr>
              <w:snapToGrid w:val="0"/>
              <w:ind w:right="-2"/>
              <w:rPr>
                <w:sz w:val="22"/>
                <w:szCs w:val="22"/>
              </w:rPr>
            </w:pPr>
          </w:p>
          <w:p w14:paraId="29597D89" w14:textId="77777777" w:rsidR="00EC4B3E" w:rsidRPr="00C105D8" w:rsidRDefault="00EC4B3E" w:rsidP="008F528C">
            <w:pPr>
              <w:tabs>
                <w:tab w:val="left" w:pos="709"/>
              </w:tabs>
              <w:ind w:right="-2"/>
              <w:rPr>
                <w:sz w:val="22"/>
                <w:szCs w:val="22"/>
              </w:rPr>
            </w:pPr>
            <w:r w:rsidRPr="00C105D8">
              <w:rPr>
                <w:sz w:val="22"/>
                <w:szCs w:val="22"/>
              </w:rPr>
              <w:t>____</w:t>
            </w:r>
            <w:r w:rsidR="00A925F8" w:rsidRPr="00C105D8">
              <w:rPr>
                <w:sz w:val="22"/>
                <w:szCs w:val="22"/>
              </w:rPr>
              <w:t>_________________ / И</w:t>
            </w:r>
            <w:r w:rsidRPr="00C105D8">
              <w:rPr>
                <w:sz w:val="22"/>
                <w:szCs w:val="22"/>
              </w:rPr>
              <w:t>.В. Павлов</w:t>
            </w:r>
            <w:r w:rsidR="00A925F8" w:rsidRPr="00C105D8">
              <w:rPr>
                <w:sz w:val="22"/>
                <w:szCs w:val="22"/>
              </w:rPr>
              <w:t>а</w:t>
            </w:r>
            <w:r w:rsidRPr="00C105D8">
              <w:rPr>
                <w:sz w:val="22"/>
                <w:szCs w:val="22"/>
              </w:rPr>
              <w:t>/</w:t>
            </w:r>
          </w:p>
          <w:p w14:paraId="6931BCD2" w14:textId="77777777" w:rsidR="00EC4B3E" w:rsidRPr="00C105D8" w:rsidRDefault="00EC4B3E" w:rsidP="008F528C">
            <w:pPr>
              <w:ind w:right="-2"/>
              <w:rPr>
                <w:sz w:val="22"/>
                <w:szCs w:val="22"/>
              </w:rPr>
            </w:pPr>
            <w:r w:rsidRPr="00C105D8">
              <w:rPr>
                <w:sz w:val="22"/>
                <w:szCs w:val="22"/>
              </w:rPr>
              <w:t>МП</w:t>
            </w:r>
          </w:p>
          <w:p w14:paraId="3425AC24" w14:textId="77777777" w:rsidR="00EC4B3E" w:rsidRPr="00C105D8" w:rsidRDefault="00EC4B3E" w:rsidP="008F528C">
            <w:pPr>
              <w:pStyle w:val="21"/>
              <w:snapToGrid w:val="0"/>
              <w:spacing w:line="240" w:lineRule="auto"/>
              <w:ind w:right="-2" w:firstLine="0"/>
              <w:rPr>
                <w:b/>
                <w:sz w:val="22"/>
                <w:szCs w:val="22"/>
              </w:rPr>
            </w:pPr>
          </w:p>
          <w:p w14:paraId="2449B17A" w14:textId="77777777" w:rsidR="00FE1887" w:rsidRPr="00C105D8" w:rsidRDefault="00FE1887" w:rsidP="00FE1887">
            <w:pPr>
              <w:ind w:right="-2"/>
              <w:rPr>
                <w:sz w:val="22"/>
                <w:szCs w:val="22"/>
              </w:rPr>
            </w:pPr>
          </w:p>
          <w:p w14:paraId="3A2A6B57" w14:textId="77777777" w:rsidR="00FE1887" w:rsidRPr="00C105D8" w:rsidRDefault="00FE1887" w:rsidP="00FE1887">
            <w:pPr>
              <w:ind w:right="-2"/>
              <w:rPr>
                <w:b/>
                <w:sz w:val="22"/>
                <w:szCs w:val="22"/>
              </w:rPr>
            </w:pPr>
          </w:p>
          <w:p w14:paraId="0D52D25D" w14:textId="77777777" w:rsidR="00EC4B3E" w:rsidRDefault="00EC4B3E" w:rsidP="008F528C">
            <w:pPr>
              <w:pStyle w:val="21"/>
              <w:snapToGrid w:val="0"/>
              <w:spacing w:line="240" w:lineRule="auto"/>
              <w:ind w:right="-2" w:firstLine="0"/>
              <w:rPr>
                <w:b/>
                <w:sz w:val="22"/>
                <w:szCs w:val="22"/>
              </w:rPr>
            </w:pPr>
          </w:p>
          <w:p w14:paraId="3D5CE791" w14:textId="77777777" w:rsidR="000D58CE" w:rsidRDefault="000D58CE" w:rsidP="008F528C">
            <w:pPr>
              <w:pStyle w:val="21"/>
              <w:snapToGrid w:val="0"/>
              <w:spacing w:line="240" w:lineRule="auto"/>
              <w:ind w:right="-2" w:firstLine="0"/>
              <w:rPr>
                <w:b/>
                <w:sz w:val="22"/>
                <w:szCs w:val="22"/>
              </w:rPr>
            </w:pPr>
          </w:p>
          <w:p w14:paraId="302C7ED7" w14:textId="77777777" w:rsidR="000D58CE" w:rsidRDefault="000D58CE" w:rsidP="008F528C">
            <w:pPr>
              <w:pStyle w:val="21"/>
              <w:snapToGrid w:val="0"/>
              <w:spacing w:line="240" w:lineRule="auto"/>
              <w:ind w:right="-2" w:firstLine="0"/>
              <w:rPr>
                <w:b/>
                <w:sz w:val="22"/>
                <w:szCs w:val="22"/>
              </w:rPr>
            </w:pPr>
          </w:p>
          <w:p w14:paraId="360ADDCA" w14:textId="77777777" w:rsidR="000D58CE" w:rsidRDefault="000D58CE" w:rsidP="008F528C">
            <w:pPr>
              <w:pStyle w:val="21"/>
              <w:snapToGrid w:val="0"/>
              <w:spacing w:line="240" w:lineRule="auto"/>
              <w:ind w:right="-2" w:firstLine="0"/>
              <w:rPr>
                <w:b/>
                <w:sz w:val="22"/>
                <w:szCs w:val="22"/>
              </w:rPr>
            </w:pPr>
          </w:p>
          <w:p w14:paraId="59EB667F" w14:textId="77777777" w:rsidR="000D58CE" w:rsidRDefault="000D58CE" w:rsidP="008F528C">
            <w:pPr>
              <w:pStyle w:val="21"/>
              <w:snapToGrid w:val="0"/>
              <w:spacing w:line="240" w:lineRule="auto"/>
              <w:ind w:right="-2" w:firstLine="0"/>
              <w:rPr>
                <w:b/>
                <w:sz w:val="22"/>
                <w:szCs w:val="22"/>
              </w:rPr>
            </w:pPr>
          </w:p>
          <w:p w14:paraId="36C8075B" w14:textId="77777777" w:rsidR="000D58CE" w:rsidRDefault="000D58CE" w:rsidP="008F528C">
            <w:pPr>
              <w:pStyle w:val="21"/>
              <w:snapToGrid w:val="0"/>
              <w:spacing w:line="240" w:lineRule="auto"/>
              <w:ind w:right="-2" w:firstLine="0"/>
              <w:rPr>
                <w:b/>
                <w:sz w:val="22"/>
                <w:szCs w:val="22"/>
              </w:rPr>
            </w:pPr>
          </w:p>
          <w:p w14:paraId="32CEF325" w14:textId="77777777" w:rsidR="000D58CE" w:rsidRDefault="000D58CE" w:rsidP="008F528C">
            <w:pPr>
              <w:pStyle w:val="21"/>
              <w:snapToGrid w:val="0"/>
              <w:spacing w:line="240" w:lineRule="auto"/>
              <w:ind w:right="-2" w:firstLine="0"/>
              <w:rPr>
                <w:b/>
                <w:sz w:val="22"/>
                <w:szCs w:val="22"/>
              </w:rPr>
            </w:pPr>
          </w:p>
          <w:p w14:paraId="4852980D" w14:textId="77777777" w:rsidR="000D58CE" w:rsidRDefault="000D58CE" w:rsidP="008F528C">
            <w:pPr>
              <w:pStyle w:val="21"/>
              <w:snapToGrid w:val="0"/>
              <w:spacing w:line="240" w:lineRule="auto"/>
              <w:ind w:right="-2" w:firstLine="0"/>
              <w:rPr>
                <w:b/>
                <w:sz w:val="22"/>
                <w:szCs w:val="22"/>
              </w:rPr>
            </w:pPr>
          </w:p>
          <w:p w14:paraId="239FFAC0" w14:textId="77777777" w:rsidR="000D58CE" w:rsidRDefault="000D58CE" w:rsidP="008F528C">
            <w:pPr>
              <w:pStyle w:val="21"/>
              <w:snapToGrid w:val="0"/>
              <w:spacing w:line="240" w:lineRule="auto"/>
              <w:ind w:right="-2" w:firstLine="0"/>
              <w:rPr>
                <w:b/>
                <w:sz w:val="22"/>
                <w:szCs w:val="22"/>
              </w:rPr>
            </w:pPr>
          </w:p>
          <w:p w14:paraId="4B634AED" w14:textId="77777777" w:rsidR="000D58CE" w:rsidRDefault="000D58CE" w:rsidP="008F528C">
            <w:pPr>
              <w:pStyle w:val="21"/>
              <w:snapToGrid w:val="0"/>
              <w:spacing w:line="240" w:lineRule="auto"/>
              <w:ind w:right="-2" w:firstLine="0"/>
              <w:rPr>
                <w:b/>
                <w:sz w:val="22"/>
                <w:szCs w:val="22"/>
              </w:rPr>
            </w:pPr>
          </w:p>
          <w:p w14:paraId="3B3E4243" w14:textId="77777777" w:rsidR="000D58CE" w:rsidRDefault="000D58CE" w:rsidP="008F528C">
            <w:pPr>
              <w:pStyle w:val="21"/>
              <w:snapToGrid w:val="0"/>
              <w:spacing w:line="240" w:lineRule="auto"/>
              <w:ind w:right="-2" w:firstLine="0"/>
              <w:rPr>
                <w:b/>
                <w:sz w:val="22"/>
                <w:szCs w:val="22"/>
              </w:rPr>
            </w:pPr>
          </w:p>
          <w:p w14:paraId="5E80C7D9" w14:textId="77777777" w:rsidR="000D58CE" w:rsidRDefault="000D58CE" w:rsidP="008F528C">
            <w:pPr>
              <w:pStyle w:val="21"/>
              <w:snapToGrid w:val="0"/>
              <w:spacing w:line="240" w:lineRule="auto"/>
              <w:ind w:right="-2" w:firstLine="0"/>
              <w:rPr>
                <w:b/>
                <w:sz w:val="22"/>
                <w:szCs w:val="22"/>
              </w:rPr>
            </w:pPr>
          </w:p>
          <w:p w14:paraId="0D7FC2ED" w14:textId="77777777" w:rsidR="000D58CE" w:rsidRDefault="000D58CE" w:rsidP="008F528C">
            <w:pPr>
              <w:pStyle w:val="21"/>
              <w:snapToGrid w:val="0"/>
              <w:spacing w:line="240" w:lineRule="auto"/>
              <w:ind w:right="-2" w:firstLine="0"/>
              <w:rPr>
                <w:b/>
                <w:sz w:val="22"/>
                <w:szCs w:val="22"/>
              </w:rPr>
            </w:pPr>
          </w:p>
          <w:p w14:paraId="7965B192" w14:textId="77777777" w:rsidR="000D58CE" w:rsidRDefault="000D58CE" w:rsidP="008F528C">
            <w:pPr>
              <w:pStyle w:val="21"/>
              <w:snapToGrid w:val="0"/>
              <w:spacing w:line="240" w:lineRule="auto"/>
              <w:ind w:right="-2" w:firstLine="0"/>
              <w:rPr>
                <w:b/>
                <w:sz w:val="22"/>
                <w:szCs w:val="22"/>
              </w:rPr>
            </w:pPr>
          </w:p>
          <w:p w14:paraId="4D5A2613" w14:textId="77777777" w:rsidR="000D58CE" w:rsidRDefault="000D58CE" w:rsidP="008F528C">
            <w:pPr>
              <w:pStyle w:val="21"/>
              <w:snapToGrid w:val="0"/>
              <w:spacing w:line="240" w:lineRule="auto"/>
              <w:ind w:right="-2" w:firstLine="0"/>
              <w:rPr>
                <w:b/>
                <w:sz w:val="22"/>
                <w:szCs w:val="22"/>
              </w:rPr>
            </w:pPr>
          </w:p>
          <w:p w14:paraId="0864B02A" w14:textId="77777777" w:rsidR="000D58CE" w:rsidRPr="00C105D8" w:rsidRDefault="000D58CE" w:rsidP="008F528C">
            <w:pPr>
              <w:pStyle w:val="21"/>
              <w:snapToGrid w:val="0"/>
              <w:spacing w:line="240" w:lineRule="auto"/>
              <w:ind w:right="-2" w:firstLine="0"/>
              <w:rPr>
                <w:b/>
                <w:sz w:val="22"/>
                <w:szCs w:val="22"/>
              </w:rPr>
            </w:pPr>
          </w:p>
        </w:tc>
        <w:tc>
          <w:tcPr>
            <w:tcW w:w="4928" w:type="dxa"/>
            <w:shd w:val="clear" w:color="auto" w:fill="auto"/>
          </w:tcPr>
          <w:p w14:paraId="19C700A5" w14:textId="77777777" w:rsidR="00EC4B3E" w:rsidRPr="00C105D8" w:rsidRDefault="00EC4B3E" w:rsidP="008F528C">
            <w:pPr>
              <w:ind w:right="-2"/>
              <w:rPr>
                <w:b/>
                <w:sz w:val="22"/>
                <w:szCs w:val="22"/>
              </w:rPr>
            </w:pPr>
            <w:r w:rsidRPr="00C105D8">
              <w:rPr>
                <w:b/>
                <w:sz w:val="22"/>
                <w:szCs w:val="22"/>
              </w:rPr>
              <w:t xml:space="preserve">УЧАСТНИК: </w:t>
            </w:r>
          </w:p>
          <w:p w14:paraId="02707510" w14:textId="77777777" w:rsidR="00EC4B3E" w:rsidRPr="00C105D8" w:rsidRDefault="00EC4B3E" w:rsidP="008F528C">
            <w:pPr>
              <w:ind w:right="-2"/>
              <w:contextualSpacing/>
              <w:rPr>
                <w:b/>
                <w:iCs/>
                <w:sz w:val="22"/>
                <w:szCs w:val="22"/>
              </w:rPr>
            </w:pPr>
            <w:r w:rsidRPr="00C105D8">
              <w:rPr>
                <w:b/>
                <w:iCs/>
                <w:sz w:val="22"/>
                <w:szCs w:val="22"/>
              </w:rPr>
              <w:t xml:space="preserve"> </w:t>
            </w:r>
          </w:p>
          <w:p w14:paraId="2F47A65A" w14:textId="77777777" w:rsidR="00EC4B3E" w:rsidRPr="00C105D8" w:rsidRDefault="00EC4B3E" w:rsidP="008F528C">
            <w:pPr>
              <w:ind w:right="-2" w:firstLine="34"/>
              <w:rPr>
                <w:sz w:val="22"/>
                <w:szCs w:val="22"/>
              </w:rPr>
            </w:pPr>
          </w:p>
          <w:p w14:paraId="6AC5A5BC" w14:textId="77777777" w:rsidR="00717DD8" w:rsidRPr="00C105D8" w:rsidRDefault="00717DD8" w:rsidP="008F528C">
            <w:pPr>
              <w:ind w:right="-2" w:firstLine="34"/>
              <w:rPr>
                <w:sz w:val="22"/>
                <w:szCs w:val="22"/>
              </w:rPr>
            </w:pPr>
          </w:p>
          <w:p w14:paraId="3B740260" w14:textId="77777777" w:rsidR="00717DD8" w:rsidRPr="00C105D8" w:rsidRDefault="00717DD8" w:rsidP="00FE1887">
            <w:pPr>
              <w:ind w:right="-2"/>
              <w:rPr>
                <w:sz w:val="22"/>
                <w:szCs w:val="22"/>
              </w:rPr>
            </w:pPr>
          </w:p>
          <w:p w14:paraId="6C8BF80F" w14:textId="77777777" w:rsidR="00717DD8" w:rsidRPr="00C105D8" w:rsidRDefault="00717DD8" w:rsidP="008F528C">
            <w:pPr>
              <w:ind w:right="-2" w:firstLine="34"/>
              <w:rPr>
                <w:sz w:val="22"/>
                <w:szCs w:val="22"/>
              </w:rPr>
            </w:pPr>
          </w:p>
          <w:p w14:paraId="50B859D3" w14:textId="77777777" w:rsidR="00FE1887" w:rsidRPr="00C105D8" w:rsidRDefault="00FE1887" w:rsidP="00FE1887">
            <w:pPr>
              <w:ind w:right="-2"/>
              <w:rPr>
                <w:sz w:val="22"/>
                <w:szCs w:val="22"/>
              </w:rPr>
            </w:pPr>
            <w:r w:rsidRPr="00C105D8">
              <w:rPr>
                <w:sz w:val="22"/>
                <w:szCs w:val="22"/>
              </w:rPr>
              <w:t xml:space="preserve"> </w:t>
            </w:r>
          </w:p>
          <w:p w14:paraId="4B5ACF97" w14:textId="77777777" w:rsidR="00EC4B3E" w:rsidRPr="00C105D8" w:rsidRDefault="00EC4B3E" w:rsidP="00717DD8">
            <w:pPr>
              <w:ind w:right="-2"/>
              <w:rPr>
                <w:b/>
                <w:sz w:val="22"/>
                <w:szCs w:val="22"/>
              </w:rPr>
            </w:pPr>
          </w:p>
          <w:p w14:paraId="75DAA8D2" w14:textId="77777777" w:rsidR="00533593" w:rsidRPr="00C105D8" w:rsidRDefault="00533593" w:rsidP="00717DD8">
            <w:pPr>
              <w:ind w:right="-2"/>
              <w:rPr>
                <w:b/>
                <w:sz w:val="22"/>
                <w:szCs w:val="22"/>
              </w:rPr>
            </w:pPr>
          </w:p>
          <w:p w14:paraId="608B7FBE" w14:textId="77777777" w:rsidR="00533593" w:rsidRPr="00C105D8" w:rsidRDefault="00533593" w:rsidP="00717DD8">
            <w:pPr>
              <w:ind w:right="-2"/>
              <w:rPr>
                <w:b/>
                <w:sz w:val="22"/>
                <w:szCs w:val="22"/>
              </w:rPr>
            </w:pPr>
          </w:p>
          <w:p w14:paraId="62B074D0" w14:textId="77777777" w:rsidR="00533593" w:rsidRPr="00C105D8" w:rsidRDefault="00533593" w:rsidP="00717DD8">
            <w:pPr>
              <w:ind w:right="-2"/>
              <w:rPr>
                <w:b/>
                <w:sz w:val="22"/>
                <w:szCs w:val="22"/>
              </w:rPr>
            </w:pPr>
          </w:p>
          <w:p w14:paraId="267E32C5" w14:textId="77777777" w:rsidR="00533593" w:rsidRPr="00C105D8" w:rsidRDefault="00533593" w:rsidP="00717DD8">
            <w:pPr>
              <w:ind w:right="-2"/>
              <w:rPr>
                <w:b/>
                <w:sz w:val="22"/>
                <w:szCs w:val="22"/>
              </w:rPr>
            </w:pPr>
          </w:p>
          <w:p w14:paraId="526E75EC" w14:textId="77777777" w:rsidR="00533593" w:rsidRPr="00C105D8" w:rsidRDefault="00533593" w:rsidP="00717DD8">
            <w:pPr>
              <w:ind w:right="-2"/>
              <w:rPr>
                <w:b/>
                <w:sz w:val="22"/>
                <w:szCs w:val="22"/>
              </w:rPr>
            </w:pPr>
          </w:p>
          <w:p w14:paraId="72AECE13" w14:textId="77777777" w:rsidR="00533593" w:rsidRPr="00C105D8" w:rsidRDefault="00533593" w:rsidP="00717DD8">
            <w:pPr>
              <w:ind w:right="-2"/>
              <w:rPr>
                <w:b/>
                <w:sz w:val="22"/>
                <w:szCs w:val="22"/>
              </w:rPr>
            </w:pPr>
          </w:p>
          <w:p w14:paraId="3724ABF5" w14:textId="77777777" w:rsidR="00533593" w:rsidRPr="00C105D8" w:rsidRDefault="00533593" w:rsidP="00717DD8">
            <w:pPr>
              <w:ind w:right="-2"/>
              <w:rPr>
                <w:b/>
                <w:sz w:val="22"/>
                <w:szCs w:val="22"/>
              </w:rPr>
            </w:pPr>
          </w:p>
          <w:p w14:paraId="14E5B5FD" w14:textId="77777777" w:rsidR="00533593" w:rsidRPr="00C105D8" w:rsidRDefault="00533593" w:rsidP="00717DD8">
            <w:pPr>
              <w:ind w:right="-2"/>
              <w:rPr>
                <w:b/>
                <w:sz w:val="22"/>
                <w:szCs w:val="22"/>
              </w:rPr>
            </w:pPr>
          </w:p>
          <w:p w14:paraId="4B837889" w14:textId="77777777" w:rsidR="00533593" w:rsidRPr="00C105D8" w:rsidRDefault="00533593" w:rsidP="00717DD8">
            <w:pPr>
              <w:ind w:right="-2"/>
              <w:rPr>
                <w:b/>
                <w:sz w:val="22"/>
                <w:szCs w:val="22"/>
              </w:rPr>
            </w:pPr>
          </w:p>
          <w:p w14:paraId="0DB40081" w14:textId="77777777" w:rsidR="00533593" w:rsidRPr="00C105D8" w:rsidRDefault="00533593" w:rsidP="00717DD8">
            <w:pPr>
              <w:ind w:right="-2"/>
              <w:rPr>
                <w:b/>
                <w:sz w:val="22"/>
                <w:szCs w:val="22"/>
              </w:rPr>
            </w:pPr>
          </w:p>
          <w:p w14:paraId="4D841B72" w14:textId="77777777" w:rsidR="00533593" w:rsidRPr="00C105D8" w:rsidRDefault="00533593" w:rsidP="00717DD8">
            <w:pPr>
              <w:ind w:right="-2"/>
              <w:rPr>
                <w:b/>
                <w:sz w:val="22"/>
                <w:szCs w:val="22"/>
              </w:rPr>
            </w:pPr>
          </w:p>
          <w:p w14:paraId="601DC24C" w14:textId="77777777" w:rsidR="00533593" w:rsidRPr="00C105D8" w:rsidRDefault="00533593" w:rsidP="00717DD8">
            <w:pPr>
              <w:ind w:right="-2"/>
              <w:rPr>
                <w:b/>
                <w:sz w:val="22"/>
                <w:szCs w:val="22"/>
              </w:rPr>
            </w:pPr>
          </w:p>
          <w:p w14:paraId="70B3CE4D" w14:textId="77777777" w:rsidR="00533593" w:rsidRPr="00C105D8" w:rsidRDefault="00533593" w:rsidP="00717DD8">
            <w:pPr>
              <w:ind w:right="-2"/>
              <w:rPr>
                <w:b/>
                <w:sz w:val="22"/>
                <w:szCs w:val="22"/>
              </w:rPr>
            </w:pPr>
          </w:p>
          <w:p w14:paraId="3CFE4101" w14:textId="77777777" w:rsidR="00533593" w:rsidRPr="00C105D8" w:rsidRDefault="00533593" w:rsidP="00717DD8">
            <w:pPr>
              <w:ind w:right="-2"/>
              <w:rPr>
                <w:b/>
                <w:sz w:val="22"/>
                <w:szCs w:val="22"/>
              </w:rPr>
            </w:pPr>
          </w:p>
          <w:p w14:paraId="0110A5E6" w14:textId="77777777" w:rsidR="00533593" w:rsidRPr="00C105D8" w:rsidRDefault="00533593" w:rsidP="00717DD8">
            <w:pPr>
              <w:ind w:right="-2"/>
              <w:rPr>
                <w:b/>
                <w:sz w:val="22"/>
                <w:szCs w:val="22"/>
              </w:rPr>
            </w:pPr>
          </w:p>
          <w:p w14:paraId="76B9168F" w14:textId="77777777" w:rsidR="00533593" w:rsidRPr="00C105D8" w:rsidRDefault="00533593" w:rsidP="00717DD8">
            <w:pPr>
              <w:ind w:right="-2"/>
              <w:rPr>
                <w:b/>
                <w:sz w:val="22"/>
                <w:szCs w:val="22"/>
              </w:rPr>
            </w:pPr>
          </w:p>
          <w:p w14:paraId="35A35A05" w14:textId="77777777" w:rsidR="00533593" w:rsidRPr="00C105D8" w:rsidRDefault="00533593" w:rsidP="00717DD8">
            <w:pPr>
              <w:ind w:right="-2"/>
              <w:rPr>
                <w:b/>
                <w:sz w:val="22"/>
                <w:szCs w:val="22"/>
              </w:rPr>
            </w:pPr>
          </w:p>
          <w:p w14:paraId="56C150C0" w14:textId="77777777" w:rsidR="00533593" w:rsidRPr="00C105D8" w:rsidRDefault="00533593" w:rsidP="00717DD8">
            <w:pPr>
              <w:ind w:right="-2"/>
              <w:rPr>
                <w:b/>
                <w:sz w:val="22"/>
                <w:szCs w:val="22"/>
              </w:rPr>
            </w:pPr>
          </w:p>
          <w:p w14:paraId="5143B4E8" w14:textId="77777777" w:rsidR="00533593" w:rsidRPr="00C105D8" w:rsidRDefault="00533593" w:rsidP="00717DD8">
            <w:pPr>
              <w:ind w:right="-2"/>
              <w:rPr>
                <w:b/>
                <w:sz w:val="22"/>
                <w:szCs w:val="22"/>
              </w:rPr>
            </w:pPr>
          </w:p>
          <w:p w14:paraId="2D801C59" w14:textId="77777777" w:rsidR="00533593" w:rsidRPr="00C105D8" w:rsidRDefault="00533593" w:rsidP="00717DD8">
            <w:pPr>
              <w:ind w:right="-2"/>
              <w:rPr>
                <w:b/>
                <w:sz w:val="22"/>
                <w:szCs w:val="22"/>
              </w:rPr>
            </w:pPr>
          </w:p>
          <w:p w14:paraId="26CC43AC" w14:textId="77777777" w:rsidR="00533593" w:rsidRPr="00C105D8" w:rsidRDefault="00533593" w:rsidP="00717DD8">
            <w:pPr>
              <w:ind w:right="-2"/>
              <w:rPr>
                <w:b/>
                <w:sz w:val="22"/>
                <w:szCs w:val="22"/>
              </w:rPr>
            </w:pPr>
          </w:p>
          <w:p w14:paraId="054CDFF3" w14:textId="77777777" w:rsidR="00533593" w:rsidRPr="00C105D8" w:rsidRDefault="00533593" w:rsidP="00717DD8">
            <w:pPr>
              <w:ind w:right="-2"/>
              <w:rPr>
                <w:b/>
                <w:sz w:val="22"/>
                <w:szCs w:val="22"/>
              </w:rPr>
            </w:pPr>
          </w:p>
          <w:p w14:paraId="7138252C" w14:textId="77777777" w:rsidR="00FE1887" w:rsidRPr="00C105D8" w:rsidRDefault="00FE1887" w:rsidP="00717DD8">
            <w:pPr>
              <w:ind w:right="-2"/>
              <w:rPr>
                <w:b/>
                <w:sz w:val="22"/>
                <w:szCs w:val="22"/>
              </w:rPr>
            </w:pPr>
          </w:p>
        </w:tc>
      </w:tr>
    </w:tbl>
    <w:p w14:paraId="4A4E2908" w14:textId="77777777" w:rsidR="001733B4" w:rsidRPr="00C105D8" w:rsidRDefault="00533593" w:rsidP="008724FC">
      <w:pPr>
        <w:rPr>
          <w:sz w:val="22"/>
          <w:szCs w:val="22"/>
        </w:rPr>
      </w:pPr>
      <w:r w:rsidRPr="00C105D8">
        <w:rPr>
          <w:sz w:val="22"/>
          <w:szCs w:val="22"/>
        </w:rPr>
        <w:t xml:space="preserve"> </w:t>
      </w:r>
    </w:p>
    <w:p w14:paraId="33890334" w14:textId="77777777" w:rsidR="001733B4" w:rsidRPr="00C105D8" w:rsidRDefault="001733B4" w:rsidP="008724FC">
      <w:pPr>
        <w:rPr>
          <w:sz w:val="22"/>
          <w:szCs w:val="22"/>
        </w:rPr>
      </w:pPr>
    </w:p>
    <w:p w14:paraId="2A4CBFED" w14:textId="77777777" w:rsidR="001733B4" w:rsidRPr="00C105D8" w:rsidRDefault="001733B4" w:rsidP="008724FC">
      <w:pPr>
        <w:rPr>
          <w:sz w:val="22"/>
          <w:szCs w:val="22"/>
        </w:rPr>
      </w:pPr>
    </w:p>
    <w:p w14:paraId="5D6BBF5D" w14:textId="77777777" w:rsidR="001733B4" w:rsidRDefault="001733B4" w:rsidP="008724FC">
      <w:pPr>
        <w:rPr>
          <w:sz w:val="22"/>
          <w:szCs w:val="22"/>
        </w:rPr>
      </w:pPr>
    </w:p>
    <w:p w14:paraId="27A280F6" w14:textId="77777777" w:rsidR="009935DD" w:rsidRPr="00C105D8" w:rsidRDefault="009935DD" w:rsidP="008724FC">
      <w:pPr>
        <w:rPr>
          <w:sz w:val="22"/>
          <w:szCs w:val="22"/>
        </w:rPr>
      </w:pPr>
    </w:p>
    <w:p w14:paraId="09992B94" w14:textId="77777777" w:rsidR="001733B4" w:rsidRPr="00C105D8" w:rsidRDefault="001733B4" w:rsidP="008724FC">
      <w:pPr>
        <w:rPr>
          <w:sz w:val="22"/>
          <w:szCs w:val="22"/>
        </w:rPr>
      </w:pPr>
    </w:p>
    <w:p w14:paraId="5429899B" w14:textId="77777777" w:rsidR="001733B4" w:rsidRPr="00C105D8" w:rsidRDefault="001733B4" w:rsidP="008724FC">
      <w:pPr>
        <w:rPr>
          <w:sz w:val="22"/>
          <w:szCs w:val="22"/>
        </w:rPr>
      </w:pPr>
    </w:p>
    <w:p w14:paraId="5890EC07" w14:textId="77777777" w:rsidR="001733B4" w:rsidRPr="00C105D8" w:rsidRDefault="001733B4" w:rsidP="008724FC">
      <w:pPr>
        <w:rPr>
          <w:sz w:val="22"/>
          <w:szCs w:val="22"/>
        </w:rPr>
      </w:pPr>
    </w:p>
    <w:p w14:paraId="4ABBB7E3" w14:textId="77777777" w:rsidR="001733B4" w:rsidRPr="00C105D8" w:rsidRDefault="001733B4" w:rsidP="008724FC">
      <w:pPr>
        <w:rPr>
          <w:sz w:val="22"/>
          <w:szCs w:val="22"/>
        </w:rPr>
      </w:pPr>
    </w:p>
    <w:p w14:paraId="28AF0889" w14:textId="77777777" w:rsidR="0043688D" w:rsidRDefault="0043688D" w:rsidP="008724FC">
      <w:pPr>
        <w:rPr>
          <w:sz w:val="22"/>
          <w:szCs w:val="22"/>
        </w:rPr>
      </w:pPr>
    </w:p>
    <w:p w14:paraId="5DE72D95" w14:textId="77777777" w:rsidR="0043688D" w:rsidRDefault="0043688D" w:rsidP="008724FC">
      <w:pPr>
        <w:rPr>
          <w:sz w:val="22"/>
          <w:szCs w:val="22"/>
        </w:rPr>
      </w:pPr>
    </w:p>
    <w:p w14:paraId="08CCA7B7" w14:textId="77777777" w:rsidR="0043688D" w:rsidRDefault="0043688D" w:rsidP="008724FC">
      <w:pPr>
        <w:rPr>
          <w:sz w:val="22"/>
          <w:szCs w:val="22"/>
        </w:rPr>
      </w:pPr>
    </w:p>
    <w:p w14:paraId="2E4AD140" w14:textId="77777777" w:rsidR="0043688D" w:rsidRDefault="0043688D" w:rsidP="008724FC">
      <w:pPr>
        <w:rPr>
          <w:sz w:val="22"/>
          <w:szCs w:val="22"/>
        </w:rPr>
      </w:pPr>
    </w:p>
    <w:p w14:paraId="074A5FD1" w14:textId="77777777" w:rsidR="0043688D" w:rsidRDefault="0043688D" w:rsidP="008724FC">
      <w:pPr>
        <w:rPr>
          <w:sz w:val="22"/>
          <w:szCs w:val="22"/>
        </w:rPr>
      </w:pPr>
    </w:p>
    <w:p w14:paraId="4B4A870D" w14:textId="77777777" w:rsidR="0043688D" w:rsidRDefault="0043688D" w:rsidP="008724FC">
      <w:pPr>
        <w:rPr>
          <w:sz w:val="22"/>
          <w:szCs w:val="22"/>
        </w:rPr>
      </w:pPr>
    </w:p>
    <w:p w14:paraId="052BEB6C" w14:textId="77777777" w:rsidR="0043688D" w:rsidRDefault="0043688D" w:rsidP="008724FC">
      <w:pPr>
        <w:rPr>
          <w:sz w:val="22"/>
          <w:szCs w:val="22"/>
        </w:rPr>
      </w:pPr>
    </w:p>
    <w:p w14:paraId="00F33EB8" w14:textId="77777777" w:rsidR="0043688D" w:rsidRDefault="0043688D" w:rsidP="008724FC">
      <w:pPr>
        <w:rPr>
          <w:sz w:val="22"/>
          <w:szCs w:val="22"/>
        </w:rPr>
      </w:pPr>
    </w:p>
    <w:p w14:paraId="0EB9B9F7" w14:textId="77777777" w:rsidR="0043688D" w:rsidRDefault="0043688D" w:rsidP="008724FC">
      <w:pPr>
        <w:rPr>
          <w:sz w:val="22"/>
          <w:szCs w:val="22"/>
        </w:rPr>
      </w:pPr>
    </w:p>
    <w:p w14:paraId="061FF727" w14:textId="77777777" w:rsidR="0043688D" w:rsidRDefault="0043688D" w:rsidP="008724FC">
      <w:pPr>
        <w:rPr>
          <w:sz w:val="22"/>
          <w:szCs w:val="22"/>
        </w:rPr>
      </w:pPr>
    </w:p>
    <w:p w14:paraId="1359378C" w14:textId="77777777" w:rsidR="0043688D" w:rsidRDefault="0043688D" w:rsidP="008724FC">
      <w:pPr>
        <w:rPr>
          <w:sz w:val="22"/>
          <w:szCs w:val="22"/>
        </w:rPr>
      </w:pPr>
    </w:p>
    <w:p w14:paraId="60B4C3AC" w14:textId="77777777" w:rsidR="0043688D" w:rsidRDefault="0043688D" w:rsidP="008724FC">
      <w:pPr>
        <w:rPr>
          <w:sz w:val="22"/>
          <w:szCs w:val="22"/>
        </w:rPr>
      </w:pPr>
    </w:p>
    <w:p w14:paraId="11C37C76" w14:textId="77777777" w:rsidR="0043688D" w:rsidRDefault="0043688D" w:rsidP="008724FC">
      <w:pPr>
        <w:rPr>
          <w:sz w:val="22"/>
          <w:szCs w:val="22"/>
        </w:rPr>
      </w:pPr>
    </w:p>
    <w:p w14:paraId="6C972F5A" w14:textId="77777777" w:rsidR="00533593" w:rsidRPr="00C105D8" w:rsidRDefault="00EC4B3E" w:rsidP="008724FC">
      <w:pPr>
        <w:rPr>
          <w:sz w:val="22"/>
          <w:szCs w:val="22"/>
        </w:rPr>
      </w:pPr>
      <w:r w:rsidRPr="00C105D8">
        <w:rPr>
          <w:sz w:val="22"/>
          <w:szCs w:val="22"/>
        </w:rPr>
        <w:t xml:space="preserve">Приложение № 1 </w:t>
      </w:r>
    </w:p>
    <w:p w14:paraId="7F006EB3" w14:textId="77777777" w:rsidR="00EC4B3E" w:rsidRPr="00C105D8" w:rsidRDefault="00533593" w:rsidP="00533593">
      <w:pPr>
        <w:ind w:left="708" w:firstLine="3912"/>
        <w:rPr>
          <w:sz w:val="22"/>
          <w:szCs w:val="22"/>
        </w:rPr>
      </w:pPr>
      <w:r w:rsidRPr="00C105D8">
        <w:rPr>
          <w:sz w:val="22"/>
          <w:szCs w:val="22"/>
        </w:rPr>
        <w:t xml:space="preserve">             </w:t>
      </w:r>
      <w:r w:rsidR="00EC4B3E" w:rsidRPr="00C105D8">
        <w:rPr>
          <w:sz w:val="22"/>
          <w:szCs w:val="22"/>
        </w:rPr>
        <w:t xml:space="preserve">к Договору участия в долевом </w:t>
      </w:r>
      <w:r w:rsidRPr="00C105D8">
        <w:rPr>
          <w:sz w:val="22"/>
          <w:szCs w:val="22"/>
        </w:rPr>
        <w:t>с</w:t>
      </w:r>
      <w:r w:rsidR="00EC4B3E" w:rsidRPr="00C105D8">
        <w:rPr>
          <w:sz w:val="22"/>
          <w:szCs w:val="22"/>
        </w:rPr>
        <w:t xml:space="preserve">троительстве </w:t>
      </w:r>
    </w:p>
    <w:p w14:paraId="4EA3D584" w14:textId="77777777" w:rsidR="00EC4B3E" w:rsidRPr="00C105D8" w:rsidRDefault="00EC4B3E" w:rsidP="00EC4B3E">
      <w:pPr>
        <w:jc w:val="right"/>
        <w:rPr>
          <w:sz w:val="22"/>
          <w:szCs w:val="22"/>
        </w:rPr>
      </w:pPr>
      <w:r w:rsidRPr="00C105D8">
        <w:rPr>
          <w:sz w:val="22"/>
          <w:szCs w:val="22"/>
        </w:rPr>
        <w:t xml:space="preserve">№ </w:t>
      </w:r>
      <w:r w:rsidR="00717DD8" w:rsidRPr="00C105D8">
        <w:rPr>
          <w:sz w:val="22"/>
          <w:szCs w:val="22"/>
        </w:rPr>
        <w:t>_</w:t>
      </w:r>
      <w:r w:rsidRPr="00C105D8">
        <w:rPr>
          <w:sz w:val="22"/>
          <w:szCs w:val="22"/>
        </w:rPr>
        <w:t>-</w:t>
      </w:r>
      <w:r w:rsidR="00717DD8" w:rsidRPr="00C105D8">
        <w:rPr>
          <w:sz w:val="22"/>
          <w:szCs w:val="22"/>
        </w:rPr>
        <w:t>_</w:t>
      </w:r>
      <w:r w:rsidRPr="00C105D8">
        <w:rPr>
          <w:sz w:val="22"/>
          <w:szCs w:val="22"/>
        </w:rPr>
        <w:t>-</w:t>
      </w:r>
      <w:r w:rsidR="00717DD8" w:rsidRPr="00C105D8">
        <w:rPr>
          <w:sz w:val="22"/>
          <w:szCs w:val="22"/>
        </w:rPr>
        <w:t>_</w:t>
      </w:r>
      <w:r w:rsidR="008724FC" w:rsidRPr="00C105D8">
        <w:rPr>
          <w:sz w:val="22"/>
          <w:szCs w:val="22"/>
        </w:rPr>
        <w:t>-2017</w:t>
      </w:r>
      <w:r w:rsidRPr="00C105D8">
        <w:rPr>
          <w:sz w:val="22"/>
          <w:szCs w:val="22"/>
        </w:rPr>
        <w:t xml:space="preserve"> от </w:t>
      </w:r>
      <w:r w:rsidR="00717DD8" w:rsidRPr="00C105D8">
        <w:rPr>
          <w:sz w:val="22"/>
          <w:szCs w:val="22"/>
        </w:rPr>
        <w:t>___</w:t>
      </w:r>
      <w:r w:rsidR="008724FC" w:rsidRPr="00C105D8">
        <w:rPr>
          <w:sz w:val="22"/>
          <w:szCs w:val="22"/>
        </w:rPr>
        <w:t xml:space="preserve">  2017</w:t>
      </w:r>
      <w:r w:rsidRPr="00C105D8">
        <w:rPr>
          <w:sz w:val="22"/>
          <w:szCs w:val="22"/>
        </w:rPr>
        <w:t>г.</w:t>
      </w:r>
    </w:p>
    <w:p w14:paraId="7E4318F8" w14:textId="77777777" w:rsidR="00EC4B3E" w:rsidRPr="00C105D8" w:rsidRDefault="00EC4B3E" w:rsidP="00EC4B3E">
      <w:pPr>
        <w:jc w:val="both"/>
        <w:rPr>
          <w:sz w:val="22"/>
          <w:szCs w:val="22"/>
        </w:rPr>
      </w:pPr>
    </w:p>
    <w:p w14:paraId="6F21D123" w14:textId="77777777" w:rsidR="00EC4B3E" w:rsidRPr="00C105D8" w:rsidRDefault="00EC4B3E" w:rsidP="00EC4B3E">
      <w:pPr>
        <w:jc w:val="center"/>
        <w:rPr>
          <w:b/>
          <w:sz w:val="22"/>
          <w:szCs w:val="22"/>
        </w:rPr>
      </w:pPr>
      <w:r w:rsidRPr="00C105D8">
        <w:rPr>
          <w:b/>
          <w:sz w:val="22"/>
          <w:szCs w:val="22"/>
        </w:rPr>
        <w:t xml:space="preserve">План  1 этажа  </w:t>
      </w:r>
    </w:p>
    <w:p w14:paraId="7F610D0B" w14:textId="77777777" w:rsidR="00EC4B3E" w:rsidRPr="00C105D8" w:rsidRDefault="00EC4B3E" w:rsidP="00EC4B3E">
      <w:pPr>
        <w:jc w:val="center"/>
        <w:rPr>
          <w:b/>
          <w:sz w:val="22"/>
          <w:szCs w:val="22"/>
        </w:rPr>
      </w:pPr>
      <w:r w:rsidRPr="00C105D8">
        <w:rPr>
          <w:b/>
          <w:sz w:val="22"/>
          <w:szCs w:val="22"/>
        </w:rPr>
        <w:t>Блок секция 1</w:t>
      </w:r>
    </w:p>
    <w:p w14:paraId="493E5D66" w14:textId="77777777" w:rsidR="001733B4" w:rsidRPr="00C105D8" w:rsidRDefault="001733B4" w:rsidP="00EC4B3E">
      <w:pPr>
        <w:jc w:val="center"/>
        <w:rPr>
          <w:b/>
          <w:sz w:val="22"/>
          <w:szCs w:val="22"/>
        </w:rPr>
      </w:pPr>
    </w:p>
    <w:p w14:paraId="7891FC60" w14:textId="77777777" w:rsidR="001733B4" w:rsidRPr="00C105D8" w:rsidRDefault="001733B4" w:rsidP="00EC4B3E">
      <w:pPr>
        <w:jc w:val="center"/>
        <w:rPr>
          <w:b/>
          <w:sz w:val="22"/>
          <w:szCs w:val="22"/>
        </w:rPr>
      </w:pPr>
    </w:p>
    <w:p w14:paraId="138BE56A" w14:textId="77777777" w:rsidR="001733B4" w:rsidRPr="00C105D8" w:rsidRDefault="001733B4" w:rsidP="00EC4B3E">
      <w:pPr>
        <w:jc w:val="center"/>
        <w:rPr>
          <w:b/>
          <w:sz w:val="22"/>
          <w:szCs w:val="22"/>
        </w:rPr>
      </w:pPr>
    </w:p>
    <w:p w14:paraId="78ECD4C4" w14:textId="77777777" w:rsidR="001733B4" w:rsidRPr="00C105D8" w:rsidRDefault="001733B4" w:rsidP="00EC4B3E">
      <w:pPr>
        <w:jc w:val="center"/>
        <w:rPr>
          <w:b/>
          <w:sz w:val="22"/>
          <w:szCs w:val="22"/>
        </w:rPr>
      </w:pPr>
    </w:p>
    <w:p w14:paraId="30AB6B6D" w14:textId="77777777" w:rsidR="001733B4" w:rsidRPr="00C105D8" w:rsidRDefault="001733B4" w:rsidP="00EC4B3E">
      <w:pPr>
        <w:jc w:val="center"/>
        <w:rPr>
          <w:b/>
          <w:sz w:val="22"/>
          <w:szCs w:val="22"/>
        </w:rPr>
      </w:pPr>
    </w:p>
    <w:p w14:paraId="3B44F0C4" w14:textId="77777777" w:rsidR="001733B4" w:rsidRPr="00C105D8" w:rsidRDefault="001733B4" w:rsidP="00EC4B3E">
      <w:pPr>
        <w:jc w:val="center"/>
        <w:rPr>
          <w:b/>
          <w:sz w:val="22"/>
          <w:szCs w:val="22"/>
        </w:rPr>
      </w:pPr>
    </w:p>
    <w:p w14:paraId="5ED56392" w14:textId="77777777" w:rsidR="001733B4" w:rsidRPr="00C105D8" w:rsidRDefault="001733B4" w:rsidP="00EC4B3E">
      <w:pPr>
        <w:jc w:val="center"/>
        <w:rPr>
          <w:b/>
          <w:sz w:val="22"/>
          <w:szCs w:val="22"/>
        </w:rPr>
      </w:pPr>
    </w:p>
    <w:p w14:paraId="3B59C61C" w14:textId="77777777" w:rsidR="001733B4" w:rsidRPr="00C105D8" w:rsidRDefault="001733B4" w:rsidP="00EC4B3E">
      <w:pPr>
        <w:jc w:val="center"/>
        <w:rPr>
          <w:b/>
          <w:sz w:val="22"/>
          <w:szCs w:val="22"/>
        </w:rPr>
      </w:pPr>
    </w:p>
    <w:p w14:paraId="7E11F37D" w14:textId="77777777" w:rsidR="001733B4" w:rsidRPr="00C105D8" w:rsidRDefault="001733B4" w:rsidP="00EC4B3E">
      <w:pPr>
        <w:jc w:val="center"/>
        <w:rPr>
          <w:b/>
          <w:sz w:val="22"/>
          <w:szCs w:val="22"/>
        </w:rPr>
      </w:pPr>
    </w:p>
    <w:p w14:paraId="11B70204" w14:textId="77777777" w:rsidR="001733B4" w:rsidRPr="00C105D8" w:rsidRDefault="001733B4" w:rsidP="00EC4B3E">
      <w:pPr>
        <w:jc w:val="center"/>
        <w:rPr>
          <w:b/>
          <w:sz w:val="22"/>
          <w:szCs w:val="22"/>
        </w:rPr>
      </w:pPr>
    </w:p>
    <w:p w14:paraId="34D513D1" w14:textId="77777777" w:rsidR="001733B4" w:rsidRPr="00C105D8" w:rsidRDefault="001733B4" w:rsidP="00EC4B3E">
      <w:pPr>
        <w:jc w:val="center"/>
        <w:rPr>
          <w:b/>
          <w:sz w:val="22"/>
          <w:szCs w:val="22"/>
        </w:rPr>
      </w:pPr>
    </w:p>
    <w:p w14:paraId="6D6613E3" w14:textId="77777777" w:rsidR="001733B4" w:rsidRPr="00C105D8" w:rsidRDefault="001733B4" w:rsidP="00EC4B3E">
      <w:pPr>
        <w:jc w:val="center"/>
        <w:rPr>
          <w:b/>
          <w:sz w:val="22"/>
          <w:szCs w:val="22"/>
        </w:rPr>
      </w:pPr>
    </w:p>
    <w:p w14:paraId="0015D8F0" w14:textId="77777777" w:rsidR="001733B4" w:rsidRPr="00C105D8" w:rsidRDefault="001733B4" w:rsidP="00EC4B3E">
      <w:pPr>
        <w:jc w:val="center"/>
        <w:rPr>
          <w:b/>
          <w:sz w:val="22"/>
          <w:szCs w:val="22"/>
        </w:rPr>
      </w:pPr>
    </w:p>
    <w:p w14:paraId="61303133" w14:textId="77777777" w:rsidR="001733B4" w:rsidRPr="00C105D8" w:rsidRDefault="001733B4" w:rsidP="00EC4B3E">
      <w:pPr>
        <w:jc w:val="center"/>
        <w:rPr>
          <w:b/>
          <w:sz w:val="22"/>
          <w:szCs w:val="22"/>
        </w:rPr>
      </w:pPr>
    </w:p>
    <w:p w14:paraId="10DC4C58" w14:textId="77777777" w:rsidR="001733B4" w:rsidRPr="00C105D8" w:rsidRDefault="001733B4" w:rsidP="00EC4B3E">
      <w:pPr>
        <w:jc w:val="center"/>
        <w:rPr>
          <w:b/>
          <w:sz w:val="22"/>
          <w:szCs w:val="22"/>
        </w:rPr>
      </w:pPr>
    </w:p>
    <w:p w14:paraId="6E6992C6" w14:textId="77777777" w:rsidR="001733B4" w:rsidRPr="00C105D8" w:rsidRDefault="001733B4" w:rsidP="00EC4B3E">
      <w:pPr>
        <w:jc w:val="center"/>
        <w:rPr>
          <w:b/>
          <w:sz w:val="22"/>
          <w:szCs w:val="22"/>
        </w:rPr>
      </w:pPr>
    </w:p>
    <w:p w14:paraId="6330A8B8" w14:textId="77777777" w:rsidR="001733B4" w:rsidRPr="00C105D8" w:rsidRDefault="001733B4" w:rsidP="00EC4B3E">
      <w:pPr>
        <w:jc w:val="center"/>
        <w:rPr>
          <w:b/>
          <w:sz w:val="22"/>
          <w:szCs w:val="22"/>
        </w:rPr>
      </w:pPr>
    </w:p>
    <w:p w14:paraId="5CC57F2C" w14:textId="77777777" w:rsidR="00EC4B3E" w:rsidRPr="00C105D8" w:rsidRDefault="00EC4B3E" w:rsidP="00EC4B3E">
      <w:pPr>
        <w:jc w:val="both"/>
        <w:rPr>
          <w:sz w:val="22"/>
          <w:szCs w:val="22"/>
        </w:rPr>
      </w:pPr>
    </w:p>
    <w:p w14:paraId="1FAC9D25" w14:textId="77777777" w:rsidR="00EC4B3E" w:rsidRPr="00C105D8" w:rsidRDefault="00EC4B3E" w:rsidP="00EC4B3E">
      <w:pPr>
        <w:jc w:val="both"/>
        <w:rPr>
          <w:sz w:val="22"/>
          <w:szCs w:val="22"/>
        </w:rPr>
      </w:pPr>
    </w:p>
    <w:p w14:paraId="3C1545F8" w14:textId="77777777" w:rsidR="00EC4B3E" w:rsidRPr="00C105D8" w:rsidRDefault="00EC4B3E" w:rsidP="00EC4B3E">
      <w:pPr>
        <w:jc w:val="both"/>
        <w:rPr>
          <w:sz w:val="22"/>
          <w:szCs w:val="22"/>
        </w:rPr>
      </w:pPr>
    </w:p>
    <w:p w14:paraId="172A1769" w14:textId="77777777" w:rsidR="00EC4B3E" w:rsidRPr="00C105D8" w:rsidRDefault="00EC4B3E" w:rsidP="00EC4B3E">
      <w:pPr>
        <w:jc w:val="center"/>
        <w:rPr>
          <w:b/>
          <w:sz w:val="22"/>
          <w:szCs w:val="22"/>
        </w:rPr>
      </w:pPr>
      <w:r w:rsidRPr="00C105D8">
        <w:rPr>
          <w:b/>
          <w:sz w:val="22"/>
          <w:szCs w:val="22"/>
        </w:rPr>
        <w:t>Реквизиты и подписи сторон:</w:t>
      </w:r>
    </w:p>
    <w:p w14:paraId="44D0C23A" w14:textId="77777777" w:rsidR="00EC4B3E" w:rsidRPr="00C105D8" w:rsidRDefault="00EC4B3E" w:rsidP="00EC4B3E">
      <w:pPr>
        <w:jc w:val="center"/>
        <w:rPr>
          <w:b/>
          <w:sz w:val="22"/>
          <w:szCs w:val="22"/>
        </w:rPr>
      </w:pPr>
    </w:p>
    <w:tbl>
      <w:tblPr>
        <w:tblW w:w="9878" w:type="dxa"/>
        <w:tblLayout w:type="fixed"/>
        <w:tblLook w:val="0000" w:firstRow="0" w:lastRow="0" w:firstColumn="0" w:lastColumn="0" w:noHBand="0" w:noVBand="0"/>
      </w:tblPr>
      <w:tblGrid>
        <w:gridCol w:w="4361"/>
        <w:gridCol w:w="5517"/>
      </w:tblGrid>
      <w:tr w:rsidR="00EC4B3E" w:rsidRPr="00C105D8" w14:paraId="550FA29A" w14:textId="77777777" w:rsidTr="008F528C">
        <w:trPr>
          <w:trHeight w:val="3605"/>
        </w:trPr>
        <w:tc>
          <w:tcPr>
            <w:tcW w:w="4361" w:type="dxa"/>
            <w:shd w:val="clear" w:color="auto" w:fill="auto"/>
          </w:tcPr>
          <w:p w14:paraId="17B815EC" w14:textId="77777777" w:rsidR="00EC4B3E" w:rsidRPr="00C105D8" w:rsidRDefault="00EC4B3E" w:rsidP="008F528C">
            <w:pPr>
              <w:tabs>
                <w:tab w:val="left" w:pos="709"/>
              </w:tabs>
              <w:ind w:right="-2"/>
              <w:rPr>
                <w:b/>
                <w:sz w:val="22"/>
                <w:szCs w:val="22"/>
              </w:rPr>
            </w:pPr>
            <w:r w:rsidRPr="00C105D8">
              <w:rPr>
                <w:b/>
                <w:sz w:val="22"/>
                <w:szCs w:val="22"/>
              </w:rPr>
              <w:t xml:space="preserve">ЗАСТРОЙЩИК: </w:t>
            </w:r>
          </w:p>
          <w:p w14:paraId="0C2DB2F6" w14:textId="77777777" w:rsidR="00EC4B3E" w:rsidRPr="00C105D8" w:rsidRDefault="00EC4B3E" w:rsidP="008F528C">
            <w:pPr>
              <w:tabs>
                <w:tab w:val="left" w:pos="709"/>
              </w:tabs>
              <w:ind w:right="-2"/>
              <w:rPr>
                <w:sz w:val="22"/>
                <w:szCs w:val="22"/>
              </w:rPr>
            </w:pPr>
          </w:p>
          <w:p w14:paraId="503751FF" w14:textId="77777777" w:rsidR="00EC4B3E" w:rsidRPr="00C105D8" w:rsidRDefault="008724FC" w:rsidP="008F528C">
            <w:pPr>
              <w:snapToGrid w:val="0"/>
              <w:ind w:right="-2"/>
              <w:rPr>
                <w:b/>
                <w:sz w:val="22"/>
                <w:szCs w:val="22"/>
              </w:rPr>
            </w:pPr>
            <w:r w:rsidRPr="00C105D8">
              <w:rPr>
                <w:b/>
                <w:sz w:val="22"/>
                <w:szCs w:val="22"/>
              </w:rPr>
              <w:t>ООО «Империя</w:t>
            </w:r>
            <w:r w:rsidR="00EC4B3E" w:rsidRPr="00C105D8">
              <w:rPr>
                <w:b/>
                <w:sz w:val="22"/>
                <w:szCs w:val="22"/>
              </w:rPr>
              <w:t>»</w:t>
            </w:r>
          </w:p>
          <w:p w14:paraId="75517A2D" w14:textId="77777777" w:rsidR="00EC4B3E" w:rsidRPr="00C105D8" w:rsidRDefault="008724FC" w:rsidP="008F528C">
            <w:pPr>
              <w:jc w:val="both"/>
              <w:rPr>
                <w:sz w:val="22"/>
                <w:szCs w:val="22"/>
              </w:rPr>
            </w:pPr>
            <w:r w:rsidRPr="00C105D8">
              <w:rPr>
                <w:sz w:val="22"/>
                <w:szCs w:val="22"/>
              </w:rPr>
              <w:t>630099</w:t>
            </w:r>
            <w:r w:rsidR="00EC4B3E" w:rsidRPr="00C105D8">
              <w:rPr>
                <w:sz w:val="22"/>
                <w:szCs w:val="22"/>
              </w:rPr>
              <w:t>, РФ, Новосибирская область, г.</w:t>
            </w:r>
            <w:r w:rsidRPr="00C105D8">
              <w:rPr>
                <w:sz w:val="22"/>
                <w:szCs w:val="22"/>
              </w:rPr>
              <w:t xml:space="preserve"> Новосибирск,  ул. Семьи </w:t>
            </w:r>
            <w:proofErr w:type="spellStart"/>
            <w:r w:rsidRPr="00C105D8">
              <w:rPr>
                <w:sz w:val="22"/>
                <w:szCs w:val="22"/>
              </w:rPr>
              <w:t>Шамшиных</w:t>
            </w:r>
            <w:proofErr w:type="spellEnd"/>
            <w:r w:rsidRPr="00C105D8">
              <w:rPr>
                <w:sz w:val="22"/>
                <w:szCs w:val="22"/>
              </w:rPr>
              <w:t xml:space="preserve">, д. 24, </w:t>
            </w:r>
            <w:r w:rsidR="00EC4B3E" w:rsidRPr="00C105D8">
              <w:rPr>
                <w:sz w:val="22"/>
                <w:szCs w:val="22"/>
              </w:rPr>
              <w:t xml:space="preserve"> тел./факс 217-42-26, 209-28-44</w:t>
            </w:r>
          </w:p>
          <w:p w14:paraId="51C908AF" w14:textId="77777777" w:rsidR="001733B4" w:rsidRPr="00C105D8" w:rsidRDefault="001733B4" w:rsidP="001733B4">
            <w:pPr>
              <w:snapToGrid w:val="0"/>
              <w:ind w:right="-2"/>
              <w:rPr>
                <w:sz w:val="22"/>
                <w:szCs w:val="22"/>
              </w:rPr>
            </w:pPr>
            <w:r w:rsidRPr="00C105D8">
              <w:rPr>
                <w:sz w:val="22"/>
                <w:szCs w:val="22"/>
              </w:rPr>
              <w:t>ОГРН 1085406010381, ИНН 5406433830</w:t>
            </w:r>
          </w:p>
          <w:p w14:paraId="285EF0A0" w14:textId="77777777" w:rsidR="001733B4" w:rsidRPr="00C105D8" w:rsidRDefault="001733B4" w:rsidP="001733B4">
            <w:pPr>
              <w:snapToGrid w:val="0"/>
              <w:ind w:right="-2"/>
              <w:rPr>
                <w:sz w:val="22"/>
                <w:szCs w:val="22"/>
              </w:rPr>
            </w:pPr>
            <w:r w:rsidRPr="00C105D8">
              <w:rPr>
                <w:sz w:val="22"/>
                <w:szCs w:val="22"/>
              </w:rPr>
              <w:t>КПП 540601001 ОКПО 84981351</w:t>
            </w:r>
          </w:p>
          <w:p w14:paraId="5D41F5CD" w14:textId="77777777" w:rsidR="001733B4" w:rsidRPr="00C105D8" w:rsidRDefault="001733B4" w:rsidP="001733B4">
            <w:pPr>
              <w:snapToGrid w:val="0"/>
              <w:ind w:right="-2"/>
              <w:rPr>
                <w:sz w:val="22"/>
                <w:szCs w:val="22"/>
              </w:rPr>
            </w:pPr>
            <w:r w:rsidRPr="00C105D8">
              <w:rPr>
                <w:sz w:val="22"/>
                <w:szCs w:val="22"/>
              </w:rPr>
              <w:t xml:space="preserve">р/с 40702810620000100214 в Филиале ПАО «БИНБАНК» в Новосибирске </w:t>
            </w:r>
          </w:p>
          <w:p w14:paraId="467FA4D8" w14:textId="77777777" w:rsidR="001733B4" w:rsidRPr="00C105D8" w:rsidRDefault="001733B4" w:rsidP="001733B4">
            <w:pPr>
              <w:snapToGrid w:val="0"/>
              <w:ind w:right="-2"/>
              <w:rPr>
                <w:sz w:val="22"/>
                <w:szCs w:val="22"/>
              </w:rPr>
            </w:pPr>
            <w:r w:rsidRPr="00C105D8">
              <w:rPr>
                <w:sz w:val="22"/>
                <w:szCs w:val="22"/>
              </w:rPr>
              <w:t>к/с 30101810550040000884</w:t>
            </w:r>
          </w:p>
          <w:p w14:paraId="29E3D779" w14:textId="77777777" w:rsidR="001733B4" w:rsidRPr="00C105D8" w:rsidRDefault="001733B4" w:rsidP="001733B4">
            <w:pPr>
              <w:snapToGrid w:val="0"/>
              <w:ind w:right="-2"/>
              <w:rPr>
                <w:sz w:val="22"/>
                <w:szCs w:val="22"/>
              </w:rPr>
            </w:pPr>
            <w:r w:rsidRPr="00C105D8">
              <w:rPr>
                <w:sz w:val="22"/>
                <w:szCs w:val="22"/>
              </w:rPr>
              <w:t xml:space="preserve">БИК 045004884 </w:t>
            </w:r>
          </w:p>
          <w:p w14:paraId="24CE111A" w14:textId="77777777" w:rsidR="00EC4B3E" w:rsidRPr="00C105D8" w:rsidRDefault="0006657B" w:rsidP="008F528C">
            <w:pPr>
              <w:snapToGrid w:val="0"/>
              <w:ind w:right="-2"/>
              <w:rPr>
                <w:sz w:val="22"/>
                <w:szCs w:val="22"/>
              </w:rPr>
            </w:pPr>
            <w:r w:rsidRPr="00C105D8">
              <w:rPr>
                <w:sz w:val="22"/>
                <w:szCs w:val="22"/>
              </w:rPr>
              <w:t>По доверенности</w:t>
            </w:r>
          </w:p>
          <w:p w14:paraId="1072EB9D" w14:textId="77777777" w:rsidR="00EC4B3E" w:rsidRPr="00C105D8" w:rsidRDefault="00EC4B3E" w:rsidP="008F528C">
            <w:pPr>
              <w:snapToGrid w:val="0"/>
              <w:ind w:right="-2"/>
              <w:rPr>
                <w:sz w:val="22"/>
                <w:szCs w:val="22"/>
              </w:rPr>
            </w:pPr>
          </w:p>
          <w:p w14:paraId="23C59F5B" w14:textId="77777777" w:rsidR="00EC4B3E" w:rsidRPr="00C105D8" w:rsidRDefault="00EC4B3E" w:rsidP="008F528C">
            <w:pPr>
              <w:tabs>
                <w:tab w:val="left" w:pos="709"/>
              </w:tabs>
              <w:ind w:right="-2"/>
              <w:rPr>
                <w:sz w:val="22"/>
                <w:szCs w:val="22"/>
              </w:rPr>
            </w:pPr>
            <w:r w:rsidRPr="00C105D8">
              <w:rPr>
                <w:sz w:val="22"/>
                <w:szCs w:val="22"/>
              </w:rPr>
              <w:t>____</w:t>
            </w:r>
            <w:r w:rsidR="0006657B" w:rsidRPr="00C105D8">
              <w:rPr>
                <w:sz w:val="22"/>
                <w:szCs w:val="22"/>
              </w:rPr>
              <w:t>_________________ / И</w:t>
            </w:r>
            <w:r w:rsidRPr="00C105D8">
              <w:rPr>
                <w:sz w:val="22"/>
                <w:szCs w:val="22"/>
              </w:rPr>
              <w:t>.В. Павлов</w:t>
            </w:r>
            <w:r w:rsidR="0006657B" w:rsidRPr="00C105D8">
              <w:rPr>
                <w:sz w:val="22"/>
                <w:szCs w:val="22"/>
              </w:rPr>
              <w:t>а</w:t>
            </w:r>
            <w:r w:rsidR="000E109B" w:rsidRPr="00C105D8">
              <w:rPr>
                <w:sz w:val="22"/>
                <w:szCs w:val="22"/>
              </w:rPr>
              <w:t>/</w:t>
            </w:r>
          </w:p>
          <w:p w14:paraId="6F7F3E2C" w14:textId="77777777" w:rsidR="00EC4B3E" w:rsidRPr="00C105D8" w:rsidRDefault="00EC4B3E" w:rsidP="000E109B">
            <w:pPr>
              <w:ind w:right="-2"/>
              <w:rPr>
                <w:iCs/>
                <w:sz w:val="22"/>
                <w:szCs w:val="22"/>
              </w:rPr>
            </w:pPr>
            <w:r w:rsidRPr="00C105D8">
              <w:rPr>
                <w:sz w:val="22"/>
                <w:szCs w:val="22"/>
              </w:rPr>
              <w:t>МП</w:t>
            </w:r>
          </w:p>
        </w:tc>
        <w:tc>
          <w:tcPr>
            <w:tcW w:w="5517" w:type="dxa"/>
            <w:shd w:val="clear" w:color="auto" w:fill="auto"/>
          </w:tcPr>
          <w:p w14:paraId="7F810F33" w14:textId="77777777" w:rsidR="00EC4B3E" w:rsidRPr="00C105D8" w:rsidRDefault="00EC4B3E" w:rsidP="008F528C">
            <w:pPr>
              <w:ind w:right="-2"/>
              <w:rPr>
                <w:b/>
                <w:sz w:val="22"/>
                <w:szCs w:val="22"/>
              </w:rPr>
            </w:pPr>
            <w:r w:rsidRPr="00C105D8">
              <w:rPr>
                <w:b/>
                <w:sz w:val="22"/>
                <w:szCs w:val="22"/>
              </w:rPr>
              <w:t xml:space="preserve">УЧАСТНИК: </w:t>
            </w:r>
          </w:p>
          <w:p w14:paraId="1531030D" w14:textId="77777777" w:rsidR="00EC4B3E" w:rsidRPr="00C105D8" w:rsidRDefault="00EC4B3E" w:rsidP="008F528C">
            <w:pPr>
              <w:ind w:right="-2" w:firstLine="34"/>
              <w:rPr>
                <w:b/>
                <w:iCs/>
                <w:sz w:val="22"/>
                <w:szCs w:val="22"/>
              </w:rPr>
            </w:pPr>
            <w:r w:rsidRPr="00C105D8">
              <w:rPr>
                <w:b/>
                <w:iCs/>
                <w:sz w:val="22"/>
                <w:szCs w:val="22"/>
              </w:rPr>
              <w:t xml:space="preserve"> </w:t>
            </w:r>
          </w:p>
          <w:p w14:paraId="144ED661" w14:textId="77777777" w:rsidR="00EC4B3E" w:rsidRPr="00C105D8" w:rsidRDefault="00EC4B3E" w:rsidP="008F528C">
            <w:pPr>
              <w:ind w:right="-2" w:firstLine="34"/>
              <w:rPr>
                <w:sz w:val="22"/>
                <w:szCs w:val="22"/>
              </w:rPr>
            </w:pPr>
          </w:p>
          <w:p w14:paraId="2F82F3BF" w14:textId="77777777" w:rsidR="00717DD8" w:rsidRPr="00C105D8" w:rsidRDefault="00717DD8" w:rsidP="008F528C">
            <w:pPr>
              <w:ind w:right="-2" w:firstLine="34"/>
              <w:rPr>
                <w:sz w:val="22"/>
                <w:szCs w:val="22"/>
              </w:rPr>
            </w:pPr>
          </w:p>
          <w:p w14:paraId="4DCDBC2E" w14:textId="77777777" w:rsidR="00717DD8" w:rsidRPr="00C105D8" w:rsidRDefault="00717DD8" w:rsidP="008F528C">
            <w:pPr>
              <w:ind w:right="-2" w:firstLine="34"/>
              <w:rPr>
                <w:sz w:val="22"/>
                <w:szCs w:val="22"/>
              </w:rPr>
            </w:pPr>
          </w:p>
          <w:p w14:paraId="68B909B9" w14:textId="77777777" w:rsidR="00717DD8" w:rsidRPr="00C105D8" w:rsidRDefault="00717DD8" w:rsidP="008F528C">
            <w:pPr>
              <w:ind w:right="-2" w:firstLine="34"/>
              <w:rPr>
                <w:sz w:val="22"/>
                <w:szCs w:val="22"/>
              </w:rPr>
            </w:pPr>
          </w:p>
          <w:p w14:paraId="1DB6F652" w14:textId="77777777" w:rsidR="00717DD8" w:rsidRPr="00C105D8" w:rsidRDefault="00717DD8" w:rsidP="008F528C">
            <w:pPr>
              <w:ind w:right="-2" w:firstLine="34"/>
              <w:rPr>
                <w:sz w:val="22"/>
                <w:szCs w:val="22"/>
              </w:rPr>
            </w:pPr>
          </w:p>
          <w:p w14:paraId="0F1461C9" w14:textId="77777777" w:rsidR="00717DD8" w:rsidRPr="00C105D8" w:rsidRDefault="00717DD8" w:rsidP="008F528C">
            <w:pPr>
              <w:ind w:right="-2" w:firstLine="34"/>
              <w:rPr>
                <w:sz w:val="22"/>
                <w:szCs w:val="22"/>
              </w:rPr>
            </w:pPr>
          </w:p>
          <w:p w14:paraId="1BF82620" w14:textId="77777777" w:rsidR="00717DD8" w:rsidRPr="00C105D8" w:rsidRDefault="00717DD8" w:rsidP="008F528C">
            <w:pPr>
              <w:ind w:right="-2" w:firstLine="34"/>
              <w:rPr>
                <w:sz w:val="22"/>
                <w:szCs w:val="22"/>
              </w:rPr>
            </w:pPr>
          </w:p>
          <w:p w14:paraId="19DB65C1" w14:textId="77777777" w:rsidR="00717DD8" w:rsidRPr="00C105D8" w:rsidRDefault="00717DD8" w:rsidP="008F528C">
            <w:pPr>
              <w:ind w:right="-2" w:firstLine="34"/>
              <w:rPr>
                <w:sz w:val="22"/>
                <w:szCs w:val="22"/>
              </w:rPr>
            </w:pPr>
          </w:p>
          <w:p w14:paraId="10DB6592" w14:textId="77777777" w:rsidR="00717DD8" w:rsidRPr="00C105D8" w:rsidRDefault="00717DD8" w:rsidP="008F528C">
            <w:pPr>
              <w:ind w:right="-2" w:firstLine="34"/>
              <w:rPr>
                <w:sz w:val="22"/>
                <w:szCs w:val="22"/>
              </w:rPr>
            </w:pPr>
          </w:p>
          <w:p w14:paraId="4BD45E51" w14:textId="77777777" w:rsidR="00717DD8" w:rsidRPr="00C105D8" w:rsidRDefault="00717DD8" w:rsidP="008F528C">
            <w:pPr>
              <w:ind w:right="-2" w:firstLine="34"/>
              <w:rPr>
                <w:sz w:val="22"/>
                <w:szCs w:val="22"/>
              </w:rPr>
            </w:pPr>
          </w:p>
          <w:p w14:paraId="2D331FD2" w14:textId="77777777" w:rsidR="00717DD8" w:rsidRPr="00C105D8" w:rsidRDefault="00717DD8" w:rsidP="008F528C">
            <w:pPr>
              <w:ind w:right="-2" w:firstLine="34"/>
              <w:rPr>
                <w:sz w:val="22"/>
                <w:szCs w:val="22"/>
              </w:rPr>
            </w:pPr>
          </w:p>
          <w:p w14:paraId="1D587F54" w14:textId="77777777" w:rsidR="00EC4B3E" w:rsidRPr="00C105D8" w:rsidRDefault="000E109B" w:rsidP="008F528C">
            <w:pPr>
              <w:ind w:right="-2" w:firstLine="34"/>
              <w:rPr>
                <w:sz w:val="22"/>
                <w:szCs w:val="22"/>
              </w:rPr>
            </w:pPr>
            <w:r w:rsidRPr="00C105D8">
              <w:rPr>
                <w:sz w:val="22"/>
                <w:szCs w:val="22"/>
              </w:rPr>
              <w:t xml:space="preserve">     </w:t>
            </w:r>
            <w:r w:rsidR="00EC4B3E" w:rsidRPr="00C105D8">
              <w:rPr>
                <w:sz w:val="22"/>
                <w:szCs w:val="22"/>
              </w:rPr>
              <w:t>___________________/</w:t>
            </w:r>
            <w:r w:rsidR="00717DD8" w:rsidRPr="00C105D8">
              <w:rPr>
                <w:sz w:val="22"/>
                <w:szCs w:val="22"/>
              </w:rPr>
              <w:t xml:space="preserve">____________ </w:t>
            </w:r>
            <w:r w:rsidR="00EC4B3E" w:rsidRPr="00C105D8">
              <w:rPr>
                <w:sz w:val="22"/>
                <w:szCs w:val="22"/>
              </w:rPr>
              <w:t>/</w:t>
            </w:r>
          </w:p>
          <w:p w14:paraId="67196A4B" w14:textId="77777777" w:rsidR="00EC4B3E" w:rsidRPr="00C105D8" w:rsidRDefault="00EC4B3E" w:rsidP="00717DD8">
            <w:pPr>
              <w:ind w:right="-2"/>
              <w:rPr>
                <w:b/>
                <w:sz w:val="22"/>
                <w:szCs w:val="22"/>
              </w:rPr>
            </w:pPr>
          </w:p>
        </w:tc>
      </w:tr>
    </w:tbl>
    <w:p w14:paraId="53DDC23D" w14:textId="77777777" w:rsidR="00391564" w:rsidRPr="00C105D8" w:rsidRDefault="00A96BCE">
      <w:pPr>
        <w:rPr>
          <w:sz w:val="22"/>
          <w:szCs w:val="22"/>
          <w:lang w:val="en-US"/>
        </w:rPr>
      </w:pPr>
    </w:p>
    <w:p w14:paraId="7D718542" w14:textId="77777777" w:rsidR="00E019D6" w:rsidRPr="00C105D8" w:rsidRDefault="00E019D6">
      <w:pPr>
        <w:rPr>
          <w:sz w:val="22"/>
          <w:szCs w:val="22"/>
          <w:lang w:val="en-US"/>
        </w:rPr>
      </w:pPr>
    </w:p>
    <w:p w14:paraId="071232C9" w14:textId="77777777" w:rsidR="00E019D6" w:rsidRPr="00C105D8" w:rsidRDefault="00E019D6">
      <w:pPr>
        <w:rPr>
          <w:sz w:val="22"/>
          <w:szCs w:val="22"/>
          <w:lang w:val="en-US"/>
        </w:rPr>
      </w:pPr>
    </w:p>
    <w:p w14:paraId="6032FB98" w14:textId="77777777" w:rsidR="00E019D6" w:rsidRPr="00C105D8" w:rsidRDefault="00E019D6">
      <w:pPr>
        <w:rPr>
          <w:sz w:val="22"/>
          <w:szCs w:val="22"/>
          <w:lang w:val="en-US"/>
        </w:rPr>
      </w:pPr>
    </w:p>
    <w:p w14:paraId="1EEAE75D" w14:textId="77777777" w:rsidR="00E019D6" w:rsidRPr="00C105D8" w:rsidRDefault="00E019D6">
      <w:pPr>
        <w:rPr>
          <w:sz w:val="22"/>
          <w:szCs w:val="22"/>
          <w:lang w:val="en-US"/>
        </w:rPr>
      </w:pPr>
    </w:p>
    <w:p w14:paraId="34BA98E7" w14:textId="77777777" w:rsidR="00E019D6" w:rsidRPr="00C105D8" w:rsidRDefault="00E019D6">
      <w:pPr>
        <w:rPr>
          <w:sz w:val="22"/>
          <w:szCs w:val="22"/>
          <w:lang w:val="en-US"/>
        </w:rPr>
      </w:pPr>
    </w:p>
    <w:sectPr w:rsidR="00E019D6" w:rsidRPr="00C105D8" w:rsidSect="00FE1887">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E"/>
    <w:rsid w:val="00004B0B"/>
    <w:rsid w:val="0002178E"/>
    <w:rsid w:val="0004381A"/>
    <w:rsid w:val="00044CA8"/>
    <w:rsid w:val="00046F9F"/>
    <w:rsid w:val="00056446"/>
    <w:rsid w:val="000635A4"/>
    <w:rsid w:val="0006657B"/>
    <w:rsid w:val="00071B4E"/>
    <w:rsid w:val="00071D47"/>
    <w:rsid w:val="000748C3"/>
    <w:rsid w:val="00093C0B"/>
    <w:rsid w:val="000B4151"/>
    <w:rsid w:val="000D58CE"/>
    <w:rsid w:val="000E109B"/>
    <w:rsid w:val="00103768"/>
    <w:rsid w:val="00110D73"/>
    <w:rsid w:val="00114C7C"/>
    <w:rsid w:val="0014391D"/>
    <w:rsid w:val="00154949"/>
    <w:rsid w:val="001557F8"/>
    <w:rsid w:val="001733B4"/>
    <w:rsid w:val="001A391B"/>
    <w:rsid w:val="001D6F34"/>
    <w:rsid w:val="001F359A"/>
    <w:rsid w:val="00205CF1"/>
    <w:rsid w:val="00213229"/>
    <w:rsid w:val="0022784A"/>
    <w:rsid w:val="00234D98"/>
    <w:rsid w:val="002545B6"/>
    <w:rsid w:val="002656B6"/>
    <w:rsid w:val="002A234E"/>
    <w:rsid w:val="002A71D0"/>
    <w:rsid w:val="002D4A2E"/>
    <w:rsid w:val="002E4F87"/>
    <w:rsid w:val="00311E5F"/>
    <w:rsid w:val="00352339"/>
    <w:rsid w:val="00356F1A"/>
    <w:rsid w:val="00357547"/>
    <w:rsid w:val="00385EEE"/>
    <w:rsid w:val="003A5517"/>
    <w:rsid w:val="003C79E6"/>
    <w:rsid w:val="003D22FA"/>
    <w:rsid w:val="003E6D25"/>
    <w:rsid w:val="0043688D"/>
    <w:rsid w:val="00444E35"/>
    <w:rsid w:val="0045101F"/>
    <w:rsid w:val="004A7CB7"/>
    <w:rsid w:val="004B6EC9"/>
    <w:rsid w:val="004D50BF"/>
    <w:rsid w:val="004E5B58"/>
    <w:rsid w:val="004E6FD5"/>
    <w:rsid w:val="00513A19"/>
    <w:rsid w:val="00522F14"/>
    <w:rsid w:val="00533593"/>
    <w:rsid w:val="00536F87"/>
    <w:rsid w:val="0054085C"/>
    <w:rsid w:val="00545DD4"/>
    <w:rsid w:val="00562FF4"/>
    <w:rsid w:val="00572731"/>
    <w:rsid w:val="00594AA8"/>
    <w:rsid w:val="005A24CD"/>
    <w:rsid w:val="005E377C"/>
    <w:rsid w:val="005F3C65"/>
    <w:rsid w:val="006336FA"/>
    <w:rsid w:val="00643F94"/>
    <w:rsid w:val="00651973"/>
    <w:rsid w:val="00653B0F"/>
    <w:rsid w:val="00660CFC"/>
    <w:rsid w:val="006C0697"/>
    <w:rsid w:val="006C3B48"/>
    <w:rsid w:val="006C67D9"/>
    <w:rsid w:val="006D5CCC"/>
    <w:rsid w:val="006F0B87"/>
    <w:rsid w:val="006F481D"/>
    <w:rsid w:val="006F5286"/>
    <w:rsid w:val="00716022"/>
    <w:rsid w:val="00717017"/>
    <w:rsid w:val="00717DD8"/>
    <w:rsid w:val="0072104B"/>
    <w:rsid w:val="00724B0A"/>
    <w:rsid w:val="0077161C"/>
    <w:rsid w:val="007908A1"/>
    <w:rsid w:val="00793CEF"/>
    <w:rsid w:val="00794AA7"/>
    <w:rsid w:val="0079737B"/>
    <w:rsid w:val="007D0C83"/>
    <w:rsid w:val="007F6FAD"/>
    <w:rsid w:val="00831021"/>
    <w:rsid w:val="008724FC"/>
    <w:rsid w:val="008A05CE"/>
    <w:rsid w:val="00904619"/>
    <w:rsid w:val="00932938"/>
    <w:rsid w:val="00962665"/>
    <w:rsid w:val="009705D7"/>
    <w:rsid w:val="009906A5"/>
    <w:rsid w:val="009935DD"/>
    <w:rsid w:val="009A0ADE"/>
    <w:rsid w:val="009D7CAD"/>
    <w:rsid w:val="009E630F"/>
    <w:rsid w:val="00A25FA1"/>
    <w:rsid w:val="00A643C2"/>
    <w:rsid w:val="00A83087"/>
    <w:rsid w:val="00A925F8"/>
    <w:rsid w:val="00A96B3F"/>
    <w:rsid w:val="00A96BCE"/>
    <w:rsid w:val="00AB0470"/>
    <w:rsid w:val="00AC602C"/>
    <w:rsid w:val="00AE1876"/>
    <w:rsid w:val="00AF745C"/>
    <w:rsid w:val="00B0362D"/>
    <w:rsid w:val="00B311A7"/>
    <w:rsid w:val="00B44DC3"/>
    <w:rsid w:val="00B653D9"/>
    <w:rsid w:val="00B852BD"/>
    <w:rsid w:val="00BE4188"/>
    <w:rsid w:val="00C105D8"/>
    <w:rsid w:val="00C1409B"/>
    <w:rsid w:val="00C16F52"/>
    <w:rsid w:val="00C36FDE"/>
    <w:rsid w:val="00C37CDC"/>
    <w:rsid w:val="00C40C9D"/>
    <w:rsid w:val="00C418E7"/>
    <w:rsid w:val="00C42512"/>
    <w:rsid w:val="00C62E31"/>
    <w:rsid w:val="00C65BE1"/>
    <w:rsid w:val="00CC5596"/>
    <w:rsid w:val="00CF1645"/>
    <w:rsid w:val="00CF6BB8"/>
    <w:rsid w:val="00D37B0A"/>
    <w:rsid w:val="00D45760"/>
    <w:rsid w:val="00D468F3"/>
    <w:rsid w:val="00D73F02"/>
    <w:rsid w:val="00DC3CB2"/>
    <w:rsid w:val="00E019D6"/>
    <w:rsid w:val="00E13C59"/>
    <w:rsid w:val="00E2561D"/>
    <w:rsid w:val="00E32626"/>
    <w:rsid w:val="00E33446"/>
    <w:rsid w:val="00E433CB"/>
    <w:rsid w:val="00EA3750"/>
    <w:rsid w:val="00EC4B3E"/>
    <w:rsid w:val="00ED7519"/>
    <w:rsid w:val="00EF05A0"/>
    <w:rsid w:val="00EF1E53"/>
    <w:rsid w:val="00F1175E"/>
    <w:rsid w:val="00F14341"/>
    <w:rsid w:val="00F2401D"/>
    <w:rsid w:val="00F53B74"/>
    <w:rsid w:val="00F55BB4"/>
    <w:rsid w:val="00F70A41"/>
    <w:rsid w:val="00F75D16"/>
    <w:rsid w:val="00F81826"/>
    <w:rsid w:val="00F90B89"/>
    <w:rsid w:val="00FA64F3"/>
    <w:rsid w:val="00FB4800"/>
    <w:rsid w:val="00FB7868"/>
    <w:rsid w:val="00FD483E"/>
    <w:rsid w:val="00FE1492"/>
    <w:rsid w:val="00FE1887"/>
    <w:rsid w:val="00FF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B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4B3E"/>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B3E"/>
    <w:rPr>
      <w:rFonts w:ascii="Times New Roman" w:eastAsia="Times New Roman" w:hAnsi="Times New Roman" w:cs="Times New Roman"/>
      <w:sz w:val="24"/>
      <w:szCs w:val="20"/>
      <w:lang w:eastAsia="ru-RU"/>
    </w:rPr>
  </w:style>
  <w:style w:type="paragraph" w:styleId="a3">
    <w:name w:val="Title"/>
    <w:basedOn w:val="a"/>
    <w:link w:val="a4"/>
    <w:qFormat/>
    <w:rsid w:val="00EC4B3E"/>
    <w:pPr>
      <w:jc w:val="center"/>
    </w:pPr>
    <w:rPr>
      <w:sz w:val="28"/>
      <w:szCs w:val="20"/>
    </w:rPr>
  </w:style>
  <w:style w:type="character" w:customStyle="1" w:styleId="a4">
    <w:name w:val="Название Знак"/>
    <w:basedOn w:val="a0"/>
    <w:link w:val="a3"/>
    <w:rsid w:val="00EC4B3E"/>
    <w:rPr>
      <w:rFonts w:ascii="Times New Roman" w:eastAsia="Times New Roman" w:hAnsi="Times New Roman" w:cs="Times New Roman"/>
      <w:sz w:val="28"/>
      <w:szCs w:val="20"/>
      <w:lang w:eastAsia="ru-RU"/>
    </w:rPr>
  </w:style>
  <w:style w:type="paragraph" w:styleId="a5">
    <w:name w:val="Body Text"/>
    <w:basedOn w:val="a"/>
    <w:link w:val="a6"/>
    <w:rsid w:val="00EC4B3E"/>
    <w:rPr>
      <w:szCs w:val="20"/>
    </w:rPr>
  </w:style>
  <w:style w:type="character" w:customStyle="1" w:styleId="a6">
    <w:name w:val="Основной текст Знак"/>
    <w:basedOn w:val="a0"/>
    <w:link w:val="a5"/>
    <w:rsid w:val="00EC4B3E"/>
    <w:rPr>
      <w:rFonts w:ascii="Times New Roman" w:eastAsia="Times New Roman" w:hAnsi="Times New Roman" w:cs="Times New Roman"/>
      <w:sz w:val="24"/>
      <w:szCs w:val="20"/>
      <w:lang w:eastAsia="ru-RU"/>
    </w:rPr>
  </w:style>
  <w:style w:type="paragraph" w:styleId="a7">
    <w:name w:val="Body Text Indent"/>
    <w:basedOn w:val="a"/>
    <w:link w:val="a8"/>
    <w:rsid w:val="00EC4B3E"/>
    <w:pPr>
      <w:ind w:left="360"/>
    </w:pPr>
    <w:rPr>
      <w:szCs w:val="20"/>
    </w:rPr>
  </w:style>
  <w:style w:type="character" w:customStyle="1" w:styleId="a8">
    <w:name w:val="Основной текст с отступом Знак"/>
    <w:basedOn w:val="a0"/>
    <w:link w:val="a7"/>
    <w:rsid w:val="00EC4B3E"/>
    <w:rPr>
      <w:rFonts w:ascii="Times New Roman" w:eastAsia="Times New Roman" w:hAnsi="Times New Roman" w:cs="Times New Roman"/>
      <w:sz w:val="24"/>
      <w:szCs w:val="20"/>
      <w:lang w:eastAsia="ru-RU"/>
    </w:rPr>
  </w:style>
  <w:style w:type="paragraph" w:styleId="2">
    <w:name w:val="Body Text Indent 2"/>
    <w:basedOn w:val="a"/>
    <w:link w:val="20"/>
    <w:rsid w:val="00EC4B3E"/>
    <w:pPr>
      <w:ind w:left="360"/>
      <w:jc w:val="both"/>
    </w:pPr>
    <w:rPr>
      <w:szCs w:val="20"/>
    </w:rPr>
  </w:style>
  <w:style w:type="character" w:customStyle="1" w:styleId="20">
    <w:name w:val="Основной текст с отступом 2 Знак"/>
    <w:basedOn w:val="a0"/>
    <w:link w:val="2"/>
    <w:rsid w:val="00EC4B3E"/>
    <w:rPr>
      <w:rFonts w:ascii="Times New Roman" w:eastAsia="Times New Roman" w:hAnsi="Times New Roman" w:cs="Times New Roman"/>
      <w:sz w:val="24"/>
      <w:szCs w:val="20"/>
      <w:lang w:eastAsia="ru-RU"/>
    </w:rPr>
  </w:style>
  <w:style w:type="paragraph" w:styleId="3">
    <w:name w:val="Body Text Indent 3"/>
    <w:basedOn w:val="a"/>
    <w:link w:val="30"/>
    <w:rsid w:val="00EC4B3E"/>
    <w:pPr>
      <w:ind w:firstLine="360"/>
      <w:jc w:val="both"/>
    </w:pPr>
    <w:rPr>
      <w:szCs w:val="20"/>
    </w:rPr>
  </w:style>
  <w:style w:type="character" w:customStyle="1" w:styleId="30">
    <w:name w:val="Основной текст с отступом 3 Знак"/>
    <w:basedOn w:val="a0"/>
    <w:link w:val="3"/>
    <w:rsid w:val="00EC4B3E"/>
    <w:rPr>
      <w:rFonts w:ascii="Times New Roman" w:eastAsia="Times New Roman" w:hAnsi="Times New Roman" w:cs="Times New Roman"/>
      <w:sz w:val="24"/>
      <w:szCs w:val="20"/>
      <w:lang w:eastAsia="ru-RU"/>
    </w:rPr>
  </w:style>
  <w:style w:type="paragraph" w:styleId="a9">
    <w:name w:val="Normal (Web)"/>
    <w:basedOn w:val="a"/>
    <w:uiPriority w:val="99"/>
    <w:unhideWhenUsed/>
    <w:rsid w:val="00EC4B3E"/>
    <w:pPr>
      <w:spacing w:before="100" w:beforeAutospacing="1" w:after="100" w:afterAutospacing="1"/>
    </w:pPr>
  </w:style>
  <w:style w:type="paragraph" w:customStyle="1" w:styleId="21">
    <w:name w:val="Стиль2_аб"/>
    <w:basedOn w:val="a"/>
    <w:rsid w:val="00EC4B3E"/>
    <w:pPr>
      <w:widowControl w:val="0"/>
      <w:tabs>
        <w:tab w:val="left" w:pos="1106"/>
        <w:tab w:val="left" w:pos="1276"/>
      </w:tabs>
      <w:suppressAutoHyphens/>
      <w:spacing w:line="216" w:lineRule="auto"/>
      <w:ind w:firstLine="567"/>
      <w:jc w:val="both"/>
    </w:pPr>
    <w:rPr>
      <w:iCs/>
      <w:sz w:val="21"/>
      <w:szCs w:val="20"/>
      <w:lang w:eastAsia="ar-SA"/>
    </w:rPr>
  </w:style>
  <w:style w:type="paragraph" w:styleId="aa">
    <w:name w:val="Balloon Text"/>
    <w:basedOn w:val="a"/>
    <w:link w:val="ab"/>
    <w:uiPriority w:val="99"/>
    <w:semiHidden/>
    <w:unhideWhenUsed/>
    <w:rsid w:val="00EC4B3E"/>
    <w:rPr>
      <w:rFonts w:ascii="Tahoma" w:hAnsi="Tahoma" w:cs="Tahoma"/>
      <w:sz w:val="16"/>
      <w:szCs w:val="16"/>
    </w:rPr>
  </w:style>
  <w:style w:type="character" w:customStyle="1" w:styleId="ab">
    <w:name w:val="Текст выноски Знак"/>
    <w:basedOn w:val="a0"/>
    <w:link w:val="aa"/>
    <w:uiPriority w:val="99"/>
    <w:semiHidden/>
    <w:rsid w:val="00EC4B3E"/>
    <w:rPr>
      <w:rFonts w:ascii="Tahoma" w:eastAsia="Times New Roman" w:hAnsi="Tahoma" w:cs="Tahoma"/>
      <w:sz w:val="16"/>
      <w:szCs w:val="16"/>
      <w:lang w:eastAsia="ru-RU"/>
    </w:rPr>
  </w:style>
  <w:style w:type="character" w:styleId="ac">
    <w:name w:val="Emphasis"/>
    <w:basedOn w:val="a0"/>
    <w:uiPriority w:val="20"/>
    <w:qFormat/>
    <w:rsid w:val="00E019D6"/>
    <w:rPr>
      <w:i/>
      <w:iCs/>
    </w:rPr>
  </w:style>
  <w:style w:type="paragraph" w:customStyle="1" w:styleId="p5">
    <w:name w:val="p5"/>
    <w:basedOn w:val="a"/>
    <w:rsid w:val="00904619"/>
    <w:pPr>
      <w:spacing w:before="100" w:beforeAutospacing="1" w:after="100" w:afterAutospacing="1"/>
    </w:pPr>
  </w:style>
  <w:style w:type="character" w:customStyle="1" w:styleId="s4">
    <w:name w:val="s4"/>
    <w:basedOn w:val="a0"/>
    <w:rsid w:val="00904619"/>
  </w:style>
  <w:style w:type="character" w:customStyle="1" w:styleId="apple-converted-space">
    <w:name w:val="apple-converted-space"/>
    <w:basedOn w:val="a0"/>
    <w:rsid w:val="00904619"/>
  </w:style>
  <w:style w:type="character" w:customStyle="1" w:styleId="s2">
    <w:name w:val="s2"/>
    <w:basedOn w:val="a0"/>
    <w:rsid w:val="00904619"/>
  </w:style>
  <w:style w:type="character" w:customStyle="1" w:styleId="s1">
    <w:name w:val="s1"/>
    <w:basedOn w:val="a0"/>
    <w:rsid w:val="00904619"/>
  </w:style>
  <w:style w:type="paragraph" w:styleId="ad">
    <w:name w:val="No Spacing"/>
    <w:uiPriority w:val="1"/>
    <w:qFormat/>
    <w:rsid w:val="00F90B89"/>
    <w:pPr>
      <w:spacing w:after="0" w:line="240" w:lineRule="auto"/>
    </w:pPr>
    <w:rPr>
      <w:rFonts w:ascii="Calibri" w:eastAsia="Times New Roman" w:hAnsi="Calibri" w:cs="Calibri"/>
    </w:rPr>
  </w:style>
  <w:style w:type="paragraph" w:styleId="22">
    <w:name w:val="Body Text 2"/>
    <w:basedOn w:val="a"/>
    <w:link w:val="23"/>
    <w:uiPriority w:val="99"/>
    <w:semiHidden/>
    <w:unhideWhenUsed/>
    <w:rsid w:val="00FA64F3"/>
    <w:pPr>
      <w:spacing w:after="120" w:line="480" w:lineRule="auto"/>
    </w:pPr>
  </w:style>
  <w:style w:type="character" w:customStyle="1" w:styleId="23">
    <w:name w:val="Основной текст 2 Знак"/>
    <w:basedOn w:val="a0"/>
    <w:link w:val="22"/>
    <w:uiPriority w:val="99"/>
    <w:semiHidden/>
    <w:rsid w:val="00FA64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B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4B3E"/>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B3E"/>
    <w:rPr>
      <w:rFonts w:ascii="Times New Roman" w:eastAsia="Times New Roman" w:hAnsi="Times New Roman" w:cs="Times New Roman"/>
      <w:sz w:val="24"/>
      <w:szCs w:val="20"/>
      <w:lang w:eastAsia="ru-RU"/>
    </w:rPr>
  </w:style>
  <w:style w:type="paragraph" w:styleId="a3">
    <w:name w:val="Title"/>
    <w:basedOn w:val="a"/>
    <w:link w:val="a4"/>
    <w:qFormat/>
    <w:rsid w:val="00EC4B3E"/>
    <w:pPr>
      <w:jc w:val="center"/>
    </w:pPr>
    <w:rPr>
      <w:sz w:val="28"/>
      <w:szCs w:val="20"/>
    </w:rPr>
  </w:style>
  <w:style w:type="character" w:customStyle="1" w:styleId="a4">
    <w:name w:val="Название Знак"/>
    <w:basedOn w:val="a0"/>
    <w:link w:val="a3"/>
    <w:rsid w:val="00EC4B3E"/>
    <w:rPr>
      <w:rFonts w:ascii="Times New Roman" w:eastAsia="Times New Roman" w:hAnsi="Times New Roman" w:cs="Times New Roman"/>
      <w:sz w:val="28"/>
      <w:szCs w:val="20"/>
      <w:lang w:eastAsia="ru-RU"/>
    </w:rPr>
  </w:style>
  <w:style w:type="paragraph" w:styleId="a5">
    <w:name w:val="Body Text"/>
    <w:basedOn w:val="a"/>
    <w:link w:val="a6"/>
    <w:rsid w:val="00EC4B3E"/>
    <w:rPr>
      <w:szCs w:val="20"/>
    </w:rPr>
  </w:style>
  <w:style w:type="character" w:customStyle="1" w:styleId="a6">
    <w:name w:val="Основной текст Знак"/>
    <w:basedOn w:val="a0"/>
    <w:link w:val="a5"/>
    <w:rsid w:val="00EC4B3E"/>
    <w:rPr>
      <w:rFonts w:ascii="Times New Roman" w:eastAsia="Times New Roman" w:hAnsi="Times New Roman" w:cs="Times New Roman"/>
      <w:sz w:val="24"/>
      <w:szCs w:val="20"/>
      <w:lang w:eastAsia="ru-RU"/>
    </w:rPr>
  </w:style>
  <w:style w:type="paragraph" w:styleId="a7">
    <w:name w:val="Body Text Indent"/>
    <w:basedOn w:val="a"/>
    <w:link w:val="a8"/>
    <w:rsid w:val="00EC4B3E"/>
    <w:pPr>
      <w:ind w:left="360"/>
    </w:pPr>
    <w:rPr>
      <w:szCs w:val="20"/>
    </w:rPr>
  </w:style>
  <w:style w:type="character" w:customStyle="1" w:styleId="a8">
    <w:name w:val="Основной текст с отступом Знак"/>
    <w:basedOn w:val="a0"/>
    <w:link w:val="a7"/>
    <w:rsid w:val="00EC4B3E"/>
    <w:rPr>
      <w:rFonts w:ascii="Times New Roman" w:eastAsia="Times New Roman" w:hAnsi="Times New Roman" w:cs="Times New Roman"/>
      <w:sz w:val="24"/>
      <w:szCs w:val="20"/>
      <w:lang w:eastAsia="ru-RU"/>
    </w:rPr>
  </w:style>
  <w:style w:type="paragraph" w:styleId="2">
    <w:name w:val="Body Text Indent 2"/>
    <w:basedOn w:val="a"/>
    <w:link w:val="20"/>
    <w:rsid w:val="00EC4B3E"/>
    <w:pPr>
      <w:ind w:left="360"/>
      <w:jc w:val="both"/>
    </w:pPr>
    <w:rPr>
      <w:szCs w:val="20"/>
    </w:rPr>
  </w:style>
  <w:style w:type="character" w:customStyle="1" w:styleId="20">
    <w:name w:val="Основной текст с отступом 2 Знак"/>
    <w:basedOn w:val="a0"/>
    <w:link w:val="2"/>
    <w:rsid w:val="00EC4B3E"/>
    <w:rPr>
      <w:rFonts w:ascii="Times New Roman" w:eastAsia="Times New Roman" w:hAnsi="Times New Roman" w:cs="Times New Roman"/>
      <w:sz w:val="24"/>
      <w:szCs w:val="20"/>
      <w:lang w:eastAsia="ru-RU"/>
    </w:rPr>
  </w:style>
  <w:style w:type="paragraph" w:styleId="3">
    <w:name w:val="Body Text Indent 3"/>
    <w:basedOn w:val="a"/>
    <w:link w:val="30"/>
    <w:rsid w:val="00EC4B3E"/>
    <w:pPr>
      <w:ind w:firstLine="360"/>
      <w:jc w:val="both"/>
    </w:pPr>
    <w:rPr>
      <w:szCs w:val="20"/>
    </w:rPr>
  </w:style>
  <w:style w:type="character" w:customStyle="1" w:styleId="30">
    <w:name w:val="Основной текст с отступом 3 Знак"/>
    <w:basedOn w:val="a0"/>
    <w:link w:val="3"/>
    <w:rsid w:val="00EC4B3E"/>
    <w:rPr>
      <w:rFonts w:ascii="Times New Roman" w:eastAsia="Times New Roman" w:hAnsi="Times New Roman" w:cs="Times New Roman"/>
      <w:sz w:val="24"/>
      <w:szCs w:val="20"/>
      <w:lang w:eastAsia="ru-RU"/>
    </w:rPr>
  </w:style>
  <w:style w:type="paragraph" w:styleId="a9">
    <w:name w:val="Normal (Web)"/>
    <w:basedOn w:val="a"/>
    <w:uiPriority w:val="99"/>
    <w:unhideWhenUsed/>
    <w:rsid w:val="00EC4B3E"/>
    <w:pPr>
      <w:spacing w:before="100" w:beforeAutospacing="1" w:after="100" w:afterAutospacing="1"/>
    </w:pPr>
  </w:style>
  <w:style w:type="paragraph" w:customStyle="1" w:styleId="21">
    <w:name w:val="Стиль2_аб"/>
    <w:basedOn w:val="a"/>
    <w:rsid w:val="00EC4B3E"/>
    <w:pPr>
      <w:widowControl w:val="0"/>
      <w:tabs>
        <w:tab w:val="left" w:pos="1106"/>
        <w:tab w:val="left" w:pos="1276"/>
      </w:tabs>
      <w:suppressAutoHyphens/>
      <w:spacing w:line="216" w:lineRule="auto"/>
      <w:ind w:firstLine="567"/>
      <w:jc w:val="both"/>
    </w:pPr>
    <w:rPr>
      <w:iCs/>
      <w:sz w:val="21"/>
      <w:szCs w:val="20"/>
      <w:lang w:eastAsia="ar-SA"/>
    </w:rPr>
  </w:style>
  <w:style w:type="paragraph" w:styleId="aa">
    <w:name w:val="Balloon Text"/>
    <w:basedOn w:val="a"/>
    <w:link w:val="ab"/>
    <w:uiPriority w:val="99"/>
    <w:semiHidden/>
    <w:unhideWhenUsed/>
    <w:rsid w:val="00EC4B3E"/>
    <w:rPr>
      <w:rFonts w:ascii="Tahoma" w:hAnsi="Tahoma" w:cs="Tahoma"/>
      <w:sz w:val="16"/>
      <w:szCs w:val="16"/>
    </w:rPr>
  </w:style>
  <w:style w:type="character" w:customStyle="1" w:styleId="ab">
    <w:name w:val="Текст выноски Знак"/>
    <w:basedOn w:val="a0"/>
    <w:link w:val="aa"/>
    <w:uiPriority w:val="99"/>
    <w:semiHidden/>
    <w:rsid w:val="00EC4B3E"/>
    <w:rPr>
      <w:rFonts w:ascii="Tahoma" w:eastAsia="Times New Roman" w:hAnsi="Tahoma" w:cs="Tahoma"/>
      <w:sz w:val="16"/>
      <w:szCs w:val="16"/>
      <w:lang w:eastAsia="ru-RU"/>
    </w:rPr>
  </w:style>
  <w:style w:type="character" w:styleId="ac">
    <w:name w:val="Emphasis"/>
    <w:basedOn w:val="a0"/>
    <w:uiPriority w:val="20"/>
    <w:qFormat/>
    <w:rsid w:val="00E019D6"/>
    <w:rPr>
      <w:i/>
      <w:iCs/>
    </w:rPr>
  </w:style>
  <w:style w:type="paragraph" w:customStyle="1" w:styleId="p5">
    <w:name w:val="p5"/>
    <w:basedOn w:val="a"/>
    <w:rsid w:val="00904619"/>
    <w:pPr>
      <w:spacing w:before="100" w:beforeAutospacing="1" w:after="100" w:afterAutospacing="1"/>
    </w:pPr>
  </w:style>
  <w:style w:type="character" w:customStyle="1" w:styleId="s4">
    <w:name w:val="s4"/>
    <w:basedOn w:val="a0"/>
    <w:rsid w:val="00904619"/>
  </w:style>
  <w:style w:type="character" w:customStyle="1" w:styleId="apple-converted-space">
    <w:name w:val="apple-converted-space"/>
    <w:basedOn w:val="a0"/>
    <w:rsid w:val="00904619"/>
  </w:style>
  <w:style w:type="character" w:customStyle="1" w:styleId="s2">
    <w:name w:val="s2"/>
    <w:basedOn w:val="a0"/>
    <w:rsid w:val="00904619"/>
  </w:style>
  <w:style w:type="character" w:customStyle="1" w:styleId="s1">
    <w:name w:val="s1"/>
    <w:basedOn w:val="a0"/>
    <w:rsid w:val="00904619"/>
  </w:style>
  <w:style w:type="paragraph" w:styleId="ad">
    <w:name w:val="No Spacing"/>
    <w:uiPriority w:val="1"/>
    <w:qFormat/>
    <w:rsid w:val="00F90B89"/>
    <w:pPr>
      <w:spacing w:after="0" w:line="240" w:lineRule="auto"/>
    </w:pPr>
    <w:rPr>
      <w:rFonts w:ascii="Calibri" w:eastAsia="Times New Roman" w:hAnsi="Calibri" w:cs="Calibri"/>
    </w:rPr>
  </w:style>
  <w:style w:type="paragraph" w:styleId="22">
    <w:name w:val="Body Text 2"/>
    <w:basedOn w:val="a"/>
    <w:link w:val="23"/>
    <w:uiPriority w:val="99"/>
    <w:semiHidden/>
    <w:unhideWhenUsed/>
    <w:rsid w:val="00FA64F3"/>
    <w:pPr>
      <w:spacing w:after="120" w:line="480" w:lineRule="auto"/>
    </w:pPr>
  </w:style>
  <w:style w:type="character" w:customStyle="1" w:styleId="23">
    <w:name w:val="Основной текст 2 Знак"/>
    <w:basedOn w:val="a0"/>
    <w:link w:val="22"/>
    <w:uiPriority w:val="99"/>
    <w:semiHidden/>
    <w:rsid w:val="00FA64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0132">
      <w:bodyDiv w:val="1"/>
      <w:marLeft w:val="0"/>
      <w:marRight w:val="0"/>
      <w:marTop w:val="0"/>
      <w:marBottom w:val="0"/>
      <w:divBdr>
        <w:top w:val="none" w:sz="0" w:space="0" w:color="auto"/>
        <w:left w:val="none" w:sz="0" w:space="0" w:color="auto"/>
        <w:bottom w:val="none" w:sz="0" w:space="0" w:color="auto"/>
        <w:right w:val="none" w:sz="0" w:space="0" w:color="auto"/>
      </w:divBdr>
    </w:div>
    <w:div w:id="627009300">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Бахматова М.С.</dc:creator>
  <cp:lastModifiedBy>Чебоксарова С.В.</cp:lastModifiedBy>
  <cp:revision>4</cp:revision>
  <cp:lastPrinted>2017-08-24T09:12:00Z</cp:lastPrinted>
  <dcterms:created xsi:type="dcterms:W3CDTF">2017-08-25T04:26:00Z</dcterms:created>
  <dcterms:modified xsi:type="dcterms:W3CDTF">2017-08-28T05:21:00Z</dcterms:modified>
</cp:coreProperties>
</file>