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B3" w:rsidRPr="00930E4B" w:rsidRDefault="005A60B3" w:rsidP="005A60B3">
      <w:pPr>
        <w:pStyle w:val="ConsTitle"/>
        <w:widowControl/>
        <w:ind w:left="360" w:hanging="360"/>
        <w:jc w:val="center"/>
        <w:rPr>
          <w:rFonts w:ascii="Times New Roman" w:hAnsi="Times New Roman" w:cs="Times New Roman"/>
          <w:sz w:val="24"/>
          <w:szCs w:val="24"/>
        </w:rPr>
      </w:pPr>
      <w:r w:rsidRPr="00930E4B">
        <w:rPr>
          <w:rFonts w:ascii="Times New Roman" w:hAnsi="Times New Roman" w:cs="Times New Roman"/>
          <w:sz w:val="24"/>
          <w:szCs w:val="24"/>
        </w:rPr>
        <w:t xml:space="preserve">ДОГОВОР № </w:t>
      </w:r>
      <w:r w:rsidR="000432B9" w:rsidRPr="00930E4B">
        <w:rPr>
          <w:rFonts w:ascii="Times New Roman" w:hAnsi="Times New Roman" w:cs="Times New Roman"/>
          <w:sz w:val="24"/>
          <w:szCs w:val="24"/>
        </w:rPr>
        <w:t>__________</w:t>
      </w: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на долевое участие в строительстве</w:t>
      </w:r>
    </w:p>
    <w:p w:rsidR="005A60B3" w:rsidRPr="00930E4B" w:rsidRDefault="005A60B3" w:rsidP="005A60B3">
      <w:pPr>
        <w:pStyle w:val="ConsNormal"/>
        <w:widowControl/>
        <w:ind w:left="360" w:hanging="360"/>
        <w:jc w:val="center"/>
        <w:rPr>
          <w:rFonts w:ascii="Times New Roman" w:hAnsi="Times New Roman" w:cs="Times New Roman"/>
          <w:b/>
          <w:sz w:val="24"/>
          <w:szCs w:val="24"/>
        </w:rPr>
      </w:pPr>
    </w:p>
    <w:p w:rsidR="005A60B3" w:rsidRPr="00930E4B" w:rsidRDefault="005A60B3" w:rsidP="005A60B3">
      <w:pPr>
        <w:pStyle w:val="ConsNormal"/>
        <w:widowControl/>
        <w:ind w:left="360" w:hanging="360"/>
        <w:jc w:val="center"/>
        <w:rPr>
          <w:rFonts w:ascii="Times New Roman" w:hAnsi="Times New Roman" w:cs="Times New Roman"/>
          <w:sz w:val="24"/>
          <w:szCs w:val="24"/>
        </w:rPr>
      </w:pPr>
      <w:r w:rsidRPr="00930E4B">
        <w:rPr>
          <w:rFonts w:ascii="Times New Roman" w:hAnsi="Times New Roman" w:cs="Times New Roman"/>
          <w:sz w:val="24"/>
          <w:szCs w:val="24"/>
        </w:rPr>
        <w:t>г</w:t>
      </w:r>
      <w:r w:rsidR="002E3E48" w:rsidRPr="00930E4B">
        <w:rPr>
          <w:rFonts w:ascii="Times New Roman" w:hAnsi="Times New Roman" w:cs="Times New Roman"/>
          <w:sz w:val="24"/>
          <w:szCs w:val="24"/>
        </w:rPr>
        <w:t>.</w:t>
      </w:r>
      <w:r w:rsidRPr="00930E4B">
        <w:rPr>
          <w:rFonts w:ascii="Times New Roman" w:hAnsi="Times New Roman" w:cs="Times New Roman"/>
          <w:sz w:val="24"/>
          <w:szCs w:val="24"/>
        </w:rPr>
        <w:t xml:space="preserve"> Новосибирск </w:t>
      </w:r>
      <w:r w:rsidR="000432B9" w:rsidRPr="00930E4B">
        <w:rPr>
          <w:rFonts w:ascii="Times New Roman" w:hAnsi="Times New Roman" w:cs="Times New Roman"/>
          <w:sz w:val="24"/>
          <w:szCs w:val="24"/>
        </w:rPr>
        <w:t xml:space="preserve">     </w:t>
      </w:r>
      <w:r w:rsidRPr="00930E4B">
        <w:rPr>
          <w:rFonts w:ascii="Times New Roman" w:hAnsi="Times New Roman" w:cs="Times New Roman"/>
          <w:sz w:val="24"/>
          <w:szCs w:val="24"/>
        </w:rPr>
        <w:t xml:space="preserve">              </w:t>
      </w:r>
      <w:r w:rsidR="002E3E48" w:rsidRPr="00930E4B">
        <w:rPr>
          <w:rFonts w:ascii="Times New Roman" w:hAnsi="Times New Roman" w:cs="Times New Roman"/>
          <w:sz w:val="24"/>
          <w:szCs w:val="24"/>
        </w:rPr>
        <w:t xml:space="preserve">                                                   </w:t>
      </w:r>
      <w:r w:rsidR="00930E4B">
        <w:rPr>
          <w:rFonts w:ascii="Times New Roman" w:hAnsi="Times New Roman" w:cs="Times New Roman"/>
          <w:sz w:val="24"/>
          <w:szCs w:val="24"/>
        </w:rPr>
        <w:t xml:space="preserve">             </w:t>
      </w:r>
      <w:r w:rsidR="00DD1D77" w:rsidRPr="00930E4B">
        <w:rPr>
          <w:rFonts w:ascii="Times New Roman" w:hAnsi="Times New Roman" w:cs="Times New Roman"/>
          <w:sz w:val="24"/>
          <w:szCs w:val="24"/>
        </w:rPr>
        <w:t xml:space="preserve">     </w:t>
      </w:r>
      <w:r w:rsidRPr="00930E4B">
        <w:rPr>
          <w:rFonts w:ascii="Times New Roman" w:hAnsi="Times New Roman" w:cs="Times New Roman"/>
          <w:sz w:val="24"/>
          <w:szCs w:val="24"/>
        </w:rPr>
        <w:t xml:space="preserve"> </w:t>
      </w:r>
      <w:r w:rsidR="00DD1D77" w:rsidRPr="00930E4B">
        <w:rPr>
          <w:rFonts w:ascii="Times New Roman" w:hAnsi="Times New Roman" w:cs="Times New Roman"/>
          <w:sz w:val="24"/>
          <w:szCs w:val="24"/>
        </w:rPr>
        <w:t>«     »</w:t>
      </w:r>
      <w:r w:rsidRPr="00930E4B">
        <w:rPr>
          <w:rFonts w:ascii="Times New Roman" w:hAnsi="Times New Roman" w:cs="Times New Roman"/>
          <w:sz w:val="24"/>
          <w:szCs w:val="24"/>
        </w:rPr>
        <w:t xml:space="preserve"> </w:t>
      </w:r>
      <w:r w:rsidR="00DD1D77" w:rsidRPr="00930E4B">
        <w:rPr>
          <w:rFonts w:ascii="Times New Roman" w:hAnsi="Times New Roman" w:cs="Times New Roman"/>
          <w:sz w:val="24"/>
          <w:szCs w:val="24"/>
        </w:rPr>
        <w:t>______________</w:t>
      </w:r>
      <w:r w:rsidRPr="00930E4B">
        <w:rPr>
          <w:rFonts w:ascii="Times New Roman" w:hAnsi="Times New Roman" w:cs="Times New Roman"/>
          <w:sz w:val="24"/>
          <w:szCs w:val="24"/>
        </w:rPr>
        <w:t xml:space="preserve"> 2017 года</w:t>
      </w:r>
    </w:p>
    <w:p w:rsidR="005A60B3" w:rsidRPr="00930E4B" w:rsidRDefault="005A60B3" w:rsidP="005A60B3">
      <w:pPr>
        <w:pStyle w:val="ConsNormal"/>
        <w:widowControl/>
        <w:ind w:left="360" w:hanging="360"/>
        <w:jc w:val="center"/>
        <w:rPr>
          <w:rFonts w:ascii="Times New Roman" w:hAnsi="Times New Roman" w:cs="Times New Roman"/>
          <w:sz w:val="24"/>
          <w:szCs w:val="24"/>
        </w:rPr>
      </w:pPr>
    </w:p>
    <w:p w:rsidR="005A60B3" w:rsidRPr="00930E4B" w:rsidRDefault="005A60B3" w:rsidP="005A60B3">
      <w:pPr>
        <w:pStyle w:val="ConsNormal"/>
        <w:widowControl/>
        <w:ind w:firstLine="540"/>
        <w:jc w:val="both"/>
        <w:rPr>
          <w:rFonts w:ascii="Times New Roman" w:hAnsi="Times New Roman" w:cs="Times New Roman"/>
          <w:sz w:val="24"/>
          <w:szCs w:val="24"/>
        </w:rPr>
      </w:pPr>
      <w:r w:rsidRPr="00930E4B">
        <w:rPr>
          <w:rFonts w:ascii="Times New Roman" w:hAnsi="Times New Roman" w:cs="Times New Roman"/>
          <w:b/>
          <w:sz w:val="24"/>
          <w:szCs w:val="24"/>
        </w:rPr>
        <w:t>Общество с ограниченной ответственностью «Кларус»</w:t>
      </w:r>
      <w:r w:rsidRPr="00930E4B">
        <w:rPr>
          <w:rFonts w:ascii="Times New Roman" w:hAnsi="Times New Roman" w:cs="Times New Roman"/>
          <w:sz w:val="24"/>
          <w:szCs w:val="24"/>
        </w:rPr>
        <w:t xml:space="preserve">, именуемое в дальнейшем </w:t>
      </w:r>
      <w:r w:rsidRPr="00930E4B">
        <w:rPr>
          <w:rFonts w:ascii="Times New Roman" w:hAnsi="Times New Roman" w:cs="Times New Roman"/>
          <w:b/>
          <w:sz w:val="24"/>
          <w:szCs w:val="24"/>
        </w:rPr>
        <w:t>«Застройщик»</w:t>
      </w:r>
      <w:r w:rsidRPr="00930E4B">
        <w:rPr>
          <w:rFonts w:ascii="Times New Roman" w:hAnsi="Times New Roman" w:cs="Times New Roman"/>
          <w:sz w:val="24"/>
          <w:szCs w:val="24"/>
        </w:rPr>
        <w:t>,</w:t>
      </w:r>
      <w:r w:rsidRPr="00930E4B">
        <w:rPr>
          <w:rFonts w:ascii="Times New Roman" w:hAnsi="Times New Roman" w:cs="Times New Roman"/>
          <w:b/>
          <w:sz w:val="24"/>
          <w:szCs w:val="24"/>
        </w:rPr>
        <w:t xml:space="preserve"> </w:t>
      </w:r>
      <w:r w:rsidRPr="00930E4B">
        <w:rPr>
          <w:rFonts w:ascii="Times New Roman" w:hAnsi="Times New Roman" w:cs="Times New Roman"/>
          <w:sz w:val="24"/>
          <w:szCs w:val="24"/>
        </w:rPr>
        <w:t>в лице директора Никитиной Надежды Григорьевны, действующе</w:t>
      </w:r>
      <w:r w:rsidR="000432B9" w:rsidRPr="00930E4B">
        <w:rPr>
          <w:rFonts w:ascii="Times New Roman" w:hAnsi="Times New Roman" w:cs="Times New Roman"/>
          <w:sz w:val="24"/>
          <w:szCs w:val="24"/>
        </w:rPr>
        <w:t>й</w:t>
      </w:r>
      <w:r w:rsidRPr="00930E4B">
        <w:rPr>
          <w:rFonts w:ascii="Times New Roman" w:hAnsi="Times New Roman" w:cs="Times New Roman"/>
          <w:sz w:val="24"/>
          <w:szCs w:val="24"/>
        </w:rPr>
        <w:t xml:space="preserve">  на основании Устава</w:t>
      </w:r>
      <w:r w:rsidRPr="00930E4B">
        <w:rPr>
          <w:rFonts w:ascii="Times New Roman" w:hAnsi="Times New Roman" w:cs="Times New Roman"/>
          <w:color w:val="000000"/>
          <w:sz w:val="24"/>
          <w:szCs w:val="24"/>
        </w:rPr>
        <w:t xml:space="preserve">, </w:t>
      </w:r>
      <w:r w:rsidRPr="00930E4B">
        <w:rPr>
          <w:rFonts w:ascii="Times New Roman" w:hAnsi="Times New Roman" w:cs="Times New Roman"/>
          <w:sz w:val="24"/>
          <w:szCs w:val="24"/>
        </w:rPr>
        <w:t>с одной стороны, и</w:t>
      </w:r>
    </w:p>
    <w:p w:rsidR="000432B9" w:rsidRPr="00930E4B" w:rsidRDefault="005A60B3" w:rsidP="000432B9">
      <w:pPr>
        <w:pStyle w:val="ConsNormal"/>
        <w:widowControl/>
        <w:ind w:firstLine="540"/>
        <w:jc w:val="both"/>
        <w:rPr>
          <w:rFonts w:ascii="Times New Roman" w:hAnsi="Times New Roman" w:cs="Times New Roman"/>
          <w:sz w:val="24"/>
          <w:szCs w:val="24"/>
        </w:rPr>
      </w:pPr>
      <w:r w:rsidRPr="00930E4B">
        <w:rPr>
          <w:rFonts w:ascii="Times New Roman" w:hAnsi="Times New Roman" w:cs="Times New Roman"/>
          <w:sz w:val="24"/>
          <w:szCs w:val="24"/>
        </w:rPr>
        <w:t xml:space="preserve"> </w:t>
      </w:r>
      <w:r w:rsidR="000432B9" w:rsidRPr="00930E4B">
        <w:rPr>
          <w:rFonts w:ascii="Times New Roman" w:hAnsi="Times New Roman" w:cs="Times New Roman"/>
          <w:sz w:val="24"/>
          <w:szCs w:val="24"/>
        </w:rPr>
        <w:t>Гр. РФ ___________________________________________________, _______ г.р., паспорт _______________, выданный ____________________________, зарегистрированный по адресу:  ____________________________________________________________________, именуемый далее «</w:t>
      </w:r>
      <w:r w:rsidR="000432B9" w:rsidRPr="00930E4B">
        <w:rPr>
          <w:rFonts w:ascii="Times New Roman" w:hAnsi="Times New Roman" w:cs="Times New Roman"/>
          <w:b/>
          <w:sz w:val="24"/>
          <w:szCs w:val="24"/>
        </w:rPr>
        <w:t xml:space="preserve">Участник долевого строительства» </w:t>
      </w:r>
      <w:r w:rsidR="000432B9" w:rsidRPr="00930E4B">
        <w:rPr>
          <w:rFonts w:ascii="Times New Roman" w:hAnsi="Times New Roman" w:cs="Times New Roman"/>
          <w:sz w:val="24"/>
          <w:szCs w:val="24"/>
        </w:rPr>
        <w:t xml:space="preserve">вместе именуемые – </w:t>
      </w:r>
      <w:r w:rsidR="000432B9" w:rsidRPr="00930E4B">
        <w:rPr>
          <w:rFonts w:ascii="Times New Roman" w:hAnsi="Times New Roman" w:cs="Times New Roman"/>
          <w:b/>
          <w:sz w:val="24"/>
          <w:szCs w:val="24"/>
        </w:rPr>
        <w:t>«Стороны»,</w:t>
      </w:r>
      <w:r w:rsidR="000432B9" w:rsidRPr="00930E4B">
        <w:rPr>
          <w:rFonts w:ascii="Times New Roman" w:hAnsi="Times New Roman" w:cs="Times New Roman"/>
          <w:sz w:val="24"/>
          <w:szCs w:val="24"/>
        </w:rPr>
        <w:t xml:space="preserve"> заключили настоящий Договор участия в долевом строительстве (далее – Договор) о нижеследующем:</w:t>
      </w:r>
    </w:p>
    <w:p w:rsidR="005A60B3" w:rsidRPr="00930E4B" w:rsidRDefault="005A60B3" w:rsidP="005A60B3">
      <w:pPr>
        <w:ind w:firstLine="360"/>
        <w:jc w:val="both"/>
        <w:rPr>
          <w:b/>
        </w:rPr>
      </w:pPr>
    </w:p>
    <w:p w:rsidR="00AE1472" w:rsidRPr="00930E4B" w:rsidRDefault="00AE1472" w:rsidP="00DD1D77">
      <w:pPr>
        <w:ind w:left="360"/>
        <w:jc w:val="center"/>
        <w:rPr>
          <w:b/>
        </w:rPr>
      </w:pPr>
      <w:r w:rsidRPr="00930E4B">
        <w:rPr>
          <w:b/>
        </w:rPr>
        <w:t>ТЕРМИНЫ И ОПРЕДЕЛЕНИЯ</w:t>
      </w:r>
    </w:p>
    <w:p w:rsidR="00AE1472" w:rsidRPr="00930E4B" w:rsidRDefault="00D25871" w:rsidP="00D25871">
      <w:pPr>
        <w:autoSpaceDE w:val="0"/>
        <w:autoSpaceDN w:val="0"/>
        <w:adjustRightInd w:val="0"/>
        <w:ind w:firstLine="540"/>
        <w:jc w:val="both"/>
        <w:rPr>
          <w:rFonts w:eastAsiaTheme="minorHAnsi"/>
          <w:bCs/>
          <w:lang w:eastAsia="en-US"/>
        </w:rPr>
      </w:pPr>
      <w:r w:rsidRPr="00930E4B">
        <w:rPr>
          <w:b/>
        </w:rPr>
        <w:t xml:space="preserve">1. </w:t>
      </w:r>
      <w:r w:rsidR="00AE1472" w:rsidRPr="00930E4B">
        <w:rPr>
          <w:b/>
        </w:rPr>
        <w:t>Застройщик –</w:t>
      </w:r>
      <w:r w:rsidRPr="00930E4B">
        <w:t xml:space="preserve"> </w:t>
      </w:r>
      <w:r w:rsidRPr="00930E4B">
        <w:rPr>
          <w:rFonts w:eastAsiaTheme="minorHAnsi"/>
          <w:bCs/>
          <w:lang w:eastAsia="en-US"/>
        </w:rPr>
        <w:t>юридическое лицо независимо от его организационно-правовой формы, имеющее на праве аренды земельный участок и привлекающее денежные средства участников долевого строительства в соответствии с Федеральны</w:t>
      </w:r>
      <w:r w:rsidR="00F40760" w:rsidRPr="00930E4B">
        <w:rPr>
          <w:rFonts w:eastAsiaTheme="minorHAnsi"/>
          <w:bCs/>
          <w:lang w:eastAsia="en-US"/>
        </w:rPr>
        <w:t>м</w:t>
      </w:r>
      <w:r w:rsidRPr="00930E4B">
        <w:rPr>
          <w:rFonts w:eastAsiaTheme="minorHAnsi"/>
          <w:bCs/>
          <w:lang w:eastAsia="en-US"/>
        </w:rPr>
        <w:t xml:space="preserve"> закон</w:t>
      </w:r>
      <w:r w:rsidR="00F40760" w:rsidRPr="00930E4B">
        <w:rPr>
          <w:rFonts w:eastAsiaTheme="minorHAnsi"/>
          <w:bCs/>
          <w:lang w:eastAsia="en-US"/>
        </w:rPr>
        <w:t>ом</w:t>
      </w:r>
      <w:r w:rsidRPr="00930E4B">
        <w:rPr>
          <w:rFonts w:eastAsiaTheme="minorHAnsi"/>
          <w:bCs/>
          <w:lang w:eastAsia="en-US"/>
        </w:rPr>
        <w:t xml:space="preserve">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w:t>
      </w:r>
      <w:r w:rsidR="00B07885" w:rsidRPr="00930E4B">
        <w:rPr>
          <w:rFonts w:eastAsiaTheme="minorHAnsi"/>
          <w:bCs/>
          <w:lang w:eastAsia="en-US"/>
        </w:rPr>
        <w:t>ого</w:t>
      </w:r>
      <w:r w:rsidRPr="00930E4B">
        <w:rPr>
          <w:rFonts w:eastAsiaTheme="minorHAnsi"/>
          <w:bCs/>
          <w:lang w:eastAsia="en-US"/>
        </w:rPr>
        <w:t xml:space="preserve"> дом</w:t>
      </w:r>
      <w:r w:rsidR="00B07885" w:rsidRPr="00930E4B">
        <w:rPr>
          <w:rFonts w:eastAsiaTheme="minorHAnsi"/>
          <w:bCs/>
          <w:lang w:eastAsia="en-US"/>
        </w:rPr>
        <w:t>а</w:t>
      </w:r>
      <w:r w:rsidRPr="00930E4B">
        <w:rPr>
          <w:rFonts w:eastAsiaTheme="minorHAnsi"/>
          <w:bCs/>
          <w:lang w:eastAsia="en-US"/>
        </w:rPr>
        <w:t>, на основании полученного разрешения на строительство</w:t>
      </w:r>
      <w:r w:rsidR="00B07885" w:rsidRPr="00930E4B">
        <w:rPr>
          <w:rFonts w:eastAsiaTheme="minorHAnsi"/>
          <w:bCs/>
          <w:lang w:eastAsia="en-US"/>
        </w:rPr>
        <w:t xml:space="preserve"> </w:t>
      </w:r>
      <w:r w:rsidR="00B07885" w:rsidRPr="00930E4B">
        <w:t xml:space="preserve">№ </w:t>
      </w:r>
      <w:r w:rsidR="00B07885" w:rsidRPr="00930E4B">
        <w:rPr>
          <w:lang w:val="en-US"/>
        </w:rPr>
        <w:t>RU</w:t>
      </w:r>
      <w:r w:rsidR="00B07885" w:rsidRPr="00930E4B">
        <w:t xml:space="preserve"> 54303000-388, выданного 18.11.2014 г. Мэрией города Новосибирска</w:t>
      </w:r>
      <w:r w:rsidRPr="00930E4B">
        <w:rPr>
          <w:rFonts w:eastAsiaTheme="minorHAnsi"/>
          <w:bCs/>
          <w:lang w:eastAsia="en-US"/>
        </w:rPr>
        <w:t>.</w:t>
      </w:r>
    </w:p>
    <w:p w:rsidR="00AE1472" w:rsidRPr="00930E4B" w:rsidRDefault="00D25871" w:rsidP="00D25871">
      <w:pPr>
        <w:ind w:firstLine="540"/>
        <w:jc w:val="both"/>
      </w:pPr>
      <w:r w:rsidRPr="00930E4B">
        <w:rPr>
          <w:b/>
        </w:rPr>
        <w:t xml:space="preserve">2. </w:t>
      </w:r>
      <w:r w:rsidR="00AE1472" w:rsidRPr="00930E4B">
        <w:rPr>
          <w:b/>
        </w:rPr>
        <w:t xml:space="preserve">Участник долевого строительства </w:t>
      </w:r>
      <w:r w:rsidR="00AE1472" w:rsidRPr="00930E4B">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F40760" w:rsidRPr="00930E4B" w:rsidRDefault="00257BD9"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b/>
          <w:sz w:val="24"/>
          <w:szCs w:val="24"/>
        </w:rPr>
        <w:t xml:space="preserve">3. </w:t>
      </w:r>
      <w:r w:rsidR="00AE1472" w:rsidRPr="00930E4B">
        <w:rPr>
          <w:rFonts w:ascii="Times New Roman" w:hAnsi="Times New Roman" w:cs="Times New Roman"/>
          <w:b/>
          <w:sz w:val="24"/>
          <w:szCs w:val="24"/>
        </w:rPr>
        <w:t xml:space="preserve">Многоквартирный дом </w:t>
      </w:r>
      <w:r w:rsidR="00AE1472" w:rsidRPr="00930E4B">
        <w:rPr>
          <w:rFonts w:ascii="Times New Roman" w:hAnsi="Times New Roman" w:cs="Times New Roman"/>
          <w:sz w:val="24"/>
          <w:szCs w:val="24"/>
        </w:rPr>
        <w:t>–</w:t>
      </w:r>
      <w:r w:rsidR="00B07885" w:rsidRPr="00930E4B">
        <w:rPr>
          <w:rFonts w:ascii="Times New Roman" w:hAnsi="Times New Roman" w:cs="Times New Roman"/>
          <w:sz w:val="24"/>
          <w:szCs w:val="24"/>
        </w:rPr>
        <w:t xml:space="preserve"> 24-х этажный односекционный жилой дом с 2-х этажной подземной парковкой </w:t>
      </w:r>
      <w:r w:rsidR="00132E6F" w:rsidRPr="00930E4B">
        <w:rPr>
          <w:rFonts w:ascii="Times New Roman" w:hAnsi="Times New Roman" w:cs="Times New Roman"/>
          <w:sz w:val="24"/>
          <w:szCs w:val="24"/>
        </w:rPr>
        <w:t>и</w:t>
      </w:r>
      <w:r w:rsidR="008324AE" w:rsidRPr="00930E4B">
        <w:rPr>
          <w:rFonts w:ascii="Times New Roman" w:hAnsi="Times New Roman" w:cs="Times New Roman"/>
          <w:sz w:val="24"/>
          <w:szCs w:val="24"/>
        </w:rPr>
        <w:t xml:space="preserve"> объектами общественного назначения </w:t>
      </w:r>
      <w:r w:rsidR="00B07885" w:rsidRPr="00930E4B">
        <w:rPr>
          <w:rFonts w:ascii="Times New Roman" w:hAnsi="Times New Roman" w:cs="Times New Roman"/>
          <w:sz w:val="24"/>
          <w:szCs w:val="24"/>
        </w:rPr>
        <w:t xml:space="preserve">расположенный на земельном участке по адресу: г.Новосибирск, </w:t>
      </w:r>
      <w:r w:rsidR="0001174C" w:rsidRPr="00930E4B">
        <w:rPr>
          <w:rFonts w:ascii="Times New Roman" w:hAnsi="Times New Roman" w:cs="Times New Roman"/>
          <w:sz w:val="24"/>
          <w:szCs w:val="24"/>
        </w:rPr>
        <w:t xml:space="preserve">Заельцовский район, </w:t>
      </w:r>
      <w:r w:rsidR="00B07885" w:rsidRPr="00930E4B">
        <w:rPr>
          <w:rFonts w:ascii="Times New Roman" w:hAnsi="Times New Roman" w:cs="Times New Roman"/>
          <w:sz w:val="24"/>
          <w:szCs w:val="24"/>
        </w:rPr>
        <w:t>ул.Тимирязева,</w:t>
      </w:r>
      <w:r w:rsidR="0001174C" w:rsidRPr="00930E4B">
        <w:rPr>
          <w:rFonts w:ascii="Times New Roman" w:hAnsi="Times New Roman" w:cs="Times New Roman"/>
          <w:sz w:val="24"/>
          <w:szCs w:val="24"/>
        </w:rPr>
        <w:t xml:space="preserve"> 73/1</w:t>
      </w:r>
      <w:r w:rsidR="00B07885" w:rsidRPr="00930E4B">
        <w:rPr>
          <w:rFonts w:ascii="Times New Roman" w:hAnsi="Times New Roman" w:cs="Times New Roman"/>
          <w:sz w:val="24"/>
          <w:szCs w:val="24"/>
        </w:rPr>
        <w:t xml:space="preserve"> </w:t>
      </w:r>
      <w:r w:rsidR="0001174C" w:rsidRPr="00930E4B">
        <w:rPr>
          <w:rFonts w:ascii="Times New Roman" w:hAnsi="Times New Roman" w:cs="Times New Roman"/>
          <w:sz w:val="24"/>
          <w:szCs w:val="24"/>
        </w:rPr>
        <w:t>(</w:t>
      </w:r>
      <w:r w:rsidR="00B07885" w:rsidRPr="00930E4B">
        <w:rPr>
          <w:rFonts w:ascii="Times New Roman" w:hAnsi="Times New Roman" w:cs="Times New Roman"/>
          <w:sz w:val="24"/>
          <w:szCs w:val="24"/>
        </w:rPr>
        <w:t>кадастровый номер 54:35:03 2190:0007</w:t>
      </w:r>
      <w:r w:rsidR="0001174C" w:rsidRPr="00930E4B">
        <w:rPr>
          <w:rFonts w:ascii="Times New Roman" w:hAnsi="Times New Roman" w:cs="Times New Roman"/>
          <w:sz w:val="24"/>
          <w:szCs w:val="24"/>
        </w:rPr>
        <w:t>). Общая</w:t>
      </w:r>
      <w:r w:rsidR="00B07885" w:rsidRPr="00930E4B">
        <w:rPr>
          <w:rFonts w:ascii="Times New Roman" w:hAnsi="Times New Roman" w:cs="Times New Roman"/>
          <w:sz w:val="24"/>
          <w:szCs w:val="24"/>
        </w:rPr>
        <w:t xml:space="preserve"> площадь</w:t>
      </w:r>
      <w:r w:rsidR="0001174C" w:rsidRPr="00930E4B">
        <w:rPr>
          <w:rFonts w:ascii="Times New Roman" w:hAnsi="Times New Roman" w:cs="Times New Roman"/>
          <w:sz w:val="24"/>
          <w:szCs w:val="24"/>
        </w:rPr>
        <w:t xml:space="preserve"> жилого дома</w:t>
      </w:r>
      <w:r w:rsidR="00B07885" w:rsidRPr="00930E4B">
        <w:rPr>
          <w:rFonts w:ascii="Times New Roman" w:hAnsi="Times New Roman" w:cs="Times New Roman"/>
          <w:sz w:val="24"/>
          <w:szCs w:val="24"/>
        </w:rPr>
        <w:t xml:space="preserve"> -14 875, 27 кв.м.</w:t>
      </w:r>
      <w:r w:rsidR="0001174C" w:rsidRPr="00930E4B">
        <w:rPr>
          <w:rFonts w:ascii="Times New Roman" w:hAnsi="Times New Roman" w:cs="Times New Roman"/>
          <w:sz w:val="24"/>
          <w:szCs w:val="24"/>
        </w:rPr>
        <w:t xml:space="preserve"> </w:t>
      </w:r>
    </w:p>
    <w:p w:rsidR="000C01B2" w:rsidRPr="00930E4B" w:rsidRDefault="000C01B2"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Материал наружных стен (согласно проектной документации) имеет следующий состав:</w:t>
      </w:r>
    </w:p>
    <w:p w:rsidR="000C01B2" w:rsidRPr="00930E4B" w:rsidRDefault="000C01B2"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 кирпичная кладка из глиняного полнотелого кирпича/ монолитный железобетон;</w:t>
      </w:r>
    </w:p>
    <w:p w:rsidR="000C01B2" w:rsidRPr="00930E4B" w:rsidRDefault="000C01B2"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 теплоизоляция;</w:t>
      </w:r>
    </w:p>
    <w:p w:rsidR="000C01B2" w:rsidRPr="00930E4B" w:rsidRDefault="000C01B2"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 гидроветрозащитная мембрана;</w:t>
      </w:r>
    </w:p>
    <w:p w:rsidR="000C01B2" w:rsidRPr="00930E4B" w:rsidRDefault="000C01B2" w:rsidP="000C01B2">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 навесной вентилируемый фасад/штукатурный фасад.</w:t>
      </w:r>
    </w:p>
    <w:p w:rsidR="000C01B2" w:rsidRPr="00930E4B" w:rsidRDefault="000C01B2" w:rsidP="000C01B2">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Материал поэтажных перекрытий (согласно проектной документации) – монолитный железобетон.</w:t>
      </w:r>
    </w:p>
    <w:p w:rsidR="00AE1472" w:rsidRPr="00930E4B" w:rsidRDefault="00B07885" w:rsidP="00B07885">
      <w:pPr>
        <w:pStyle w:val="ConsNormal"/>
        <w:widowControl/>
        <w:ind w:firstLine="540"/>
        <w:jc w:val="both"/>
        <w:rPr>
          <w:rFonts w:ascii="Times New Roman" w:hAnsi="Times New Roman" w:cs="Times New Roman"/>
          <w:sz w:val="24"/>
          <w:szCs w:val="24"/>
        </w:rPr>
      </w:pPr>
      <w:r w:rsidRPr="00930E4B">
        <w:rPr>
          <w:rFonts w:ascii="Times New Roman" w:hAnsi="Times New Roman" w:cs="Times New Roman"/>
          <w:sz w:val="24"/>
          <w:szCs w:val="24"/>
        </w:rPr>
        <w:t xml:space="preserve"> По нормам энергетической эффективности </w:t>
      </w:r>
      <w:r w:rsidR="00DD1D77" w:rsidRPr="00930E4B">
        <w:rPr>
          <w:rFonts w:ascii="Times New Roman" w:hAnsi="Times New Roman" w:cs="Times New Roman"/>
          <w:sz w:val="24"/>
          <w:szCs w:val="24"/>
        </w:rPr>
        <w:t>жилой дом</w:t>
      </w:r>
      <w:r w:rsidRPr="00930E4B">
        <w:rPr>
          <w:rFonts w:ascii="Times New Roman" w:hAnsi="Times New Roman" w:cs="Times New Roman"/>
          <w:sz w:val="24"/>
          <w:szCs w:val="24"/>
        </w:rPr>
        <w:t xml:space="preserve"> соответствует классу «С». Сейсмостойкость </w:t>
      </w:r>
      <w:r w:rsidR="00DD1D77" w:rsidRPr="00930E4B">
        <w:rPr>
          <w:rFonts w:ascii="Times New Roman" w:hAnsi="Times New Roman" w:cs="Times New Roman"/>
          <w:sz w:val="24"/>
          <w:szCs w:val="24"/>
        </w:rPr>
        <w:t>жилого дома</w:t>
      </w:r>
      <w:r w:rsidRPr="00930E4B">
        <w:rPr>
          <w:rFonts w:ascii="Times New Roman" w:hAnsi="Times New Roman" w:cs="Times New Roman"/>
          <w:sz w:val="24"/>
          <w:szCs w:val="24"/>
        </w:rPr>
        <w:t xml:space="preserve"> - до 6 баллов</w:t>
      </w:r>
      <w:r w:rsidR="00C4417C" w:rsidRPr="00930E4B">
        <w:rPr>
          <w:rFonts w:ascii="Times New Roman" w:hAnsi="Times New Roman" w:cs="Times New Roman"/>
          <w:sz w:val="24"/>
          <w:szCs w:val="24"/>
        </w:rPr>
        <w:t xml:space="preserve"> (далее по тексту договора – Многоквартирный дом, Объект)</w:t>
      </w:r>
      <w:r w:rsidRPr="00930E4B">
        <w:rPr>
          <w:rFonts w:ascii="Times New Roman" w:hAnsi="Times New Roman" w:cs="Times New Roman"/>
          <w:sz w:val="24"/>
          <w:szCs w:val="24"/>
        </w:rPr>
        <w:t xml:space="preserve">. </w:t>
      </w:r>
    </w:p>
    <w:p w:rsidR="00A33FD0" w:rsidRPr="00930E4B" w:rsidRDefault="00A33FD0" w:rsidP="00A33FD0">
      <w:pPr>
        <w:autoSpaceDE w:val="0"/>
        <w:autoSpaceDN w:val="0"/>
        <w:adjustRightInd w:val="0"/>
        <w:ind w:firstLine="709"/>
        <w:jc w:val="both"/>
        <w:rPr>
          <w:rFonts w:eastAsiaTheme="minorHAnsi"/>
          <w:bCs/>
          <w:lang w:eastAsia="en-US"/>
        </w:rPr>
      </w:pPr>
      <w:r w:rsidRPr="00930E4B">
        <w:rPr>
          <w:b/>
        </w:rPr>
        <w:t xml:space="preserve">4. Объект долевого строительства  </w:t>
      </w:r>
      <w:r w:rsidRPr="00930E4B">
        <w:t xml:space="preserve">– </w:t>
      </w:r>
      <w:r w:rsidRPr="00930E4B">
        <w:rPr>
          <w:rFonts w:eastAsiaTheme="minorHAnsi"/>
          <w:bCs/>
          <w:lang w:eastAsia="en-US"/>
        </w:rPr>
        <w:t>жилое помещение,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(далее по тексту договора - Квартира).</w:t>
      </w:r>
    </w:p>
    <w:p w:rsidR="00744255" w:rsidRPr="00930E4B" w:rsidRDefault="0050560F" w:rsidP="00744255">
      <w:pPr>
        <w:ind w:firstLine="708"/>
        <w:jc w:val="both"/>
      </w:pPr>
      <w:r w:rsidRPr="00930E4B">
        <w:rPr>
          <w:b/>
        </w:rPr>
        <w:t xml:space="preserve">5. </w:t>
      </w:r>
      <w:r w:rsidR="00744255" w:rsidRPr="00930E4B">
        <w:rPr>
          <w:b/>
        </w:rPr>
        <w:t>О</w:t>
      </w:r>
      <w:r w:rsidRPr="00930E4B">
        <w:rPr>
          <w:b/>
        </w:rPr>
        <w:t xml:space="preserve">бщая площадь Объекта долевого строительства </w:t>
      </w:r>
      <w:r w:rsidRPr="00930E4B">
        <w:t xml:space="preserve">–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 </w:t>
      </w:r>
    </w:p>
    <w:p w:rsidR="0050560F" w:rsidRPr="00930E4B" w:rsidRDefault="00744255" w:rsidP="002E0ED6">
      <w:pPr>
        <w:autoSpaceDE w:val="0"/>
        <w:autoSpaceDN w:val="0"/>
        <w:adjustRightInd w:val="0"/>
        <w:ind w:firstLine="708"/>
        <w:jc w:val="both"/>
        <w:rPr>
          <w:highlight w:val="yellow"/>
        </w:rPr>
      </w:pPr>
      <w:r w:rsidRPr="00930E4B">
        <w:rPr>
          <w:b/>
        </w:rPr>
        <w:t>6.</w:t>
      </w:r>
      <w:r w:rsidRPr="00930E4B">
        <w:t xml:space="preserve"> </w:t>
      </w:r>
      <w:r w:rsidR="006271C6" w:rsidRPr="00930E4B">
        <w:rPr>
          <w:b/>
        </w:rPr>
        <w:t>Общая п</w:t>
      </w:r>
      <w:r w:rsidRPr="00930E4B">
        <w:rPr>
          <w:b/>
        </w:rPr>
        <w:t xml:space="preserve">риведенная </w:t>
      </w:r>
      <w:r w:rsidR="0050560F" w:rsidRPr="00930E4B">
        <w:rPr>
          <w:b/>
        </w:rPr>
        <w:t xml:space="preserve">площадь Объекта долевого строительства </w:t>
      </w:r>
      <w:r w:rsidR="0050560F" w:rsidRPr="00930E4B">
        <w:t xml:space="preserve"> - </w:t>
      </w:r>
      <w:r w:rsidR="00A430C8" w:rsidRPr="00930E4B">
        <w:rPr>
          <w:rFonts w:eastAsiaTheme="minorHAnsi"/>
          <w:bCs/>
          <w:lang w:eastAsia="en-US"/>
        </w:rPr>
        <w:t>сумма</w:t>
      </w:r>
      <w:r w:rsidR="00B21071" w:rsidRPr="00930E4B">
        <w:rPr>
          <w:rFonts w:eastAsiaTheme="minorHAnsi"/>
          <w:bCs/>
          <w:lang w:eastAsia="en-US"/>
        </w:rPr>
        <w:t xml:space="preserve"> </w:t>
      </w:r>
      <w:r w:rsidR="002E0ED6" w:rsidRPr="00930E4B">
        <w:rPr>
          <w:rFonts w:eastAsiaTheme="minorHAnsi"/>
          <w:bCs/>
          <w:lang w:eastAsia="en-US"/>
        </w:rPr>
        <w:t>О</w:t>
      </w:r>
      <w:r w:rsidR="00B21071" w:rsidRPr="00930E4B">
        <w:rPr>
          <w:rFonts w:eastAsiaTheme="minorHAnsi"/>
          <w:bCs/>
          <w:lang w:eastAsia="en-US"/>
        </w:rPr>
        <w:t>бщей площади жилого помещения и пл</w:t>
      </w:r>
      <w:r w:rsidR="00A430C8" w:rsidRPr="00930E4B">
        <w:rPr>
          <w:rFonts w:eastAsiaTheme="minorHAnsi"/>
          <w:bCs/>
          <w:lang w:eastAsia="en-US"/>
        </w:rPr>
        <w:t>ощади лоджии,</w:t>
      </w:r>
      <w:r w:rsidR="002E0ED6" w:rsidRPr="00930E4B">
        <w:rPr>
          <w:rFonts w:eastAsiaTheme="minorHAnsi"/>
          <w:bCs/>
          <w:lang w:eastAsia="en-US"/>
        </w:rPr>
        <w:t xml:space="preserve"> балкона,</w:t>
      </w:r>
      <w:r w:rsidR="00A430C8" w:rsidRPr="00930E4B">
        <w:rPr>
          <w:rFonts w:eastAsiaTheme="minorHAnsi"/>
          <w:b/>
          <w:bCs/>
          <w:lang w:eastAsia="en-US"/>
        </w:rPr>
        <w:t xml:space="preserve"> </w:t>
      </w:r>
      <w:r w:rsidR="002E0ED6" w:rsidRPr="00930E4B">
        <w:t>рассчитываемой</w:t>
      </w:r>
      <w:r w:rsidR="0050560F" w:rsidRPr="00930E4B">
        <w:t xml:space="preserve"> со следующими понижающими коэффициента</w:t>
      </w:r>
      <w:r w:rsidR="002E0ED6" w:rsidRPr="00930E4B">
        <w:t>ми: лоджии – 0,5, балконы – 0,3</w:t>
      </w:r>
      <w:r w:rsidR="0050560F" w:rsidRPr="00930E4B">
        <w:t xml:space="preserve">. </w:t>
      </w:r>
    </w:p>
    <w:p w:rsidR="0050560F" w:rsidRPr="00930E4B" w:rsidRDefault="0050560F" w:rsidP="00B21071">
      <w:pPr>
        <w:tabs>
          <w:tab w:val="num" w:pos="1190"/>
        </w:tabs>
        <w:ind w:firstLine="709"/>
        <w:jc w:val="both"/>
      </w:pPr>
      <w:r w:rsidRPr="00193C09">
        <w:rPr>
          <w:b/>
        </w:rPr>
        <w:t>7. Фактическая площадь Объекта долевого строительства</w:t>
      </w:r>
      <w:r w:rsidRPr="00193C09">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8324AE" w:rsidRPr="00930E4B" w:rsidRDefault="008324AE" w:rsidP="00D25871">
      <w:pPr>
        <w:pStyle w:val="ConsNormal"/>
        <w:widowControl/>
        <w:ind w:left="360" w:firstLine="0"/>
        <w:jc w:val="center"/>
        <w:rPr>
          <w:rFonts w:ascii="Times New Roman" w:hAnsi="Times New Roman" w:cs="Times New Roman"/>
          <w:b/>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lastRenderedPageBreak/>
        <w:t>Статья 1</w:t>
      </w:r>
      <w:r w:rsidRPr="00930E4B">
        <w:rPr>
          <w:rFonts w:ascii="Times New Roman" w:hAnsi="Times New Roman" w:cs="Times New Roman"/>
          <w:sz w:val="24"/>
          <w:szCs w:val="24"/>
        </w:rPr>
        <w:t xml:space="preserve">. </w:t>
      </w:r>
      <w:r w:rsidRPr="00930E4B">
        <w:rPr>
          <w:rFonts w:ascii="Times New Roman" w:hAnsi="Times New Roman" w:cs="Times New Roman"/>
          <w:b/>
          <w:sz w:val="24"/>
          <w:szCs w:val="24"/>
        </w:rPr>
        <w:t>Правовые основания заключения договора и привлечения денежных средств  для финансирования строительства.</w:t>
      </w:r>
    </w:p>
    <w:p w:rsidR="005A60B3" w:rsidRPr="00930E4B" w:rsidRDefault="005A60B3" w:rsidP="00D25871">
      <w:pPr>
        <w:pStyle w:val="ConsNormal"/>
        <w:widowControl/>
        <w:numPr>
          <w:ilvl w:val="1"/>
          <w:numId w:val="1"/>
        </w:numPr>
        <w:ind w:left="0"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Застройщик и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свободные в своем волеизъявлении, заключают настоящий договор для осуществления строительства многоквартирного жилого дома с объектами общественного назначения и подземной автостоянкой по адресу: Новосибирская область, город Новосибирск, Заельцовский район, ул.Тимирязева, 73/1 и удовлетворения потребностей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в жилом помещении.</w:t>
      </w:r>
    </w:p>
    <w:p w:rsidR="00D25871" w:rsidRPr="00930E4B" w:rsidRDefault="00D25871" w:rsidP="00D25871">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1.2. </w:t>
      </w:r>
      <w:r w:rsidR="000C01B2" w:rsidRPr="00930E4B">
        <w:rPr>
          <w:rFonts w:ascii="Times New Roman" w:hAnsi="Times New Roman" w:cs="Times New Roman"/>
          <w:sz w:val="24"/>
          <w:szCs w:val="24"/>
        </w:rPr>
        <w:t>На момент заключения настоящего договора Застройщик располагает следующими документами</w:t>
      </w:r>
      <w:r w:rsidRPr="00930E4B">
        <w:rPr>
          <w:rFonts w:ascii="Times New Roman" w:hAnsi="Times New Roman" w:cs="Times New Roman"/>
          <w:sz w:val="24"/>
          <w:szCs w:val="24"/>
        </w:rPr>
        <w:t>:</w:t>
      </w:r>
    </w:p>
    <w:p w:rsidR="00D25871" w:rsidRPr="00930E4B" w:rsidRDefault="00D25871" w:rsidP="00D25871">
      <w:pPr>
        <w:pStyle w:val="ConsNormal"/>
        <w:widowControl/>
        <w:ind w:firstLine="709"/>
        <w:jc w:val="both"/>
        <w:rPr>
          <w:rFonts w:ascii="Times New Roman" w:hAnsi="Times New Roman" w:cs="Times New Roman"/>
          <w:sz w:val="24"/>
          <w:szCs w:val="24"/>
          <w:u w:val="single"/>
        </w:rPr>
      </w:pPr>
      <w:r w:rsidRPr="00930E4B">
        <w:rPr>
          <w:rFonts w:ascii="Times New Roman" w:hAnsi="Times New Roman" w:cs="Times New Roman"/>
          <w:sz w:val="24"/>
          <w:szCs w:val="24"/>
        </w:rPr>
        <w:t xml:space="preserve">- проектной декларации, опубликованной в установленном порядке на сайте Застройщика: </w:t>
      </w:r>
      <w:r w:rsidRPr="00930E4B">
        <w:rPr>
          <w:rFonts w:ascii="Times New Roman" w:hAnsi="Times New Roman" w:cs="Times New Roman"/>
          <w:sz w:val="24"/>
          <w:szCs w:val="24"/>
          <w:u w:val="single"/>
        </w:rPr>
        <w:t>klarusp</w:t>
      </w:r>
      <w:r w:rsidRPr="00930E4B">
        <w:rPr>
          <w:rFonts w:ascii="Times New Roman" w:hAnsi="Times New Roman" w:cs="Times New Roman"/>
          <w:sz w:val="24"/>
          <w:szCs w:val="24"/>
          <w:u w:val="single"/>
          <w:lang w:val="en-US"/>
        </w:rPr>
        <w:t>ark</w:t>
      </w:r>
      <w:r w:rsidRPr="00930E4B">
        <w:rPr>
          <w:rFonts w:ascii="Times New Roman" w:hAnsi="Times New Roman" w:cs="Times New Roman"/>
          <w:sz w:val="24"/>
          <w:szCs w:val="24"/>
          <w:u w:val="single"/>
        </w:rPr>
        <w:t>.</w:t>
      </w:r>
      <w:r w:rsidRPr="00930E4B">
        <w:rPr>
          <w:rFonts w:ascii="Times New Roman" w:hAnsi="Times New Roman" w:cs="Times New Roman"/>
          <w:sz w:val="24"/>
          <w:szCs w:val="24"/>
          <w:u w:val="single"/>
          <w:lang w:val="en-US"/>
        </w:rPr>
        <w:t>ru</w:t>
      </w:r>
      <w:r w:rsidRPr="00930E4B">
        <w:rPr>
          <w:rFonts w:ascii="Times New Roman" w:hAnsi="Times New Roman" w:cs="Times New Roman"/>
          <w:sz w:val="24"/>
          <w:szCs w:val="24"/>
          <w:u w:val="single"/>
        </w:rPr>
        <w:t>;</w:t>
      </w:r>
    </w:p>
    <w:p w:rsidR="00D25871" w:rsidRPr="00930E4B" w:rsidRDefault="00D25871" w:rsidP="00D25871">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 разрешения на строительство многоквартирного жилого дома № </w:t>
      </w:r>
      <w:r w:rsidRPr="00930E4B">
        <w:rPr>
          <w:rFonts w:ascii="Times New Roman" w:hAnsi="Times New Roman" w:cs="Times New Roman"/>
          <w:sz w:val="24"/>
          <w:szCs w:val="24"/>
          <w:lang w:val="en-US"/>
        </w:rPr>
        <w:t>RU</w:t>
      </w:r>
      <w:r w:rsidRPr="00930E4B">
        <w:rPr>
          <w:rFonts w:ascii="Times New Roman" w:hAnsi="Times New Roman" w:cs="Times New Roman"/>
          <w:sz w:val="24"/>
          <w:szCs w:val="24"/>
        </w:rPr>
        <w:t xml:space="preserve"> 54303000-388, выданного 18.11.2014 г. Мэрией города Новосибирска;</w:t>
      </w:r>
    </w:p>
    <w:p w:rsidR="00D25871" w:rsidRPr="00930E4B" w:rsidRDefault="00D25871" w:rsidP="00D25871">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договора №59950 т от 18.12.2006 г. аренды земельного участка кадастровый номер 54:35:03: 2190:0007;</w:t>
      </w:r>
    </w:p>
    <w:p w:rsidR="002E3E48" w:rsidRPr="00930E4B" w:rsidRDefault="00D25871" w:rsidP="00C4417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sz w:val="24"/>
          <w:szCs w:val="24"/>
        </w:rPr>
        <w:t>- положительного заключения негосударственной экспертизы проектной документации                     №54-1-4-0006-14, выполненного</w:t>
      </w:r>
      <w:r w:rsidRPr="00930E4B">
        <w:rPr>
          <w:sz w:val="24"/>
          <w:szCs w:val="24"/>
        </w:rPr>
        <w:t xml:space="preserve"> </w:t>
      </w:r>
      <w:r w:rsidRPr="00930E4B">
        <w:rPr>
          <w:rFonts w:ascii="Times New Roman" w:hAnsi="Times New Roman" w:cs="Times New Roman"/>
          <w:sz w:val="24"/>
          <w:szCs w:val="24"/>
        </w:rPr>
        <w:t>ООО «ЭКСПЕРТ»</w:t>
      </w:r>
      <w:r w:rsidRPr="00930E4B">
        <w:rPr>
          <w:rFonts w:ascii="Times New Roman" w:hAnsi="Times New Roman" w:cs="Times New Roman"/>
          <w:color w:val="000000"/>
          <w:sz w:val="24"/>
          <w:szCs w:val="24"/>
        </w:rPr>
        <w:t>.</w:t>
      </w:r>
    </w:p>
    <w:p w:rsidR="00C4417C" w:rsidRPr="00930E4B" w:rsidRDefault="00C4417C" w:rsidP="00C4417C">
      <w:pPr>
        <w:pStyle w:val="ConsNormal"/>
        <w:widowControl/>
        <w:ind w:firstLine="709"/>
        <w:jc w:val="both"/>
        <w:rPr>
          <w:rFonts w:ascii="Times New Roman" w:hAnsi="Times New Roman" w:cs="Times New Roman"/>
          <w:b/>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Статья 2</w:t>
      </w:r>
      <w:r w:rsidRPr="00930E4B">
        <w:rPr>
          <w:rFonts w:ascii="Times New Roman" w:hAnsi="Times New Roman" w:cs="Times New Roman"/>
          <w:sz w:val="24"/>
          <w:szCs w:val="24"/>
        </w:rPr>
        <w:t xml:space="preserve">. </w:t>
      </w:r>
      <w:r w:rsidRPr="00930E4B">
        <w:rPr>
          <w:rFonts w:ascii="Times New Roman" w:hAnsi="Times New Roman" w:cs="Times New Roman"/>
          <w:b/>
          <w:sz w:val="24"/>
          <w:szCs w:val="24"/>
        </w:rPr>
        <w:t>Предмет Договора</w:t>
      </w:r>
    </w:p>
    <w:p w:rsidR="00744255" w:rsidRPr="00930E4B" w:rsidRDefault="005A60B3" w:rsidP="00744255">
      <w:pPr>
        <w:autoSpaceDE w:val="0"/>
        <w:autoSpaceDN w:val="0"/>
        <w:adjustRightInd w:val="0"/>
        <w:ind w:firstLine="540"/>
        <w:jc w:val="both"/>
        <w:rPr>
          <w:rFonts w:eastAsiaTheme="minorHAnsi"/>
          <w:lang w:eastAsia="en-US"/>
        </w:rPr>
      </w:pPr>
      <w:r w:rsidRPr="00930E4B">
        <w:t xml:space="preserve">2.1. </w:t>
      </w:r>
      <w:r w:rsidR="00D25871" w:rsidRPr="00930E4B">
        <w:t>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w:t>
      </w:r>
      <w:r w:rsidR="00744255" w:rsidRPr="00930E4B">
        <w:t xml:space="preserve">, </w:t>
      </w:r>
      <w:r w:rsidR="00744255" w:rsidRPr="00930E4B">
        <w:rPr>
          <w:rFonts w:eastAsiaTheme="minorHAnsi"/>
          <w:lang w:eastAsia="en-US"/>
        </w:rPr>
        <w:t>а Участник долевого строительства обязуется уплатить обусловленную договором цену и принять Квартиру по акту приема-передачи.</w:t>
      </w:r>
    </w:p>
    <w:p w:rsidR="00A33FD0" w:rsidRPr="00930E4B" w:rsidRDefault="005D7643" w:rsidP="00A33FD0">
      <w:pPr>
        <w:pStyle w:val="ConsNormal"/>
        <w:widowControl/>
        <w:ind w:firstLine="360"/>
        <w:jc w:val="both"/>
        <w:rPr>
          <w:rFonts w:ascii="Times New Roman" w:hAnsi="Times New Roman" w:cs="Times New Roman"/>
          <w:sz w:val="24"/>
          <w:szCs w:val="24"/>
        </w:rPr>
      </w:pPr>
      <w:r w:rsidRPr="00930E4B">
        <w:rPr>
          <w:rFonts w:ascii="Times New Roman" w:hAnsi="Times New Roman" w:cs="Times New Roman"/>
          <w:sz w:val="24"/>
          <w:szCs w:val="24"/>
        </w:rPr>
        <w:t xml:space="preserve">Настоящий договор заключен в отношении </w:t>
      </w:r>
      <w:r w:rsidR="00A33FD0" w:rsidRPr="00930E4B">
        <w:rPr>
          <w:rFonts w:ascii="Times New Roman" w:hAnsi="Times New Roman" w:cs="Times New Roman"/>
          <w:sz w:val="24"/>
          <w:szCs w:val="24"/>
        </w:rPr>
        <w:t>Квартиры</w:t>
      </w:r>
      <w:r w:rsidRPr="00930E4B">
        <w:rPr>
          <w:rFonts w:ascii="Times New Roman" w:hAnsi="Times New Roman" w:cs="Times New Roman"/>
          <w:sz w:val="24"/>
          <w:szCs w:val="24"/>
        </w:rPr>
        <w:t xml:space="preserve"> </w:t>
      </w:r>
      <w:r w:rsidR="00C4417C" w:rsidRPr="00930E4B">
        <w:rPr>
          <w:rFonts w:ascii="Times New Roman" w:hAnsi="Times New Roman" w:cs="Times New Roman"/>
          <w:sz w:val="24"/>
          <w:szCs w:val="24"/>
        </w:rPr>
        <w:t>№_____, состоящ</w:t>
      </w:r>
      <w:r w:rsidR="00A33FD0" w:rsidRPr="00930E4B">
        <w:rPr>
          <w:rFonts w:ascii="Times New Roman" w:hAnsi="Times New Roman" w:cs="Times New Roman"/>
          <w:sz w:val="24"/>
          <w:szCs w:val="24"/>
        </w:rPr>
        <w:t>ей</w:t>
      </w:r>
      <w:r w:rsidR="00C4417C" w:rsidRPr="00930E4B">
        <w:rPr>
          <w:rFonts w:ascii="Times New Roman" w:hAnsi="Times New Roman" w:cs="Times New Roman"/>
          <w:sz w:val="24"/>
          <w:szCs w:val="24"/>
        </w:rPr>
        <w:t xml:space="preserve"> из ___ (____________) комнат(ы), расположенн</w:t>
      </w:r>
      <w:r w:rsidRPr="00930E4B">
        <w:rPr>
          <w:rFonts w:ascii="Times New Roman" w:hAnsi="Times New Roman" w:cs="Times New Roman"/>
          <w:sz w:val="24"/>
          <w:szCs w:val="24"/>
        </w:rPr>
        <w:t>ую</w:t>
      </w:r>
      <w:r w:rsidR="00C4417C" w:rsidRPr="00930E4B">
        <w:rPr>
          <w:rFonts w:ascii="Times New Roman" w:hAnsi="Times New Roman" w:cs="Times New Roman"/>
          <w:sz w:val="24"/>
          <w:szCs w:val="24"/>
        </w:rPr>
        <w:t xml:space="preserve"> в Многоквартирном доме в ____(____________) подъезде</w:t>
      </w:r>
      <w:r w:rsidRPr="00930E4B">
        <w:rPr>
          <w:rFonts w:ascii="Times New Roman" w:hAnsi="Times New Roman" w:cs="Times New Roman"/>
          <w:sz w:val="24"/>
          <w:szCs w:val="24"/>
        </w:rPr>
        <w:t xml:space="preserve"> (секции)</w:t>
      </w:r>
      <w:r w:rsidR="00C4417C" w:rsidRPr="00930E4B">
        <w:rPr>
          <w:rFonts w:ascii="Times New Roman" w:hAnsi="Times New Roman" w:cs="Times New Roman"/>
          <w:sz w:val="24"/>
          <w:szCs w:val="24"/>
        </w:rPr>
        <w:t xml:space="preserve"> на ____  (__________) этаже</w:t>
      </w:r>
      <w:r w:rsidRPr="00930E4B">
        <w:rPr>
          <w:rFonts w:ascii="Times New Roman" w:hAnsi="Times New Roman" w:cs="Times New Roman"/>
          <w:sz w:val="24"/>
          <w:szCs w:val="24"/>
        </w:rPr>
        <w:t xml:space="preserve">. </w:t>
      </w:r>
      <w:r w:rsidR="00C4417C" w:rsidRPr="00930E4B">
        <w:rPr>
          <w:rFonts w:ascii="Times New Roman" w:hAnsi="Times New Roman" w:cs="Times New Roman"/>
          <w:sz w:val="24"/>
          <w:szCs w:val="24"/>
        </w:rPr>
        <w:t>Расположение</w:t>
      </w:r>
      <w:r w:rsidRPr="00930E4B">
        <w:rPr>
          <w:rFonts w:ascii="Times New Roman" w:hAnsi="Times New Roman" w:cs="Times New Roman"/>
          <w:sz w:val="24"/>
          <w:szCs w:val="24"/>
        </w:rPr>
        <w:t>,</w:t>
      </w:r>
      <w:r w:rsidR="00C4417C" w:rsidRPr="00930E4B">
        <w:rPr>
          <w:rFonts w:ascii="Times New Roman" w:hAnsi="Times New Roman" w:cs="Times New Roman"/>
          <w:sz w:val="24"/>
          <w:szCs w:val="24"/>
        </w:rPr>
        <w:t xml:space="preserve"> планировка</w:t>
      </w:r>
      <w:r w:rsidRPr="00930E4B">
        <w:rPr>
          <w:rFonts w:ascii="Times New Roman" w:hAnsi="Times New Roman" w:cs="Times New Roman"/>
          <w:sz w:val="24"/>
          <w:szCs w:val="24"/>
        </w:rPr>
        <w:t xml:space="preserve"> и площади комнат, помещений вспомогательного использования, лоджий, веранд, балконов, терасс</w:t>
      </w:r>
      <w:r w:rsidR="00C4417C" w:rsidRPr="00930E4B">
        <w:rPr>
          <w:rFonts w:ascii="Times New Roman" w:hAnsi="Times New Roman" w:cs="Times New Roman"/>
          <w:sz w:val="24"/>
          <w:szCs w:val="24"/>
        </w:rPr>
        <w:t xml:space="preserve"> указаны в Приложении №1 </w:t>
      </w:r>
      <w:r w:rsidRPr="00930E4B">
        <w:rPr>
          <w:rFonts w:ascii="Times New Roman" w:hAnsi="Times New Roman" w:cs="Times New Roman"/>
          <w:sz w:val="24"/>
          <w:szCs w:val="24"/>
        </w:rPr>
        <w:t>к Договору.</w:t>
      </w:r>
      <w:r w:rsidR="00A33FD0" w:rsidRPr="00930E4B">
        <w:rPr>
          <w:rFonts w:ascii="Times New Roman" w:hAnsi="Times New Roman" w:cs="Times New Roman"/>
          <w:sz w:val="24"/>
          <w:szCs w:val="24"/>
        </w:rPr>
        <w:t xml:space="preserve"> </w:t>
      </w:r>
    </w:p>
    <w:p w:rsidR="00A33FD0" w:rsidRPr="00930E4B" w:rsidRDefault="00A33FD0" w:rsidP="00D21B5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В связи с возможной перепланировкой и объединением квартир в доме, номер Квартиры может быть изменен. </w:t>
      </w:r>
    </w:p>
    <w:p w:rsidR="0050560F" w:rsidRPr="00930E4B" w:rsidRDefault="006271C6" w:rsidP="00D21B5D">
      <w:pPr>
        <w:ind w:firstLine="709"/>
      </w:pPr>
      <w:r w:rsidRPr="00930E4B">
        <w:t>О</w:t>
      </w:r>
      <w:r w:rsidR="0050560F" w:rsidRPr="00930E4B">
        <w:t>бщая площадь Квартиры составляет __________________</w:t>
      </w:r>
      <w:r w:rsidRPr="00930E4B">
        <w:t xml:space="preserve"> кв.м</w:t>
      </w:r>
      <w:r w:rsidR="0050560F" w:rsidRPr="00930E4B">
        <w:t>.</w:t>
      </w:r>
    </w:p>
    <w:p w:rsidR="0050560F" w:rsidRPr="00930E4B" w:rsidRDefault="006271C6" w:rsidP="00D21B5D">
      <w:pPr>
        <w:ind w:firstLine="709"/>
      </w:pPr>
      <w:r w:rsidRPr="00930E4B">
        <w:t>Общая приведенная</w:t>
      </w:r>
      <w:r w:rsidR="0050560F" w:rsidRPr="00930E4B">
        <w:t xml:space="preserve"> площадь </w:t>
      </w:r>
      <w:r w:rsidR="00217A91" w:rsidRPr="00930E4B">
        <w:t>Квартиры</w:t>
      </w:r>
      <w:r w:rsidR="0050560F" w:rsidRPr="00930E4B">
        <w:t xml:space="preserve"> составляет ______________</w:t>
      </w:r>
      <w:r w:rsidRPr="00930E4B">
        <w:t xml:space="preserve"> кв.м.</w:t>
      </w:r>
    </w:p>
    <w:p w:rsidR="005A60B3" w:rsidRPr="00930E4B" w:rsidRDefault="005A60B3" w:rsidP="00D21B5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2.2. При заключении настоящего Договора Застройщик предоставляет </w:t>
      </w:r>
      <w:r w:rsidR="0050560F" w:rsidRPr="00930E4B">
        <w:rPr>
          <w:rFonts w:ascii="Times New Roman" w:hAnsi="Times New Roman" w:cs="Times New Roman"/>
          <w:sz w:val="24"/>
          <w:szCs w:val="24"/>
        </w:rPr>
        <w:t>Участнику долевого строительства</w:t>
      </w:r>
      <w:r w:rsidRPr="00930E4B">
        <w:rPr>
          <w:rFonts w:ascii="Times New Roman" w:hAnsi="Times New Roman" w:cs="Times New Roman"/>
          <w:sz w:val="24"/>
          <w:szCs w:val="24"/>
        </w:rPr>
        <w:t xml:space="preserve"> следующие гарантии:</w:t>
      </w:r>
    </w:p>
    <w:p w:rsidR="005A60B3" w:rsidRPr="00930E4B" w:rsidRDefault="005A60B3" w:rsidP="00D21B5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2.2.1.</w:t>
      </w:r>
      <w:r w:rsidR="00F03017" w:rsidRPr="00930E4B">
        <w:rPr>
          <w:rFonts w:ascii="Times New Roman" w:hAnsi="Times New Roman" w:cs="Times New Roman"/>
          <w:sz w:val="24"/>
          <w:szCs w:val="24"/>
        </w:rPr>
        <w:t xml:space="preserve"> Н</w:t>
      </w:r>
      <w:r w:rsidRPr="00930E4B">
        <w:rPr>
          <w:rFonts w:ascii="Times New Roman" w:hAnsi="Times New Roman" w:cs="Times New Roman"/>
          <w:sz w:val="24"/>
          <w:szCs w:val="24"/>
        </w:rPr>
        <w:t xml:space="preserve">а момент заключения настоящего договора, Квартира, подлежащая передаче </w:t>
      </w:r>
      <w:r w:rsidR="00F03017" w:rsidRPr="00930E4B">
        <w:rPr>
          <w:rFonts w:ascii="Times New Roman" w:hAnsi="Times New Roman" w:cs="Times New Roman"/>
          <w:sz w:val="24"/>
          <w:szCs w:val="24"/>
        </w:rPr>
        <w:t>Участнику долевого строительства</w:t>
      </w:r>
      <w:r w:rsidRPr="00930E4B">
        <w:rPr>
          <w:rFonts w:ascii="Times New Roman" w:hAnsi="Times New Roman" w:cs="Times New Roman"/>
          <w:sz w:val="24"/>
          <w:szCs w:val="24"/>
        </w:rPr>
        <w:t xml:space="preserve"> (права на нее) не продана, не отчуждена в любой иной форме, в залоге, под арестом или любым другим запретом не находится, не является предметом судебного спора, а также не обременена какими-либо правами  третьих лиц.</w:t>
      </w:r>
    </w:p>
    <w:p w:rsidR="005A60B3" w:rsidRPr="00930E4B" w:rsidRDefault="005A60B3" w:rsidP="00D21B5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2.2.2.</w:t>
      </w:r>
      <w:r w:rsidR="00BD39EB" w:rsidRPr="00930E4B">
        <w:rPr>
          <w:rFonts w:ascii="Times New Roman" w:hAnsi="Times New Roman" w:cs="Times New Roman"/>
          <w:sz w:val="24"/>
          <w:szCs w:val="24"/>
        </w:rPr>
        <w:t xml:space="preserve"> С</w:t>
      </w:r>
      <w:r w:rsidRPr="00930E4B">
        <w:rPr>
          <w:rFonts w:ascii="Times New Roman" w:hAnsi="Times New Roman" w:cs="Times New Roman"/>
          <w:sz w:val="24"/>
          <w:szCs w:val="24"/>
        </w:rPr>
        <w:t xml:space="preserve">троительство </w:t>
      </w:r>
      <w:r w:rsidR="00BD39EB"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ведётся согласно разрешениям и документации, предусмотренной действующим законодательством.</w:t>
      </w:r>
    </w:p>
    <w:p w:rsidR="005A60B3" w:rsidRPr="00930E4B" w:rsidRDefault="005A60B3" w:rsidP="00D21B5D">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2.3.</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уведомлен и согласен, что право аренды на земельный участок по адресу Новосибирская область, город Новосибирск, ул.Тимирязева, с кадастровым номером 54:35:032190:0007,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w:t>
      </w:r>
      <w:r w:rsidR="00D21B5D"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После ввода </w:t>
      </w:r>
      <w:r w:rsidR="00D21B5D"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в эксплуатацию и передачи Квартиры </w:t>
      </w:r>
      <w:r w:rsidR="00D21B5D" w:rsidRPr="00930E4B">
        <w:rPr>
          <w:rFonts w:ascii="Times New Roman" w:hAnsi="Times New Roman" w:cs="Times New Roman"/>
          <w:sz w:val="24"/>
          <w:szCs w:val="24"/>
        </w:rPr>
        <w:t>Участнику долевого строительства</w:t>
      </w:r>
      <w:r w:rsidRPr="00930E4B">
        <w:rPr>
          <w:rFonts w:ascii="Times New Roman" w:hAnsi="Times New Roman" w:cs="Times New Roman"/>
          <w:sz w:val="24"/>
          <w:szCs w:val="24"/>
        </w:rPr>
        <w:t xml:space="preserve"> все имеющиеся к тому времени обременения будут сняты.  </w:t>
      </w:r>
    </w:p>
    <w:p w:rsidR="005A60B3" w:rsidRPr="00930E4B" w:rsidRDefault="005A60B3" w:rsidP="00D21B5D">
      <w:pPr>
        <w:pStyle w:val="ConsNormal"/>
        <w:widowControl/>
        <w:ind w:firstLine="708"/>
        <w:jc w:val="both"/>
        <w:rPr>
          <w:rFonts w:ascii="Times New Roman" w:hAnsi="Times New Roman" w:cs="Times New Roman"/>
          <w:sz w:val="24"/>
          <w:szCs w:val="24"/>
        </w:rPr>
      </w:pPr>
      <w:r w:rsidRPr="00930E4B">
        <w:rPr>
          <w:rFonts w:ascii="Times New Roman" w:hAnsi="Times New Roman"/>
          <w:sz w:val="24"/>
          <w:szCs w:val="24"/>
        </w:rPr>
        <w:t>2.4.</w:t>
      </w:r>
      <w:r w:rsidRPr="00930E4B">
        <w:rPr>
          <w:sz w:val="24"/>
          <w:szCs w:val="24"/>
        </w:rPr>
        <w:t xml:space="preserve"> </w:t>
      </w:r>
      <w:r w:rsidR="00D21B5D" w:rsidRPr="00930E4B">
        <w:rPr>
          <w:rFonts w:ascii="Times New Roman" w:hAnsi="Times New Roman" w:cs="Times New Roman"/>
          <w:sz w:val="24"/>
          <w:szCs w:val="24"/>
        </w:rPr>
        <w:t>Исполнение обязательств З</w:t>
      </w:r>
      <w:r w:rsidRPr="00930E4B">
        <w:rPr>
          <w:rFonts w:ascii="Times New Roman" w:hAnsi="Times New Roman" w:cs="Times New Roman"/>
          <w:sz w:val="24"/>
          <w:szCs w:val="24"/>
        </w:rPr>
        <w:t xml:space="preserve">астройщика по передаче жилых помещений </w:t>
      </w:r>
      <w:r w:rsidR="00D21B5D" w:rsidRPr="00930E4B">
        <w:rPr>
          <w:rFonts w:ascii="Times New Roman" w:hAnsi="Times New Roman" w:cs="Times New Roman"/>
          <w:sz w:val="24"/>
          <w:szCs w:val="24"/>
        </w:rPr>
        <w:t>Участникам долевого строительства</w:t>
      </w:r>
      <w:r w:rsidRPr="00930E4B">
        <w:rPr>
          <w:rFonts w:ascii="Times New Roman" w:hAnsi="Times New Roman" w:cs="Times New Roman"/>
          <w:sz w:val="24"/>
          <w:szCs w:val="24"/>
        </w:rPr>
        <w:t xml:space="preserve">м по всем   Договорам, заключенным для строительства (создания) </w:t>
      </w:r>
      <w:r w:rsidR="00D21B5D"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обеспечивается  страхованием  гражданской ответственности застройщика за неисполнение или ненадлежащее исполнение обязательств по передаче  </w:t>
      </w:r>
      <w:r w:rsidR="00D21B5D" w:rsidRPr="00930E4B">
        <w:rPr>
          <w:rFonts w:ascii="Times New Roman" w:hAnsi="Times New Roman" w:cs="Times New Roman"/>
          <w:sz w:val="24"/>
          <w:szCs w:val="24"/>
        </w:rPr>
        <w:t>Квартиры</w:t>
      </w:r>
      <w:r w:rsidRPr="00930E4B">
        <w:rPr>
          <w:rFonts w:ascii="Times New Roman" w:hAnsi="Times New Roman" w:cs="Times New Roman"/>
          <w:sz w:val="24"/>
          <w:szCs w:val="24"/>
        </w:rPr>
        <w:t xml:space="preserve"> </w:t>
      </w:r>
      <w:r w:rsidR="00D21B5D" w:rsidRPr="00930E4B">
        <w:rPr>
          <w:rFonts w:ascii="Times New Roman" w:hAnsi="Times New Roman" w:cs="Times New Roman"/>
          <w:sz w:val="24"/>
          <w:szCs w:val="24"/>
        </w:rPr>
        <w:t>Участнику долевого строительства</w:t>
      </w:r>
      <w:r w:rsidRPr="00930E4B">
        <w:rPr>
          <w:rFonts w:ascii="Times New Roman" w:hAnsi="Times New Roman" w:cs="Times New Roman"/>
          <w:sz w:val="24"/>
          <w:szCs w:val="24"/>
        </w:rPr>
        <w:t xml:space="preserve"> п</w:t>
      </w:r>
      <w:r w:rsidR="00D21B5D" w:rsidRPr="00930E4B">
        <w:rPr>
          <w:rFonts w:ascii="Times New Roman" w:hAnsi="Times New Roman" w:cs="Times New Roman"/>
          <w:sz w:val="24"/>
          <w:szCs w:val="24"/>
        </w:rPr>
        <w:t>о договору. На каждую Квартиру Многоквартирного дома</w:t>
      </w:r>
      <w:r w:rsidRPr="00930E4B">
        <w:rPr>
          <w:rFonts w:ascii="Times New Roman" w:hAnsi="Times New Roman" w:cs="Times New Roman"/>
          <w:sz w:val="24"/>
          <w:szCs w:val="24"/>
        </w:rPr>
        <w:t>, Застройщик заключает договор страхования со страховой организацией ООО «Реги</w:t>
      </w:r>
      <w:r w:rsidR="00193C09">
        <w:rPr>
          <w:rFonts w:ascii="Times New Roman" w:hAnsi="Times New Roman" w:cs="Times New Roman"/>
          <w:sz w:val="24"/>
          <w:szCs w:val="24"/>
        </w:rPr>
        <w:t>ональная  страховая компания» (</w:t>
      </w:r>
      <w:r w:rsidRPr="00930E4B">
        <w:rPr>
          <w:rFonts w:ascii="Times New Roman" w:hAnsi="Times New Roman" w:cs="Times New Roman"/>
          <w:sz w:val="24"/>
          <w:szCs w:val="24"/>
        </w:rPr>
        <w:t xml:space="preserve">юридический адрес: 109457, г. Москва,  ул. Складочная, д. 1, стр. 15), имеющей </w:t>
      </w:r>
      <w:r w:rsidRPr="00930E4B">
        <w:rPr>
          <w:rFonts w:ascii="Times New Roman" w:hAnsi="Times New Roman" w:cs="Times New Roman"/>
          <w:sz w:val="24"/>
          <w:szCs w:val="24"/>
        </w:rPr>
        <w:lastRenderedPageBreak/>
        <w:t>Лицензию на осуществление этого вида страхования СИ № 0072 от 07.04.2016г. в соответствии с законодательством РФ о страховании.</w:t>
      </w:r>
    </w:p>
    <w:p w:rsidR="005A60B3" w:rsidRPr="00930E4B" w:rsidRDefault="005A60B3" w:rsidP="005A60B3">
      <w:pPr>
        <w:pStyle w:val="1"/>
        <w:spacing w:line="276" w:lineRule="auto"/>
        <w:jc w:val="both"/>
        <w:rPr>
          <w:rFonts w:ascii="Times New Roman" w:hAnsi="Times New Roman"/>
          <w:b/>
          <w:sz w:val="24"/>
          <w:szCs w:val="24"/>
        </w:rPr>
      </w:pPr>
      <w:r w:rsidRPr="00930E4B">
        <w:rPr>
          <w:rFonts w:ascii="Times New Roman" w:hAnsi="Times New Roman"/>
          <w:sz w:val="24"/>
          <w:szCs w:val="24"/>
        </w:rPr>
        <w:t xml:space="preserve">      Страховые полисы оформляются и подписываются в 4-х экземплярах: 1экз.- </w:t>
      </w:r>
      <w:r w:rsidR="00D21B5D" w:rsidRPr="00930E4B">
        <w:rPr>
          <w:rFonts w:ascii="Times New Roman" w:hAnsi="Times New Roman"/>
          <w:sz w:val="24"/>
          <w:szCs w:val="24"/>
        </w:rPr>
        <w:t>Участнику долевого строительства</w:t>
      </w:r>
      <w:r w:rsidRPr="00930E4B">
        <w:rPr>
          <w:rFonts w:ascii="Times New Roman" w:hAnsi="Times New Roman"/>
          <w:sz w:val="24"/>
          <w:szCs w:val="24"/>
        </w:rPr>
        <w:t>, 1экз.- Застройщику, 1экз. – Управлению Росреестра, 1экз.- Страховой компании.</w:t>
      </w:r>
    </w:p>
    <w:p w:rsidR="005A60B3" w:rsidRPr="00930E4B" w:rsidRDefault="005A60B3" w:rsidP="00D21B5D">
      <w:pPr>
        <w:pStyle w:val="ConsNormal"/>
        <w:widowControl/>
        <w:ind w:firstLine="708"/>
        <w:jc w:val="both"/>
        <w:rPr>
          <w:rFonts w:ascii="Times New Roman" w:hAnsi="Times New Roman" w:cs="Times New Roman"/>
          <w:sz w:val="24"/>
          <w:szCs w:val="24"/>
        </w:rPr>
      </w:pPr>
      <w:r w:rsidRPr="00930E4B">
        <w:rPr>
          <w:rFonts w:ascii="Times New Roman" w:hAnsi="Times New Roman" w:cs="Times New Roman"/>
          <w:sz w:val="24"/>
          <w:szCs w:val="24"/>
        </w:rPr>
        <w:t xml:space="preserve">2.5. Право собственности </w:t>
      </w:r>
      <w:r w:rsidR="00D21B5D" w:rsidRPr="00930E4B">
        <w:rPr>
          <w:rFonts w:ascii="Times New Roman" w:hAnsi="Times New Roman" w:cs="Times New Roman"/>
          <w:sz w:val="24"/>
          <w:szCs w:val="24"/>
        </w:rPr>
        <w:t>Участника долевого строительства</w:t>
      </w:r>
      <w:r w:rsidRPr="00930E4B">
        <w:rPr>
          <w:rFonts w:ascii="Times New Roman" w:hAnsi="Times New Roman" w:cs="Times New Roman"/>
          <w:sz w:val="24"/>
          <w:szCs w:val="24"/>
        </w:rPr>
        <w:t xml:space="preserve">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2E3E48" w:rsidRPr="00930E4B" w:rsidRDefault="002E3E48" w:rsidP="005A60B3">
      <w:pPr>
        <w:pStyle w:val="ConsNormal"/>
        <w:widowControl/>
        <w:ind w:left="360" w:hanging="360"/>
        <w:jc w:val="both"/>
        <w:rPr>
          <w:rFonts w:ascii="Times New Roman" w:hAnsi="Times New Roman" w:cs="Times New Roman"/>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Статья 3</w:t>
      </w:r>
      <w:r w:rsidRPr="00930E4B">
        <w:rPr>
          <w:rFonts w:ascii="Times New Roman" w:hAnsi="Times New Roman" w:cs="Times New Roman"/>
          <w:sz w:val="24"/>
          <w:szCs w:val="24"/>
        </w:rPr>
        <w:t xml:space="preserve">. </w:t>
      </w:r>
      <w:r w:rsidRPr="00930E4B">
        <w:rPr>
          <w:rFonts w:ascii="Times New Roman" w:hAnsi="Times New Roman" w:cs="Times New Roman"/>
          <w:b/>
          <w:sz w:val="24"/>
          <w:szCs w:val="24"/>
        </w:rPr>
        <w:t>Цена Договора и порядок расчётов</w:t>
      </w:r>
    </w:p>
    <w:p w:rsidR="005A60B3" w:rsidRPr="00930E4B"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3.1. Цена Договора, на момент подписания, составляет</w:t>
      </w:r>
      <w:r w:rsidRPr="00930E4B">
        <w:rPr>
          <w:rFonts w:ascii="Times New Roman" w:hAnsi="Times New Roman" w:cs="Times New Roman"/>
          <w:b/>
          <w:color w:val="000000"/>
          <w:sz w:val="24"/>
          <w:szCs w:val="24"/>
        </w:rPr>
        <w:t xml:space="preserve"> </w:t>
      </w:r>
      <w:r w:rsidR="00E95DB5" w:rsidRPr="00930E4B">
        <w:rPr>
          <w:rFonts w:ascii="Times New Roman" w:hAnsi="Times New Roman" w:cs="Times New Roman"/>
          <w:b/>
          <w:color w:val="000000"/>
          <w:sz w:val="24"/>
          <w:szCs w:val="24"/>
        </w:rPr>
        <w:t>________________</w:t>
      </w:r>
      <w:r w:rsidRPr="00930E4B">
        <w:rPr>
          <w:rFonts w:ascii="Times New Roman" w:hAnsi="Times New Roman" w:cs="Times New Roman"/>
          <w:b/>
          <w:sz w:val="24"/>
          <w:szCs w:val="24"/>
        </w:rPr>
        <w:t xml:space="preserve"> </w:t>
      </w:r>
      <w:r w:rsidR="00CF1FFD">
        <w:rPr>
          <w:rFonts w:ascii="Times New Roman" w:hAnsi="Times New Roman" w:cs="Times New Roman"/>
          <w:b/>
          <w:sz w:val="24"/>
          <w:szCs w:val="24"/>
        </w:rPr>
        <w:t xml:space="preserve">                                         </w:t>
      </w:r>
      <w:r w:rsidRPr="00930E4B">
        <w:rPr>
          <w:rFonts w:ascii="Times New Roman" w:hAnsi="Times New Roman" w:cs="Times New Roman"/>
          <w:b/>
          <w:sz w:val="24"/>
          <w:szCs w:val="24"/>
        </w:rPr>
        <w:t>(</w:t>
      </w:r>
      <w:r w:rsidR="00CF1FFD">
        <w:rPr>
          <w:rFonts w:ascii="Times New Roman" w:hAnsi="Times New Roman" w:cs="Times New Roman"/>
          <w:b/>
          <w:sz w:val="24"/>
          <w:szCs w:val="24"/>
        </w:rPr>
        <w:t xml:space="preserve"> </w:t>
      </w:r>
      <w:r w:rsidR="00E95DB5" w:rsidRPr="00930E4B">
        <w:rPr>
          <w:rFonts w:ascii="Times New Roman" w:hAnsi="Times New Roman" w:cs="Times New Roman"/>
          <w:b/>
          <w:sz w:val="24"/>
          <w:szCs w:val="24"/>
        </w:rPr>
        <w:t>________________________________________________</w:t>
      </w:r>
      <w:r w:rsidR="00CF1FFD">
        <w:rPr>
          <w:rFonts w:ascii="Times New Roman" w:hAnsi="Times New Roman" w:cs="Times New Roman"/>
          <w:b/>
          <w:sz w:val="24"/>
          <w:szCs w:val="24"/>
        </w:rPr>
        <w:t xml:space="preserve"> </w:t>
      </w:r>
      <w:r w:rsidRPr="00930E4B">
        <w:rPr>
          <w:rFonts w:ascii="Times New Roman" w:hAnsi="Times New Roman" w:cs="Times New Roman"/>
          <w:b/>
          <w:sz w:val="24"/>
          <w:szCs w:val="24"/>
        </w:rPr>
        <w:t xml:space="preserve">) </w:t>
      </w:r>
      <w:r w:rsidRPr="00305ECF">
        <w:rPr>
          <w:rFonts w:ascii="Times New Roman" w:hAnsi="Times New Roman" w:cs="Times New Roman"/>
          <w:sz w:val="24"/>
          <w:szCs w:val="24"/>
        </w:rPr>
        <w:t xml:space="preserve">рублей </w:t>
      </w:r>
      <w:r w:rsidR="00E95DB5" w:rsidRPr="00305ECF">
        <w:rPr>
          <w:rFonts w:ascii="Times New Roman" w:hAnsi="Times New Roman" w:cs="Times New Roman"/>
          <w:sz w:val="24"/>
          <w:szCs w:val="24"/>
        </w:rPr>
        <w:t>_____</w:t>
      </w:r>
      <w:r w:rsidRPr="00305ECF">
        <w:rPr>
          <w:rFonts w:ascii="Times New Roman" w:hAnsi="Times New Roman" w:cs="Times New Roman"/>
          <w:sz w:val="24"/>
          <w:szCs w:val="24"/>
        </w:rPr>
        <w:t xml:space="preserve"> копеек</w:t>
      </w:r>
      <w:r w:rsidRPr="00305ECF">
        <w:rPr>
          <w:rFonts w:ascii="Times New Roman" w:hAnsi="Times New Roman" w:cs="Times New Roman"/>
          <w:color w:val="000000"/>
          <w:sz w:val="24"/>
          <w:szCs w:val="24"/>
        </w:rPr>
        <w:t>,</w:t>
      </w:r>
      <w:r w:rsidRPr="00930E4B">
        <w:rPr>
          <w:rFonts w:ascii="Times New Roman" w:hAnsi="Times New Roman" w:cs="Times New Roman"/>
          <w:b/>
          <w:color w:val="000000"/>
          <w:sz w:val="24"/>
          <w:szCs w:val="24"/>
        </w:rPr>
        <w:t xml:space="preserve"> </w:t>
      </w:r>
      <w:r w:rsidRPr="00930E4B">
        <w:rPr>
          <w:rFonts w:ascii="Times New Roman" w:hAnsi="Times New Roman" w:cs="Times New Roman"/>
          <w:color w:val="000000"/>
          <w:sz w:val="24"/>
          <w:szCs w:val="24"/>
        </w:rPr>
        <w:t xml:space="preserve">исходя из </w:t>
      </w:r>
      <w:r w:rsidR="001753A9" w:rsidRPr="00930E4B">
        <w:rPr>
          <w:rFonts w:ascii="Times New Roman" w:hAnsi="Times New Roman" w:cs="Times New Roman"/>
          <w:sz w:val="24"/>
          <w:szCs w:val="24"/>
        </w:rPr>
        <w:t>Общей приведенной</w:t>
      </w:r>
      <w:r w:rsidR="001753A9" w:rsidRPr="00930E4B">
        <w:rPr>
          <w:b/>
          <w:sz w:val="24"/>
          <w:szCs w:val="24"/>
        </w:rPr>
        <w:t xml:space="preserve"> </w:t>
      </w:r>
      <w:r w:rsidRPr="00930E4B">
        <w:rPr>
          <w:rFonts w:ascii="Times New Roman" w:hAnsi="Times New Roman" w:cs="Times New Roman"/>
          <w:color w:val="000000"/>
          <w:sz w:val="24"/>
          <w:szCs w:val="24"/>
        </w:rPr>
        <w:t xml:space="preserve">площади Квартиры </w:t>
      </w:r>
      <w:r w:rsidR="001753A9" w:rsidRPr="00930E4B">
        <w:rPr>
          <w:rFonts w:ascii="Times New Roman" w:hAnsi="Times New Roman" w:cs="Times New Roman"/>
          <w:color w:val="000000"/>
          <w:sz w:val="24"/>
          <w:szCs w:val="24"/>
        </w:rPr>
        <w:t>_________</w:t>
      </w:r>
      <w:r w:rsidRPr="00930E4B">
        <w:rPr>
          <w:rFonts w:ascii="Times New Roman" w:hAnsi="Times New Roman" w:cs="Times New Roman"/>
          <w:b/>
          <w:color w:val="000000"/>
          <w:sz w:val="24"/>
          <w:szCs w:val="24"/>
        </w:rPr>
        <w:t xml:space="preserve"> </w:t>
      </w:r>
      <w:r w:rsidRPr="00930E4B">
        <w:rPr>
          <w:rFonts w:ascii="Times New Roman" w:hAnsi="Times New Roman" w:cs="Times New Roman"/>
          <w:color w:val="000000"/>
          <w:sz w:val="24"/>
          <w:szCs w:val="24"/>
        </w:rPr>
        <w:t xml:space="preserve">кв.м. и стоимости одного квадратного метра общей </w:t>
      </w:r>
      <w:r w:rsidR="00930E4B" w:rsidRPr="00930E4B">
        <w:rPr>
          <w:rFonts w:ascii="Times New Roman" w:hAnsi="Times New Roman" w:cs="Times New Roman"/>
          <w:color w:val="000000"/>
          <w:sz w:val="24"/>
          <w:szCs w:val="24"/>
        </w:rPr>
        <w:t xml:space="preserve">приведенной </w:t>
      </w:r>
      <w:r w:rsidRPr="00930E4B">
        <w:rPr>
          <w:rFonts w:ascii="Times New Roman" w:hAnsi="Times New Roman" w:cs="Times New Roman"/>
          <w:color w:val="000000"/>
          <w:sz w:val="24"/>
          <w:szCs w:val="24"/>
        </w:rPr>
        <w:t xml:space="preserve">площади квартиры  </w:t>
      </w:r>
      <w:r w:rsidR="001753A9" w:rsidRPr="00930E4B">
        <w:rPr>
          <w:rFonts w:ascii="Times New Roman" w:hAnsi="Times New Roman" w:cs="Times New Roman"/>
          <w:color w:val="000000"/>
          <w:sz w:val="24"/>
          <w:szCs w:val="24"/>
        </w:rPr>
        <w:t>_____________</w:t>
      </w:r>
      <w:r w:rsidRPr="00930E4B">
        <w:rPr>
          <w:rFonts w:ascii="Times New Roman" w:hAnsi="Times New Roman" w:cs="Times New Roman"/>
          <w:color w:val="000000"/>
          <w:sz w:val="24"/>
          <w:szCs w:val="24"/>
        </w:rPr>
        <w:t xml:space="preserve"> (</w:t>
      </w:r>
      <w:r w:rsidR="001753A9" w:rsidRPr="00930E4B">
        <w:rPr>
          <w:rFonts w:ascii="Times New Roman" w:hAnsi="Times New Roman" w:cs="Times New Roman"/>
          <w:color w:val="000000"/>
          <w:sz w:val="24"/>
          <w:szCs w:val="24"/>
        </w:rPr>
        <w:t xml:space="preserve">                                        </w:t>
      </w:r>
      <w:r w:rsidR="00996418" w:rsidRPr="00930E4B">
        <w:rPr>
          <w:rFonts w:ascii="Times New Roman" w:hAnsi="Times New Roman" w:cs="Times New Roman"/>
          <w:color w:val="000000"/>
          <w:sz w:val="24"/>
          <w:szCs w:val="24"/>
        </w:rPr>
        <w:t>)</w:t>
      </w:r>
      <w:r w:rsidRPr="00930E4B">
        <w:rPr>
          <w:rFonts w:ascii="Times New Roman" w:hAnsi="Times New Roman" w:cs="Times New Roman"/>
          <w:color w:val="000000"/>
          <w:sz w:val="24"/>
          <w:szCs w:val="24"/>
        </w:rPr>
        <w:t xml:space="preserve"> рублей </w:t>
      </w:r>
      <w:r w:rsidR="001753A9" w:rsidRPr="00930E4B">
        <w:rPr>
          <w:rFonts w:ascii="Times New Roman" w:hAnsi="Times New Roman" w:cs="Times New Roman"/>
          <w:color w:val="000000"/>
          <w:sz w:val="24"/>
          <w:szCs w:val="24"/>
        </w:rPr>
        <w:t>____</w:t>
      </w:r>
      <w:r w:rsidRPr="00930E4B">
        <w:rPr>
          <w:rFonts w:ascii="Times New Roman" w:hAnsi="Times New Roman" w:cs="Times New Roman"/>
          <w:color w:val="000000"/>
          <w:sz w:val="24"/>
          <w:szCs w:val="24"/>
        </w:rPr>
        <w:t xml:space="preserve"> копеек.</w:t>
      </w:r>
    </w:p>
    <w:p w:rsidR="005A60B3" w:rsidRPr="00930E4B"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sz w:val="24"/>
          <w:szCs w:val="24"/>
        </w:rPr>
        <w:t>3.2.</w:t>
      </w:r>
      <w:r w:rsidR="00305ECF">
        <w:rPr>
          <w:rFonts w:ascii="Times New Roman" w:hAnsi="Times New Roman" w:cs="Times New Roman"/>
          <w:sz w:val="24"/>
          <w:szCs w:val="24"/>
        </w:rPr>
        <w:t xml:space="preserve"> </w:t>
      </w:r>
      <w:r w:rsidRPr="00930E4B">
        <w:rPr>
          <w:rFonts w:ascii="Times New Roman" w:hAnsi="Times New Roman" w:cs="Times New Roman"/>
          <w:color w:val="000000"/>
          <w:sz w:val="24"/>
          <w:szCs w:val="24"/>
        </w:rPr>
        <w:t xml:space="preserve">Стороны достигли соглашения, что стоимость одного квадратного метра оплаченной </w:t>
      </w:r>
      <w:r w:rsidR="00930E4B" w:rsidRPr="00930E4B">
        <w:rPr>
          <w:rFonts w:ascii="Times New Roman" w:hAnsi="Times New Roman" w:cs="Times New Roman"/>
          <w:color w:val="000000"/>
          <w:sz w:val="24"/>
          <w:szCs w:val="24"/>
        </w:rPr>
        <w:t>Общей приведенной площади</w:t>
      </w:r>
      <w:r w:rsidRPr="00930E4B">
        <w:rPr>
          <w:rFonts w:ascii="Times New Roman" w:hAnsi="Times New Roman" w:cs="Times New Roman"/>
          <w:color w:val="000000"/>
          <w:sz w:val="24"/>
          <w:szCs w:val="24"/>
        </w:rPr>
        <w:t xml:space="preserve"> Квартиры является фиксированной и не подлежит изменению.</w:t>
      </w:r>
      <w:r w:rsidRPr="00930E4B">
        <w:rPr>
          <w:rFonts w:ascii="Times New Roman" w:hAnsi="Times New Roman" w:cs="Times New Roman"/>
          <w:sz w:val="24"/>
          <w:szCs w:val="24"/>
        </w:rPr>
        <w:t xml:space="preserve"> С</w:t>
      </w:r>
      <w:r w:rsidRPr="00930E4B">
        <w:rPr>
          <w:rFonts w:ascii="Times New Roman" w:hAnsi="Times New Roman" w:cs="Times New Roman"/>
          <w:color w:val="000000"/>
          <w:sz w:val="24"/>
          <w:szCs w:val="24"/>
        </w:rPr>
        <w:t xml:space="preserve">тоимость одного квадратного метра неоплаченной </w:t>
      </w:r>
      <w:r w:rsidR="00930E4B" w:rsidRPr="00930E4B">
        <w:rPr>
          <w:rFonts w:ascii="Times New Roman" w:hAnsi="Times New Roman" w:cs="Times New Roman"/>
          <w:color w:val="000000"/>
          <w:sz w:val="24"/>
          <w:szCs w:val="24"/>
        </w:rPr>
        <w:t>Общей приведенной площади</w:t>
      </w:r>
      <w:r w:rsidRPr="00930E4B">
        <w:rPr>
          <w:rFonts w:ascii="Times New Roman" w:hAnsi="Times New Roman" w:cs="Times New Roman"/>
          <w:color w:val="000000"/>
          <w:sz w:val="24"/>
          <w:szCs w:val="24"/>
        </w:rPr>
        <w:t xml:space="preserve"> Квартиры может быть изменена Застройщиком в одностороннем уведомительном порядке, без дополнительного согласования между Сторонами, в зависимости от темпов инфляции, изменения стоимости строительных материалов, стоимости рабочей силы, системы налогообложения, изменения проектной документации, других факторов, влияющих на себестоимость строительства.   </w:t>
      </w:r>
    </w:p>
    <w:p w:rsidR="005A60B3" w:rsidRPr="00930E4B"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3.3.Стороны согласовали, что к моменту передачи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в Квартире будут выполнены следующие работы:</w:t>
      </w:r>
    </w:p>
    <w:p w:rsidR="005A60B3" w:rsidRPr="00930E4B" w:rsidRDefault="005A60B3" w:rsidP="007E72DC">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установка оконных блоков без откосов и подоконников;</w:t>
      </w:r>
    </w:p>
    <w:p w:rsidR="005A60B3" w:rsidRPr="00930E4B" w:rsidRDefault="005A60B3" w:rsidP="007E72DC">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ввод и установка системы отопления;</w:t>
      </w:r>
    </w:p>
    <w:p w:rsidR="005A60B3" w:rsidRPr="00930E4B" w:rsidRDefault="005A60B3" w:rsidP="007E72DC">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ввод системы горячего, холодного водоснабжения и канализации;</w:t>
      </w:r>
    </w:p>
    <w:p w:rsidR="005A60B3" w:rsidRDefault="005A60B3" w:rsidP="007E72DC">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штукатурка стен;</w:t>
      </w:r>
    </w:p>
    <w:p w:rsidR="005A60B3" w:rsidRPr="00930E4B" w:rsidRDefault="005E1775" w:rsidP="007E72DC">
      <w:pPr>
        <w:pStyle w:val="Con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A60B3" w:rsidRPr="00930E4B">
        <w:rPr>
          <w:rFonts w:ascii="Times New Roman" w:hAnsi="Times New Roman" w:cs="Times New Roman"/>
          <w:sz w:val="24"/>
          <w:szCs w:val="24"/>
        </w:rPr>
        <w:t>установка</w:t>
      </w:r>
      <w:r w:rsidR="005A60B3" w:rsidRPr="00930E4B">
        <w:rPr>
          <w:rFonts w:ascii="Times New Roman" w:hAnsi="Times New Roman" w:cs="Times New Roman"/>
          <w:color w:val="000000"/>
          <w:sz w:val="24"/>
          <w:szCs w:val="24"/>
        </w:rPr>
        <w:t xml:space="preserve"> временной двери входа в квартиру</w:t>
      </w:r>
      <w:r>
        <w:rPr>
          <w:rFonts w:ascii="Times New Roman" w:hAnsi="Times New Roman" w:cs="Times New Roman"/>
          <w:color w:val="000000"/>
          <w:sz w:val="24"/>
          <w:szCs w:val="24"/>
        </w:rPr>
        <w:t xml:space="preserve"> без установки межкомнатных дверей и дверей в санузлах</w:t>
      </w:r>
      <w:r w:rsidR="005A60B3" w:rsidRPr="00930E4B">
        <w:rPr>
          <w:rFonts w:ascii="Times New Roman" w:hAnsi="Times New Roman" w:cs="Times New Roman"/>
          <w:color w:val="000000"/>
          <w:sz w:val="24"/>
          <w:szCs w:val="24"/>
        </w:rPr>
        <w:t>;</w:t>
      </w:r>
    </w:p>
    <w:p w:rsidR="005A60B3" w:rsidRPr="00930E4B"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 </w:t>
      </w:r>
      <w:r w:rsidR="00DF23D5">
        <w:rPr>
          <w:rFonts w:ascii="Times New Roman" w:hAnsi="Times New Roman" w:cs="Times New Roman"/>
          <w:color w:val="000000"/>
          <w:sz w:val="24"/>
          <w:szCs w:val="24"/>
        </w:rPr>
        <w:t>ввод</w:t>
      </w:r>
      <w:r w:rsidRPr="00930E4B">
        <w:rPr>
          <w:rFonts w:ascii="Times New Roman" w:hAnsi="Times New Roman" w:cs="Times New Roman"/>
          <w:color w:val="000000"/>
          <w:sz w:val="24"/>
          <w:szCs w:val="24"/>
        </w:rPr>
        <w:t xml:space="preserve"> системы электропроводки;</w:t>
      </w:r>
    </w:p>
    <w:p w:rsidR="005A60B3" w:rsidRPr="00930E4B"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остекление лоджий;</w:t>
      </w:r>
    </w:p>
    <w:p w:rsidR="005A60B3"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уст</w:t>
      </w:r>
      <w:r w:rsidR="00CF1FFD">
        <w:rPr>
          <w:rFonts w:ascii="Times New Roman" w:hAnsi="Times New Roman" w:cs="Times New Roman"/>
          <w:color w:val="000000"/>
          <w:sz w:val="24"/>
          <w:szCs w:val="24"/>
        </w:rPr>
        <w:t>ановка счетчиков энергоресурсов.</w:t>
      </w:r>
    </w:p>
    <w:p w:rsidR="005A60B3" w:rsidRPr="00EC5540" w:rsidRDefault="005A60B3" w:rsidP="007E72DC">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Указанные виды работ включены в стоимость одного квадратного метра </w:t>
      </w:r>
      <w:r w:rsidR="00CF1FFD">
        <w:rPr>
          <w:rFonts w:ascii="Times New Roman" w:hAnsi="Times New Roman" w:cs="Times New Roman"/>
          <w:color w:val="000000"/>
          <w:sz w:val="24"/>
          <w:szCs w:val="24"/>
        </w:rPr>
        <w:t xml:space="preserve">Общей приведенной </w:t>
      </w:r>
      <w:r w:rsidR="00CF1FFD" w:rsidRPr="00EC5540">
        <w:rPr>
          <w:rFonts w:ascii="Times New Roman" w:hAnsi="Times New Roman" w:cs="Times New Roman"/>
          <w:color w:val="000000"/>
          <w:sz w:val="24"/>
          <w:szCs w:val="24"/>
        </w:rPr>
        <w:t>площади К</w:t>
      </w:r>
      <w:r w:rsidRPr="00EC5540">
        <w:rPr>
          <w:rFonts w:ascii="Times New Roman" w:hAnsi="Times New Roman" w:cs="Times New Roman"/>
          <w:color w:val="000000"/>
          <w:sz w:val="24"/>
          <w:szCs w:val="24"/>
        </w:rPr>
        <w:t>вартиры.</w:t>
      </w:r>
    </w:p>
    <w:p w:rsidR="007A7A62" w:rsidRPr="00EC5540" w:rsidRDefault="005A60B3" w:rsidP="007A7A62">
      <w:pPr>
        <w:pStyle w:val="ConsNormal"/>
        <w:widowControl/>
        <w:ind w:firstLine="709"/>
        <w:jc w:val="both"/>
        <w:rPr>
          <w:rFonts w:ascii="Times New Roman" w:hAnsi="Times New Roman" w:cs="Times New Roman"/>
          <w:sz w:val="24"/>
          <w:szCs w:val="24"/>
        </w:rPr>
      </w:pPr>
      <w:r w:rsidRPr="00EC5540">
        <w:rPr>
          <w:rFonts w:ascii="Times New Roman" w:hAnsi="Times New Roman" w:cs="Times New Roman"/>
          <w:sz w:val="24"/>
          <w:szCs w:val="24"/>
        </w:rPr>
        <w:t xml:space="preserve">3.3.1. </w:t>
      </w:r>
      <w:r w:rsidR="007A7A62" w:rsidRPr="00EC5540">
        <w:rPr>
          <w:rFonts w:ascii="Times New Roman" w:hAnsi="Times New Roman" w:cs="Times New Roman"/>
          <w:sz w:val="24"/>
          <w:szCs w:val="24"/>
        </w:rPr>
        <w:t xml:space="preserve"> 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 </w:t>
      </w:r>
    </w:p>
    <w:p w:rsidR="005A60B3" w:rsidRPr="00EC5540" w:rsidRDefault="005A60B3" w:rsidP="007E72DC">
      <w:pPr>
        <w:pStyle w:val="ConsNormal"/>
        <w:widowControl/>
        <w:ind w:firstLine="709"/>
        <w:jc w:val="both"/>
        <w:rPr>
          <w:rFonts w:ascii="Times New Roman" w:hAnsi="Times New Roman" w:cs="Times New Roman"/>
          <w:sz w:val="24"/>
          <w:szCs w:val="24"/>
        </w:rPr>
      </w:pPr>
      <w:r w:rsidRPr="00EC5540">
        <w:rPr>
          <w:rFonts w:ascii="Times New Roman" w:hAnsi="Times New Roman" w:cs="Times New Roman"/>
          <w:sz w:val="24"/>
          <w:szCs w:val="24"/>
        </w:rPr>
        <w:t>3.3.2.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5A60B3" w:rsidRPr="00EC5540" w:rsidRDefault="005A60B3" w:rsidP="007E72DC">
      <w:pPr>
        <w:pStyle w:val="ConsNormal"/>
        <w:widowControl/>
        <w:ind w:firstLine="709"/>
        <w:jc w:val="both"/>
        <w:rPr>
          <w:rFonts w:ascii="Times New Roman" w:hAnsi="Times New Roman" w:cs="Times New Roman"/>
          <w:sz w:val="24"/>
          <w:szCs w:val="24"/>
        </w:rPr>
      </w:pPr>
      <w:r w:rsidRPr="00EC5540">
        <w:rPr>
          <w:rFonts w:ascii="Times New Roman" w:hAnsi="Times New Roman" w:cs="Times New Roman"/>
          <w:sz w:val="24"/>
          <w:szCs w:val="24"/>
        </w:rPr>
        <w:t xml:space="preserve">- подписаны все документы о передаче </w:t>
      </w:r>
      <w:r w:rsidR="00D21B5D" w:rsidRPr="00EC5540">
        <w:rPr>
          <w:rFonts w:ascii="Times New Roman" w:hAnsi="Times New Roman" w:cs="Times New Roman"/>
          <w:sz w:val="24"/>
          <w:szCs w:val="24"/>
        </w:rPr>
        <w:t>Участник</w:t>
      </w:r>
      <w:r w:rsidR="00744255" w:rsidRPr="00EC5540">
        <w:rPr>
          <w:rFonts w:ascii="Times New Roman" w:hAnsi="Times New Roman" w:cs="Times New Roman"/>
          <w:sz w:val="24"/>
          <w:szCs w:val="24"/>
        </w:rPr>
        <w:t>ам</w:t>
      </w:r>
      <w:r w:rsidR="00D21B5D" w:rsidRPr="00EC5540">
        <w:rPr>
          <w:rFonts w:ascii="Times New Roman" w:hAnsi="Times New Roman" w:cs="Times New Roman"/>
          <w:sz w:val="24"/>
          <w:szCs w:val="24"/>
        </w:rPr>
        <w:t xml:space="preserve"> долевого строительства</w:t>
      </w:r>
      <w:r w:rsidRPr="00EC5540">
        <w:rPr>
          <w:rFonts w:ascii="Times New Roman" w:hAnsi="Times New Roman" w:cs="Times New Roman"/>
          <w:sz w:val="24"/>
          <w:szCs w:val="24"/>
        </w:rPr>
        <w:t xml:space="preserve"> и Инвесторам объекта долевого строительства;</w:t>
      </w:r>
    </w:p>
    <w:p w:rsidR="005A60B3" w:rsidRPr="00EC5540" w:rsidRDefault="005A60B3" w:rsidP="007E72DC">
      <w:pPr>
        <w:pStyle w:val="ConsNormal"/>
        <w:widowControl/>
        <w:ind w:firstLine="709"/>
        <w:jc w:val="both"/>
        <w:rPr>
          <w:rFonts w:ascii="Times New Roman" w:hAnsi="Times New Roman" w:cs="Times New Roman"/>
          <w:sz w:val="24"/>
          <w:szCs w:val="24"/>
        </w:rPr>
      </w:pPr>
      <w:r w:rsidRPr="00EC5540">
        <w:rPr>
          <w:rFonts w:ascii="Times New Roman" w:hAnsi="Times New Roman" w:cs="Times New Roman"/>
          <w:sz w:val="24"/>
          <w:szCs w:val="24"/>
        </w:rPr>
        <w:t xml:space="preserve">- завершено расходование средств, полученных от </w:t>
      </w:r>
      <w:r w:rsidR="00D21B5D" w:rsidRPr="00EC5540">
        <w:rPr>
          <w:rFonts w:ascii="Times New Roman" w:hAnsi="Times New Roman" w:cs="Times New Roman"/>
          <w:sz w:val="24"/>
          <w:szCs w:val="24"/>
        </w:rPr>
        <w:t>Участник</w:t>
      </w:r>
      <w:r w:rsidR="00305ECF" w:rsidRPr="00EC5540">
        <w:rPr>
          <w:rFonts w:ascii="Times New Roman" w:hAnsi="Times New Roman" w:cs="Times New Roman"/>
          <w:sz w:val="24"/>
          <w:szCs w:val="24"/>
        </w:rPr>
        <w:t>ов</w:t>
      </w:r>
      <w:r w:rsidR="00D21B5D" w:rsidRPr="00EC5540">
        <w:rPr>
          <w:rFonts w:ascii="Times New Roman" w:hAnsi="Times New Roman" w:cs="Times New Roman"/>
          <w:sz w:val="24"/>
          <w:szCs w:val="24"/>
        </w:rPr>
        <w:t xml:space="preserve"> долевого строительства</w:t>
      </w:r>
      <w:r w:rsidRPr="00EC5540">
        <w:rPr>
          <w:rFonts w:ascii="Times New Roman" w:hAnsi="Times New Roman" w:cs="Times New Roman"/>
          <w:sz w:val="24"/>
          <w:szCs w:val="24"/>
        </w:rPr>
        <w:t xml:space="preserve"> на установленные Федеральным законом № 214-ФЗ от 30.12.2004 года и настоящим договором цели.</w:t>
      </w:r>
    </w:p>
    <w:p w:rsidR="005A60B3" w:rsidRPr="00930E4B" w:rsidRDefault="005A60B3" w:rsidP="007E72DC">
      <w:pPr>
        <w:pStyle w:val="ConsNormal"/>
        <w:widowControl/>
        <w:ind w:firstLine="709"/>
        <w:jc w:val="both"/>
        <w:rPr>
          <w:rFonts w:ascii="Times New Roman" w:hAnsi="Times New Roman" w:cs="Times New Roman"/>
          <w:sz w:val="24"/>
          <w:szCs w:val="24"/>
        </w:rPr>
      </w:pPr>
      <w:r w:rsidRPr="00EC5540">
        <w:rPr>
          <w:rFonts w:ascii="Times New Roman" w:hAnsi="Times New Roman" w:cs="Times New Roman"/>
          <w:sz w:val="24"/>
          <w:szCs w:val="24"/>
        </w:rPr>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9E26D2" w:rsidRPr="00930E4B" w:rsidRDefault="005A60B3" w:rsidP="009E26D2">
      <w:pPr>
        <w:autoSpaceDE w:val="0"/>
        <w:autoSpaceDN w:val="0"/>
        <w:adjustRightInd w:val="0"/>
        <w:ind w:firstLine="708"/>
        <w:jc w:val="both"/>
        <w:rPr>
          <w:rFonts w:eastAsiaTheme="minorHAnsi"/>
          <w:lang w:eastAsia="en-US"/>
        </w:rPr>
      </w:pPr>
      <w:r w:rsidRPr="005E1775">
        <w:t>3.</w:t>
      </w:r>
      <w:r w:rsidR="00CF1FFD">
        <w:t>4</w:t>
      </w:r>
      <w:r w:rsidRPr="005E1775">
        <w:t xml:space="preserve">. </w:t>
      </w:r>
      <w:r w:rsidR="009E26D2" w:rsidRPr="005E1775">
        <w:rPr>
          <w:rFonts w:eastAsiaTheme="minorHAnsi"/>
          <w:lang w:eastAsia="en-US"/>
        </w:rPr>
        <w:t xml:space="preserve">Уплата цены договора производится </w:t>
      </w:r>
      <w:r w:rsidR="00386AFD" w:rsidRPr="005E1775">
        <w:rPr>
          <w:rFonts w:eastAsiaTheme="minorHAnsi"/>
          <w:lang w:eastAsia="en-US"/>
        </w:rPr>
        <w:t xml:space="preserve">единовременно </w:t>
      </w:r>
      <w:r w:rsidR="00AD72D6" w:rsidRPr="005E1775">
        <w:rPr>
          <w:color w:val="000000"/>
        </w:rPr>
        <w:t xml:space="preserve">в течение 5-ти рабочих дней со дня </w:t>
      </w:r>
      <w:r w:rsidR="00AD72D6" w:rsidRPr="005E1775">
        <w:rPr>
          <w:rFonts w:eastAsiaTheme="minorHAnsi"/>
          <w:lang w:eastAsia="en-US"/>
        </w:rPr>
        <w:t>государственной</w:t>
      </w:r>
      <w:r w:rsidR="00AD72D6" w:rsidRPr="005E1775">
        <w:rPr>
          <w:color w:val="000000"/>
        </w:rPr>
        <w:t xml:space="preserve"> регистрации настоящего Договора</w:t>
      </w:r>
      <w:r w:rsidR="00386AFD" w:rsidRPr="005E1775">
        <w:rPr>
          <w:rFonts w:eastAsiaTheme="minorHAnsi"/>
          <w:lang w:eastAsia="en-US"/>
        </w:rPr>
        <w:t xml:space="preserve">, </w:t>
      </w:r>
      <w:r w:rsidR="009B08DB" w:rsidRPr="005E1775">
        <w:rPr>
          <w:rFonts w:eastAsiaTheme="minorHAnsi"/>
          <w:lang w:eastAsia="en-US"/>
        </w:rPr>
        <w:t xml:space="preserve">если иное не установлено </w:t>
      </w:r>
      <w:r w:rsidR="00386AFD" w:rsidRPr="005E1775">
        <w:rPr>
          <w:rFonts w:eastAsiaTheme="minorHAnsi"/>
          <w:lang w:eastAsia="en-US"/>
        </w:rPr>
        <w:t>Графиком платежей.</w:t>
      </w:r>
    </w:p>
    <w:p w:rsidR="00D659D5" w:rsidRPr="00930E4B" w:rsidRDefault="005A60B3" w:rsidP="00050655">
      <w:pPr>
        <w:autoSpaceDE w:val="0"/>
        <w:autoSpaceDN w:val="0"/>
        <w:adjustRightInd w:val="0"/>
        <w:ind w:firstLine="708"/>
        <w:jc w:val="both"/>
      </w:pPr>
      <w:r w:rsidRPr="00930E4B">
        <w:t>3.</w:t>
      </w:r>
      <w:r w:rsidR="00CF1FFD">
        <w:t>5</w:t>
      </w:r>
      <w:r w:rsidRPr="00930E4B">
        <w:t>.</w:t>
      </w:r>
      <w:r w:rsidR="00305ECF">
        <w:t xml:space="preserve"> </w:t>
      </w:r>
      <w:r w:rsidRPr="00930E4B">
        <w:t xml:space="preserve">При заключении настоящего Договора, Стороны принимают во внимание, </w:t>
      </w:r>
      <w:r w:rsidR="00050655">
        <w:t>допустимое</w:t>
      </w:r>
      <w:r w:rsidR="00310024">
        <w:rPr>
          <w:rFonts w:eastAsiaTheme="minorHAnsi"/>
          <w:lang w:eastAsia="en-US"/>
        </w:rPr>
        <w:t xml:space="preserve"> </w:t>
      </w:r>
      <w:r w:rsidR="00050655">
        <w:rPr>
          <w:rFonts w:eastAsiaTheme="minorHAnsi"/>
          <w:lang w:eastAsia="en-US"/>
        </w:rPr>
        <w:t>расхождение</w:t>
      </w:r>
      <w:r w:rsidR="00310024">
        <w:rPr>
          <w:rFonts w:eastAsiaTheme="minorHAnsi"/>
          <w:lang w:eastAsia="en-US"/>
        </w:rPr>
        <w:t xml:space="preserve"> </w:t>
      </w:r>
      <w:r w:rsidR="00050655" w:rsidRPr="00930E4B">
        <w:t xml:space="preserve">в размерах </w:t>
      </w:r>
      <w:r w:rsidR="00050655">
        <w:t>О</w:t>
      </w:r>
      <w:r w:rsidR="00050655" w:rsidRPr="00930E4B">
        <w:t xml:space="preserve">бщей </w:t>
      </w:r>
      <w:r w:rsidR="00050655">
        <w:t xml:space="preserve">приведенной </w:t>
      </w:r>
      <w:r w:rsidR="00050655" w:rsidRPr="00930E4B">
        <w:t>площади Квартиры</w:t>
      </w:r>
      <w:r w:rsidR="00050655">
        <w:t xml:space="preserve"> </w:t>
      </w:r>
      <w:r w:rsidR="00050655" w:rsidRPr="00930E4B">
        <w:t>по проектной документации, которая взята Сторонами за основу расчетов по настоящему Договору</w:t>
      </w:r>
      <w:r w:rsidR="006E0CD5">
        <w:t>,</w:t>
      </w:r>
      <w:r w:rsidR="00050655" w:rsidRPr="00930E4B">
        <w:t xml:space="preserve"> и фактической строительной общей площад</w:t>
      </w:r>
      <w:r w:rsidR="006E0CD5">
        <w:t>и</w:t>
      </w:r>
      <w:r w:rsidR="00050655" w:rsidRPr="00930E4B">
        <w:t xml:space="preserve"> Квартиры, которая будет установлена по результатам технической инвентаризации </w:t>
      </w:r>
      <w:r w:rsidR="006E0CD5">
        <w:t>О</w:t>
      </w:r>
      <w:r w:rsidR="00310024">
        <w:rPr>
          <w:rFonts w:eastAsiaTheme="minorHAnsi"/>
          <w:lang w:eastAsia="en-US"/>
        </w:rPr>
        <w:t>бъект</w:t>
      </w:r>
      <w:r w:rsidR="006E0CD5">
        <w:rPr>
          <w:rFonts w:eastAsiaTheme="minorHAnsi"/>
          <w:lang w:eastAsia="en-US"/>
        </w:rPr>
        <w:t>а</w:t>
      </w:r>
      <w:r w:rsidR="00310024">
        <w:rPr>
          <w:rFonts w:eastAsiaTheme="minorHAnsi"/>
          <w:lang w:eastAsia="en-US"/>
        </w:rPr>
        <w:t xml:space="preserve"> долевого строительства, в размере не более пяти</w:t>
      </w:r>
      <w:r w:rsidR="00050655">
        <w:rPr>
          <w:rFonts w:eastAsiaTheme="minorHAnsi"/>
          <w:lang w:eastAsia="en-US"/>
        </w:rPr>
        <w:t xml:space="preserve"> процентов от указанной площади. </w:t>
      </w:r>
      <w:r w:rsidRPr="00930E4B">
        <w:t xml:space="preserve">В связи </w:t>
      </w:r>
      <w:r w:rsidRPr="00930E4B">
        <w:lastRenderedPageBreak/>
        <w:t>с чем, Стороны договорились о том, что в случае увеличения или уменьшения строительной общей площади Квартиры, претензий  друг к другу иметь не будут.</w:t>
      </w:r>
      <w:r w:rsidR="00386AFD" w:rsidRPr="00930E4B">
        <w:t xml:space="preserve"> </w:t>
      </w:r>
    </w:p>
    <w:p w:rsidR="005A60B3" w:rsidRPr="00930E4B" w:rsidRDefault="005A60B3" w:rsidP="007E72DC">
      <w:pPr>
        <w:ind w:firstLine="709"/>
        <w:jc w:val="both"/>
        <w:rPr>
          <w:b/>
        </w:rPr>
      </w:pPr>
      <w:r w:rsidRPr="00930E4B">
        <w:t>3.</w:t>
      </w:r>
      <w:r w:rsidR="00CF1FFD">
        <w:t>6</w:t>
      </w:r>
      <w:r w:rsidRPr="00930E4B">
        <w:t>.</w:t>
      </w:r>
      <w:r w:rsidR="00305ECF">
        <w:t xml:space="preserve"> </w:t>
      </w:r>
      <w:r w:rsidRPr="00930E4B">
        <w:t xml:space="preserve">Факт оплаты </w:t>
      </w:r>
      <w:r w:rsidR="00D21B5D" w:rsidRPr="00930E4B">
        <w:t>Участник</w:t>
      </w:r>
      <w:r w:rsidR="00386AFD" w:rsidRPr="00930E4B">
        <w:t>ом</w:t>
      </w:r>
      <w:r w:rsidR="00D21B5D" w:rsidRPr="00930E4B">
        <w:t xml:space="preserve"> долевого строительства</w:t>
      </w:r>
      <w:r w:rsidRPr="00930E4B">
        <w:t xml:space="preserve"> стоимости Квартиры будет подтверждаться приходными ордерами, выдаваемыми </w:t>
      </w:r>
      <w:r w:rsidR="00D21B5D" w:rsidRPr="00930E4B">
        <w:t>Участнику долевого строительства</w:t>
      </w:r>
      <w:r w:rsidRPr="00930E4B">
        <w:t xml:space="preserve"> при внесении денежных средств в кассу Застройщика, либо другими платежными документами при их зачислении на счёт Застройщика, либо любыми другими, не запрещенными Законодательством РФ документами</w:t>
      </w:r>
      <w:r w:rsidRPr="00930E4B">
        <w:rPr>
          <w:b/>
        </w:rPr>
        <w:t>.</w:t>
      </w:r>
    </w:p>
    <w:p w:rsidR="005A60B3" w:rsidRPr="00930E4B" w:rsidRDefault="005A60B3" w:rsidP="005A60B3">
      <w:pPr>
        <w:pStyle w:val="ConsNormal"/>
        <w:widowControl/>
        <w:ind w:left="360" w:hanging="360"/>
        <w:jc w:val="center"/>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Статья 4. Права и обязанности сторон</w:t>
      </w:r>
    </w:p>
    <w:p w:rsidR="005A60B3" w:rsidRPr="00930E4B" w:rsidRDefault="005A60B3" w:rsidP="008E678D">
      <w:pPr>
        <w:pStyle w:val="ConsNormal"/>
        <w:widowControl/>
        <w:ind w:firstLine="709"/>
        <w:jc w:val="both"/>
        <w:rPr>
          <w:rFonts w:ascii="Times New Roman" w:hAnsi="Times New Roman" w:cs="Times New Roman"/>
          <w:b/>
          <w:sz w:val="24"/>
          <w:szCs w:val="24"/>
        </w:rPr>
      </w:pPr>
      <w:r w:rsidRPr="00930E4B">
        <w:rPr>
          <w:rFonts w:ascii="Times New Roman" w:hAnsi="Times New Roman" w:cs="Times New Roman"/>
          <w:b/>
          <w:sz w:val="24"/>
          <w:szCs w:val="24"/>
        </w:rPr>
        <w:t>4.1.Обязанности Застройщика:</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w:t>
      </w:r>
      <w:r w:rsidR="005E1775">
        <w:rPr>
          <w:rFonts w:ascii="Times New Roman" w:hAnsi="Times New Roman" w:cs="Times New Roman"/>
          <w:sz w:val="24"/>
          <w:szCs w:val="24"/>
        </w:rPr>
        <w:t xml:space="preserve"> </w:t>
      </w:r>
      <w:r w:rsidRPr="00930E4B">
        <w:rPr>
          <w:rFonts w:ascii="Times New Roman" w:hAnsi="Times New Roman" w:cs="Times New Roman"/>
          <w:sz w:val="24"/>
          <w:szCs w:val="24"/>
        </w:rPr>
        <w:t xml:space="preserve">требований  </w:t>
      </w:r>
      <w:r w:rsidR="005E1775">
        <w:rPr>
          <w:rFonts w:ascii="Times New Roman" w:hAnsi="Times New Roman" w:cs="Times New Roman"/>
          <w:sz w:val="24"/>
          <w:szCs w:val="24"/>
        </w:rPr>
        <w:t>действующих</w:t>
      </w:r>
      <w:r w:rsidR="005E1775" w:rsidRPr="00930E4B">
        <w:rPr>
          <w:rFonts w:ascii="Times New Roman" w:hAnsi="Times New Roman" w:cs="Times New Roman"/>
          <w:sz w:val="24"/>
          <w:szCs w:val="24"/>
        </w:rPr>
        <w:t xml:space="preserve"> </w:t>
      </w:r>
      <w:r w:rsidRPr="00930E4B">
        <w:rPr>
          <w:rFonts w:ascii="Times New Roman" w:hAnsi="Times New Roman" w:cs="Times New Roman"/>
          <w:sz w:val="24"/>
          <w:szCs w:val="24"/>
        </w:rPr>
        <w:t>строительных норм и правил (СНиПов и ГОСТов)</w:t>
      </w:r>
      <w:r w:rsidR="005E1775">
        <w:rPr>
          <w:rFonts w:ascii="Times New Roman" w:hAnsi="Times New Roman" w:cs="Times New Roman"/>
          <w:sz w:val="24"/>
          <w:szCs w:val="24"/>
        </w:rPr>
        <w:t>, применяемых при строительстве объектов данного вида</w:t>
      </w:r>
      <w:r w:rsidRPr="00930E4B">
        <w:rPr>
          <w:rFonts w:ascii="Times New Roman" w:hAnsi="Times New Roman" w:cs="Times New Roman"/>
          <w:sz w:val="24"/>
          <w:szCs w:val="24"/>
        </w:rPr>
        <w:t>;</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color w:val="000000"/>
          <w:sz w:val="24"/>
          <w:szCs w:val="24"/>
        </w:rPr>
        <w:t xml:space="preserve">4.1.2. </w:t>
      </w:r>
      <w:r w:rsidRPr="00930E4B">
        <w:rPr>
          <w:rFonts w:ascii="Times New Roman" w:hAnsi="Times New Roman" w:cs="Times New Roman"/>
          <w:sz w:val="24"/>
          <w:szCs w:val="24"/>
        </w:rPr>
        <w:t>Получить в установленном порядке разрешение на ввод Объекта в эксплуатацию.</w:t>
      </w:r>
    </w:p>
    <w:p w:rsidR="008E678D" w:rsidRPr="00930E4B" w:rsidRDefault="005A60B3" w:rsidP="008E678D">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sz w:val="24"/>
          <w:szCs w:val="24"/>
        </w:rPr>
        <w:t>4.1.3.</w:t>
      </w:r>
      <w:r w:rsidR="0084739C">
        <w:rPr>
          <w:rFonts w:ascii="Times New Roman" w:hAnsi="Times New Roman" w:cs="Times New Roman"/>
          <w:sz w:val="24"/>
          <w:szCs w:val="24"/>
        </w:rPr>
        <w:t xml:space="preserve"> </w:t>
      </w:r>
      <w:r w:rsidRPr="00930E4B">
        <w:rPr>
          <w:rFonts w:ascii="Times New Roman" w:hAnsi="Times New Roman" w:cs="Times New Roman"/>
          <w:sz w:val="24"/>
          <w:szCs w:val="24"/>
        </w:rPr>
        <w:t>Завершить строительство</w:t>
      </w:r>
      <w:r w:rsidRPr="00930E4B">
        <w:rPr>
          <w:rFonts w:ascii="Times New Roman" w:hAnsi="Times New Roman" w:cs="Times New Roman"/>
          <w:color w:val="000000"/>
          <w:sz w:val="24"/>
          <w:szCs w:val="24"/>
        </w:rPr>
        <w:t xml:space="preserve"> до 29 декабря 2017 года, после чего в срок с 30 декабря 2017 года до 31</w:t>
      </w:r>
      <w:r w:rsidR="00305ECF">
        <w:rPr>
          <w:rFonts w:ascii="Times New Roman" w:hAnsi="Times New Roman" w:cs="Times New Roman"/>
          <w:color w:val="000000"/>
          <w:sz w:val="24"/>
          <w:szCs w:val="24"/>
        </w:rPr>
        <w:t xml:space="preserve"> </w:t>
      </w:r>
      <w:r w:rsidRPr="00930E4B">
        <w:rPr>
          <w:rFonts w:ascii="Times New Roman" w:hAnsi="Times New Roman" w:cs="Times New Roman"/>
          <w:color w:val="000000"/>
          <w:sz w:val="24"/>
          <w:szCs w:val="24"/>
        </w:rPr>
        <w:t xml:space="preserve">марта 2018 года </w:t>
      </w:r>
      <w:r w:rsidR="005E1775">
        <w:rPr>
          <w:rFonts w:ascii="Times New Roman" w:hAnsi="Times New Roman" w:cs="Times New Roman"/>
          <w:color w:val="000000"/>
          <w:sz w:val="24"/>
          <w:szCs w:val="24"/>
        </w:rPr>
        <w:t>осуществить передачу</w:t>
      </w:r>
      <w:r w:rsidRPr="00930E4B">
        <w:rPr>
          <w:rFonts w:ascii="Times New Roman" w:hAnsi="Times New Roman" w:cs="Times New Roman"/>
          <w:color w:val="000000"/>
          <w:sz w:val="24"/>
          <w:szCs w:val="24"/>
        </w:rPr>
        <w:t xml:space="preserve"> Квартир</w:t>
      </w:r>
      <w:r w:rsidR="005E1775">
        <w:rPr>
          <w:rFonts w:ascii="Times New Roman" w:hAnsi="Times New Roman" w:cs="Times New Roman"/>
          <w:color w:val="000000"/>
          <w:sz w:val="24"/>
          <w:szCs w:val="24"/>
        </w:rPr>
        <w:t>ы</w:t>
      </w:r>
      <w:r w:rsidRPr="00930E4B">
        <w:rPr>
          <w:rFonts w:ascii="Times New Roman" w:hAnsi="Times New Roman" w:cs="Times New Roman"/>
          <w:color w:val="000000"/>
          <w:sz w:val="24"/>
          <w:szCs w:val="24"/>
        </w:rPr>
        <w:t xml:space="preserve">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xml:space="preserve"> по акту приема-передачи. </w:t>
      </w:r>
    </w:p>
    <w:p w:rsidR="005A60B3" w:rsidRPr="00930E4B" w:rsidRDefault="005A60B3" w:rsidP="008E678D">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Застройщик вправе завершить строительство Объекта и передать Квартиру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xml:space="preserve"> досрочно</w:t>
      </w:r>
      <w:r w:rsidR="008E678D" w:rsidRPr="00930E4B">
        <w:rPr>
          <w:rFonts w:ascii="Times New Roman" w:hAnsi="Times New Roman" w:cs="Times New Roman"/>
          <w:color w:val="000000"/>
          <w:sz w:val="24"/>
          <w:szCs w:val="24"/>
        </w:rPr>
        <w:t>.</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4.1.4.После исполнения </w:t>
      </w:r>
      <w:r w:rsidR="00D21B5D" w:rsidRPr="00930E4B">
        <w:rPr>
          <w:rFonts w:ascii="Times New Roman" w:hAnsi="Times New Roman" w:cs="Times New Roman"/>
          <w:sz w:val="24"/>
          <w:szCs w:val="24"/>
        </w:rPr>
        <w:t>Участник</w:t>
      </w:r>
      <w:r w:rsidR="008E678D" w:rsidRPr="00930E4B">
        <w:rPr>
          <w:rFonts w:ascii="Times New Roman" w:hAnsi="Times New Roman" w:cs="Times New Roman"/>
          <w:sz w:val="24"/>
          <w:szCs w:val="24"/>
        </w:rPr>
        <w:t>ом</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в полном объеме всех обязательств по договору, передать </w:t>
      </w:r>
      <w:r w:rsidR="00D21B5D" w:rsidRPr="00930E4B">
        <w:rPr>
          <w:rFonts w:ascii="Times New Roman" w:hAnsi="Times New Roman" w:cs="Times New Roman"/>
          <w:sz w:val="24"/>
          <w:szCs w:val="24"/>
        </w:rPr>
        <w:t>Участнику долевого строительства</w:t>
      </w:r>
      <w:r w:rsidRPr="00930E4B">
        <w:rPr>
          <w:rFonts w:ascii="Times New Roman" w:hAnsi="Times New Roman" w:cs="Times New Roman"/>
          <w:sz w:val="24"/>
          <w:szCs w:val="24"/>
        </w:rPr>
        <w:t xml:space="preserve"> документы, необходимые для регистрации права собственности на </w:t>
      </w:r>
      <w:r w:rsidR="008E678D" w:rsidRPr="00930E4B">
        <w:rPr>
          <w:rFonts w:ascii="Times New Roman" w:hAnsi="Times New Roman" w:cs="Times New Roman"/>
          <w:sz w:val="24"/>
          <w:szCs w:val="24"/>
        </w:rPr>
        <w:t>К</w:t>
      </w:r>
      <w:r w:rsidRPr="00930E4B">
        <w:rPr>
          <w:rFonts w:ascii="Times New Roman" w:hAnsi="Times New Roman" w:cs="Times New Roman"/>
          <w:sz w:val="24"/>
          <w:szCs w:val="24"/>
        </w:rPr>
        <w:t>вартиру (справка о полном расчете, акт приема-передачи квартиры)</w:t>
      </w:r>
      <w:r w:rsidRPr="00930E4B">
        <w:rPr>
          <w:rFonts w:ascii="Times New Roman" w:hAnsi="Times New Roman" w:cs="Times New Roman"/>
          <w:vanish/>
          <w:sz w:val="24"/>
          <w:szCs w:val="24"/>
        </w:rPr>
        <w:t xml:space="preserve"> и документы, необходимые для оформления права собственности на квартиру</w:t>
      </w:r>
      <w:r w:rsidRPr="00930E4B">
        <w:rPr>
          <w:rFonts w:ascii="Times New Roman" w:hAnsi="Times New Roman" w:cs="Times New Roman"/>
          <w:sz w:val="24"/>
          <w:szCs w:val="24"/>
        </w:rPr>
        <w:t xml:space="preserve">; </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color w:val="000000"/>
          <w:sz w:val="24"/>
          <w:szCs w:val="24"/>
        </w:rPr>
        <w:t xml:space="preserve">4.1.5. В случае, если передача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xml:space="preserve">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xml:space="preserve"> соответствующую информацию. Изменение договора, оформляется дополнительным соглашением.</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4.1.6.Удовлетворить в установленном законодательством порядке требования </w:t>
      </w:r>
      <w:r w:rsidR="00D21B5D" w:rsidRPr="00930E4B">
        <w:rPr>
          <w:rFonts w:ascii="Times New Roman" w:hAnsi="Times New Roman" w:cs="Times New Roman"/>
          <w:sz w:val="24"/>
          <w:szCs w:val="24"/>
        </w:rPr>
        <w:t>Участник</w:t>
      </w:r>
      <w:r w:rsidR="008E678D" w:rsidRPr="00930E4B">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в случае  ненадлежащего качества переданной ему квартиры</w:t>
      </w:r>
      <w:r w:rsidRPr="00930E4B">
        <w:rPr>
          <w:rFonts w:ascii="Times New Roman" w:hAnsi="Times New Roman" w:cs="Times New Roman"/>
          <w:color w:val="000000"/>
          <w:sz w:val="24"/>
          <w:szCs w:val="24"/>
        </w:rPr>
        <w:t xml:space="preserve">, </w:t>
      </w:r>
      <w:r w:rsidRPr="00930E4B">
        <w:rPr>
          <w:rFonts w:ascii="Times New Roman" w:hAnsi="Times New Roman" w:cs="Times New Roman"/>
          <w:sz w:val="24"/>
          <w:szCs w:val="24"/>
        </w:rPr>
        <w:t>если такие недостатки выявлены в течение гарантийного срока.</w:t>
      </w:r>
    </w:p>
    <w:p w:rsidR="005A60B3" w:rsidRPr="00930E4B" w:rsidRDefault="005A60B3" w:rsidP="008E678D">
      <w:pPr>
        <w:widowControl w:val="0"/>
        <w:shd w:val="clear" w:color="auto" w:fill="FFFFFF"/>
        <w:tabs>
          <w:tab w:val="left" w:leader="underscore" w:pos="360"/>
        </w:tabs>
        <w:suppressAutoHyphens/>
        <w:ind w:firstLine="709"/>
        <w:jc w:val="both"/>
        <w:rPr>
          <w:lang w:eastAsia="ar-SA"/>
        </w:rPr>
      </w:pPr>
      <w:r w:rsidRPr="00930E4B">
        <w:t>4.1.7.Устранить недостатки строительства, выявленные</w:t>
      </w:r>
      <w:r w:rsidRPr="00930E4B">
        <w:rPr>
          <w:lang w:eastAsia="ar-SA"/>
        </w:rPr>
        <w:t xml:space="preserve"> </w:t>
      </w:r>
      <w:r w:rsidR="00D21B5D" w:rsidRPr="00930E4B">
        <w:rPr>
          <w:lang w:eastAsia="ar-SA"/>
        </w:rPr>
        <w:t>Участник</w:t>
      </w:r>
      <w:r w:rsidR="008E678D" w:rsidRPr="00930E4B">
        <w:rPr>
          <w:lang w:eastAsia="ar-SA"/>
        </w:rPr>
        <w:t>ом</w:t>
      </w:r>
      <w:r w:rsidR="00D21B5D" w:rsidRPr="00930E4B">
        <w:rPr>
          <w:lang w:eastAsia="ar-SA"/>
        </w:rPr>
        <w:t xml:space="preserve"> долевого строительства</w:t>
      </w:r>
      <w:r w:rsidRPr="00930E4B">
        <w:rPr>
          <w:lang w:eastAsia="ar-SA"/>
        </w:rPr>
        <w:t xml:space="preserve"> при прием</w:t>
      </w:r>
      <w:r w:rsidR="008E678D" w:rsidRPr="00930E4B">
        <w:rPr>
          <w:lang w:eastAsia="ar-SA"/>
        </w:rPr>
        <w:t>к</w:t>
      </w:r>
      <w:r w:rsidRPr="00930E4B">
        <w:rPr>
          <w:lang w:eastAsia="ar-SA"/>
        </w:rPr>
        <w:t>е Квартиры, в течение двух календарных месяцев с момента получения таких замечаний в письменном виде.</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color w:val="000000"/>
          <w:sz w:val="24"/>
          <w:szCs w:val="24"/>
        </w:rPr>
        <w:t xml:space="preserve">4.1.8. Застройщик обязуется, после завершения строительства Объекта, передать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 xml:space="preserve"> (Управляющей Компании, ТСЖ) общее имущество жилого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930E4B">
        <w:rPr>
          <w:rFonts w:ascii="Times New Roman" w:hAnsi="Times New Roman" w:cs="Times New Roman"/>
          <w:sz w:val="24"/>
          <w:szCs w:val="24"/>
        </w:rPr>
        <w:t xml:space="preserve">электрическое, санитарно-техническое и иное оборудование, находящееся в доме, за пределами или внутри помещений и обслуживающее более одного помещения. </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b/>
          <w:sz w:val="24"/>
          <w:szCs w:val="24"/>
        </w:rPr>
        <w:t xml:space="preserve">4.2. Обязанности </w:t>
      </w:r>
      <w:r w:rsidR="00D21B5D" w:rsidRPr="00930E4B">
        <w:rPr>
          <w:rFonts w:ascii="Times New Roman" w:hAnsi="Times New Roman" w:cs="Times New Roman"/>
          <w:b/>
          <w:sz w:val="24"/>
          <w:szCs w:val="24"/>
        </w:rPr>
        <w:t>Участник</w:t>
      </w:r>
      <w:r w:rsidR="008E678D" w:rsidRPr="00930E4B">
        <w:rPr>
          <w:rFonts w:ascii="Times New Roman" w:hAnsi="Times New Roman" w:cs="Times New Roman"/>
          <w:b/>
          <w:sz w:val="24"/>
          <w:szCs w:val="24"/>
        </w:rPr>
        <w:t>а</w:t>
      </w:r>
      <w:r w:rsidR="00D21B5D" w:rsidRPr="00930E4B">
        <w:rPr>
          <w:rFonts w:ascii="Times New Roman" w:hAnsi="Times New Roman" w:cs="Times New Roman"/>
          <w:b/>
          <w:sz w:val="24"/>
          <w:szCs w:val="24"/>
        </w:rPr>
        <w:t xml:space="preserve"> долевого строительства</w:t>
      </w:r>
      <w:r w:rsidRPr="00930E4B">
        <w:rPr>
          <w:rFonts w:ascii="Times New Roman" w:hAnsi="Times New Roman" w:cs="Times New Roman"/>
          <w:sz w:val="24"/>
          <w:szCs w:val="24"/>
        </w:rPr>
        <w:t>:</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4.2.1.Своевременно, в соответствии с п.3.5. настоящего договора, производить финансирование строительства Объекта в целом и приобретаемых площадей по настоящему договору;</w:t>
      </w:r>
    </w:p>
    <w:p w:rsidR="005A60B3" w:rsidRPr="00930E4B" w:rsidRDefault="005A60B3" w:rsidP="008E678D">
      <w:pPr>
        <w:widowControl w:val="0"/>
        <w:shd w:val="clear" w:color="auto" w:fill="FFFFFF"/>
        <w:tabs>
          <w:tab w:val="left" w:leader="underscore" w:pos="360"/>
        </w:tabs>
        <w:suppressAutoHyphens/>
        <w:ind w:firstLine="709"/>
        <w:jc w:val="both"/>
        <w:rPr>
          <w:lang w:eastAsia="ar-SA"/>
        </w:rPr>
      </w:pPr>
      <w:r w:rsidRPr="00930E4B">
        <w:rPr>
          <w:color w:val="000000"/>
        </w:rPr>
        <w:t>4.2.2. Принять Квартиру по акту приема-передачи в течение десяти дней, после получения  уведомления от Застройщика о готовности Квартиры к передаче, и возложить на себя бремя расходов по её содержанию (оплата электрической энергии, согласно данным электросчетчиков квартиры, коммунальные платежи и др. расходы) с момента подписания акта приема-передачи.</w:t>
      </w:r>
      <w:r w:rsidRPr="00930E4B">
        <w:rPr>
          <w:lang w:eastAsia="ar-SA"/>
        </w:rPr>
        <w:t xml:space="preserve"> 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отказа </w:t>
      </w:r>
      <w:r w:rsidR="00D21B5D" w:rsidRPr="00930E4B">
        <w:rPr>
          <w:lang w:eastAsia="ar-SA"/>
        </w:rPr>
        <w:t>Участник</w:t>
      </w:r>
      <w:r w:rsidR="008E678D" w:rsidRPr="00930E4B">
        <w:rPr>
          <w:lang w:eastAsia="ar-SA"/>
        </w:rPr>
        <w:t>а</w:t>
      </w:r>
      <w:r w:rsidR="00D21B5D" w:rsidRPr="00930E4B">
        <w:rPr>
          <w:lang w:eastAsia="ar-SA"/>
        </w:rPr>
        <w:t xml:space="preserve"> долевого строительства</w:t>
      </w:r>
      <w:r w:rsidRPr="00930E4B">
        <w:rPr>
          <w:lang w:eastAsia="ar-SA"/>
        </w:rPr>
        <w:t xml:space="preserve">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w:t>
      </w:r>
      <w:r w:rsidRPr="00930E4B">
        <w:rPr>
          <w:lang w:eastAsia="ar-SA"/>
        </w:rPr>
        <w:lastRenderedPageBreak/>
        <w:t>п. 4.1.7. договора.</w:t>
      </w:r>
      <w:r w:rsidR="005E1775">
        <w:rPr>
          <w:lang w:eastAsia="ar-SA"/>
        </w:rPr>
        <w:t xml:space="preserve"> Т</w:t>
      </w:r>
      <w:r w:rsidRPr="00930E4B">
        <w:rPr>
          <w:lang w:eastAsia="ar-SA"/>
        </w:rPr>
        <w:t xml:space="preserve">ребования, касающиеся качества строительства, </w:t>
      </w:r>
      <w:r w:rsidR="00D21B5D" w:rsidRPr="00930E4B">
        <w:rPr>
          <w:lang w:eastAsia="ar-SA"/>
        </w:rPr>
        <w:t>Участник долевого строительства</w:t>
      </w:r>
      <w:r w:rsidRPr="00930E4B">
        <w:rPr>
          <w:lang w:eastAsia="ar-SA"/>
        </w:rPr>
        <w:t xml:space="preserve"> вправе предъявлять после оплаты стоимости  договора в полном размере. </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4.2.3.</w:t>
      </w:r>
      <w:r w:rsidR="008E678D" w:rsidRPr="00930E4B">
        <w:rPr>
          <w:rFonts w:ascii="Times New Roman" w:hAnsi="Times New Roman" w:cs="Times New Roman"/>
          <w:sz w:val="24"/>
          <w:szCs w:val="24"/>
        </w:rPr>
        <w:t xml:space="preserve"> </w:t>
      </w:r>
      <w:r w:rsidRPr="00930E4B">
        <w:rPr>
          <w:rFonts w:ascii="Times New Roman" w:hAnsi="Times New Roman" w:cs="Times New Roman"/>
          <w:sz w:val="24"/>
          <w:szCs w:val="24"/>
        </w:rPr>
        <w:t xml:space="preserve">Подписание акта приема-передачи Квартиры без замечаний, считается выполнением Застройщиком обязательств по настоящему Договору надлежащим образом и подтверждает отсутствие у </w:t>
      </w:r>
      <w:r w:rsidR="00D21B5D" w:rsidRPr="00930E4B">
        <w:rPr>
          <w:rFonts w:ascii="Times New Roman" w:hAnsi="Times New Roman" w:cs="Times New Roman"/>
          <w:sz w:val="24"/>
          <w:szCs w:val="24"/>
        </w:rPr>
        <w:t>Участник</w:t>
      </w:r>
      <w:r w:rsidR="008E678D" w:rsidRPr="00930E4B">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к Застройщику каких-либо претензий по настоящему Договору;  </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4.2.4.</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обязуется в течение 60 календарных дней с момента подписания Акта приема-передачи Квартиры собственными силами и за свой счет оформить право собственности на приобретаемую Квартиру;</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4.2.5.</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Квартиру, указанную в 2.1. настоящего Договора,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обязан  урегулировать свои отношения по коммунальному обслуживанию Квартиры с ТСЖ или Управляющей компанией, путем заключения соответствующего договора.</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4.2.6.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не вправе до регистрации права собственности на Квартиру, делать в ней техническое переоборудование и перепланировку. </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4.2.7. Обязательства </w:t>
      </w:r>
      <w:r w:rsidR="00D21B5D" w:rsidRPr="00930E4B">
        <w:rPr>
          <w:rFonts w:ascii="Times New Roman" w:hAnsi="Times New Roman" w:cs="Times New Roman"/>
          <w:sz w:val="24"/>
          <w:szCs w:val="24"/>
        </w:rPr>
        <w:t>Участник</w:t>
      </w:r>
      <w:r w:rsidR="008E678D" w:rsidRPr="00930E4B">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считаются исполненными с момента уплаты в полном объеме окончательной цены Договора и подписания акта приема-передачи Квартиры. </w:t>
      </w:r>
    </w:p>
    <w:p w:rsidR="005A60B3" w:rsidRPr="00930E4B" w:rsidRDefault="005A60B3" w:rsidP="008E678D">
      <w:pPr>
        <w:pStyle w:val="ConsNormal"/>
        <w:widowControl/>
        <w:ind w:firstLine="709"/>
        <w:jc w:val="both"/>
        <w:rPr>
          <w:rFonts w:ascii="Times New Roman" w:hAnsi="Times New Roman" w:cs="Times New Roman"/>
          <w:b/>
          <w:sz w:val="24"/>
          <w:szCs w:val="24"/>
        </w:rPr>
      </w:pPr>
      <w:r w:rsidRPr="00930E4B">
        <w:rPr>
          <w:rFonts w:ascii="Times New Roman" w:hAnsi="Times New Roman" w:cs="Times New Roman"/>
          <w:b/>
          <w:sz w:val="24"/>
          <w:szCs w:val="24"/>
        </w:rPr>
        <w:t>4.3. Права Застройщика:</w:t>
      </w:r>
    </w:p>
    <w:p w:rsidR="005A60B3" w:rsidRPr="00930E4B" w:rsidRDefault="005A60B3" w:rsidP="008E678D">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4.3.1. Застройщик вправе внести изменения и дополнения в проект </w:t>
      </w:r>
      <w:r w:rsidR="008E678D"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Настоящим Стороны согласовали возможность незначительного отклонения параметров </w:t>
      </w:r>
      <w:r w:rsidR="008E678D" w:rsidRPr="00930E4B">
        <w:rPr>
          <w:rFonts w:ascii="Times New Roman" w:hAnsi="Times New Roman" w:cs="Times New Roman"/>
          <w:sz w:val="24"/>
          <w:szCs w:val="24"/>
        </w:rPr>
        <w:t>Многоквартирного дома</w:t>
      </w:r>
      <w:r w:rsidRPr="00930E4B">
        <w:rPr>
          <w:rFonts w:ascii="Times New Roman" w:hAnsi="Times New Roman" w:cs="Times New Roman"/>
          <w:sz w:val="24"/>
          <w:szCs w:val="24"/>
        </w:rPr>
        <w:t xml:space="preserve"> от проектной документации. При этом Застройщик гарантирует, что характер таких изменений, дополнений и отклонений для </w:t>
      </w:r>
      <w:r w:rsidR="00D21B5D" w:rsidRPr="00930E4B">
        <w:rPr>
          <w:rFonts w:ascii="Times New Roman" w:hAnsi="Times New Roman" w:cs="Times New Roman"/>
          <w:sz w:val="24"/>
          <w:szCs w:val="24"/>
        </w:rPr>
        <w:t>Участник</w:t>
      </w:r>
      <w:r w:rsidR="008E678D" w:rsidRPr="00930E4B">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w:t>
      </w:r>
      <w:r w:rsidR="008E678D" w:rsidRPr="00930E4B">
        <w:rPr>
          <w:rFonts w:ascii="Times New Roman" w:hAnsi="Times New Roman" w:cs="Times New Roman"/>
          <w:sz w:val="24"/>
          <w:szCs w:val="24"/>
        </w:rPr>
        <w:t xml:space="preserve">не будет </w:t>
      </w:r>
      <w:r w:rsidRPr="00930E4B">
        <w:rPr>
          <w:rFonts w:ascii="Times New Roman" w:hAnsi="Times New Roman" w:cs="Times New Roman"/>
          <w:sz w:val="24"/>
          <w:szCs w:val="24"/>
        </w:rPr>
        <w:t xml:space="preserve">являться существенным, и не будет ухудшать потребительских свойств </w:t>
      </w:r>
      <w:r w:rsidR="008E678D" w:rsidRPr="00930E4B">
        <w:rPr>
          <w:rFonts w:ascii="Times New Roman" w:hAnsi="Times New Roman" w:cs="Times New Roman"/>
          <w:sz w:val="24"/>
          <w:szCs w:val="24"/>
        </w:rPr>
        <w:t>Объекта долевого строительства</w:t>
      </w:r>
      <w:r w:rsidRPr="00930E4B">
        <w:rPr>
          <w:rFonts w:ascii="Times New Roman" w:hAnsi="Times New Roman" w:cs="Times New Roman"/>
          <w:sz w:val="24"/>
          <w:szCs w:val="24"/>
        </w:rPr>
        <w:t>.</w:t>
      </w:r>
    </w:p>
    <w:p w:rsidR="005A60B3" w:rsidRPr="00930E4B" w:rsidRDefault="005A60B3" w:rsidP="008E678D">
      <w:pPr>
        <w:pStyle w:val="ConsNormal"/>
        <w:widowControl/>
        <w:tabs>
          <w:tab w:val="num" w:pos="1080"/>
        </w:tabs>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4.3.2. В случае неявки </w:t>
      </w:r>
      <w:r w:rsidR="00D21B5D" w:rsidRPr="00930E4B">
        <w:rPr>
          <w:rFonts w:ascii="Times New Roman" w:hAnsi="Times New Roman" w:cs="Times New Roman"/>
          <w:color w:val="000000"/>
          <w:sz w:val="24"/>
          <w:szCs w:val="24"/>
        </w:rPr>
        <w:t>Участник</w:t>
      </w:r>
      <w:r w:rsidR="00AB53C2" w:rsidRPr="00930E4B">
        <w:rPr>
          <w:rFonts w:ascii="Times New Roman" w:hAnsi="Times New Roman" w:cs="Times New Roman"/>
          <w:color w:val="000000"/>
          <w:sz w:val="24"/>
          <w:szCs w:val="24"/>
        </w:rPr>
        <w:t xml:space="preserve">а </w:t>
      </w:r>
      <w:r w:rsidR="00D21B5D" w:rsidRPr="00930E4B">
        <w:rPr>
          <w:rFonts w:ascii="Times New Roman" w:hAnsi="Times New Roman" w:cs="Times New Roman"/>
          <w:color w:val="000000"/>
          <w:sz w:val="24"/>
          <w:szCs w:val="24"/>
        </w:rPr>
        <w:t>долевого строительства</w:t>
      </w:r>
      <w:r w:rsidRPr="00930E4B">
        <w:rPr>
          <w:rFonts w:ascii="Times New Roman" w:hAnsi="Times New Roman" w:cs="Times New Roman"/>
          <w:color w:val="000000"/>
          <w:sz w:val="24"/>
          <w:szCs w:val="24"/>
        </w:rPr>
        <w:t xml:space="preserve"> для осмотра и принятия Квартиры, либо необоснованного отказа </w:t>
      </w:r>
      <w:r w:rsidR="00D21B5D" w:rsidRPr="00930E4B">
        <w:rPr>
          <w:rFonts w:ascii="Times New Roman" w:hAnsi="Times New Roman" w:cs="Times New Roman"/>
          <w:color w:val="000000"/>
          <w:sz w:val="24"/>
          <w:szCs w:val="24"/>
        </w:rPr>
        <w:t>Участник</w:t>
      </w:r>
      <w:r w:rsidR="00AB53C2" w:rsidRPr="00930E4B">
        <w:rPr>
          <w:rFonts w:ascii="Times New Roman" w:hAnsi="Times New Roman" w:cs="Times New Roman"/>
          <w:color w:val="000000"/>
          <w:sz w:val="24"/>
          <w:szCs w:val="24"/>
        </w:rPr>
        <w:t>а</w:t>
      </w:r>
      <w:r w:rsidR="00D21B5D" w:rsidRPr="00930E4B">
        <w:rPr>
          <w:rFonts w:ascii="Times New Roman" w:hAnsi="Times New Roman" w:cs="Times New Roman"/>
          <w:color w:val="000000"/>
          <w:sz w:val="24"/>
          <w:szCs w:val="24"/>
        </w:rPr>
        <w:t xml:space="preserve"> долевого строительства</w:t>
      </w:r>
      <w:r w:rsidRPr="00930E4B">
        <w:rPr>
          <w:rFonts w:ascii="Times New Roman" w:hAnsi="Times New Roman" w:cs="Times New Roman"/>
          <w:color w:val="000000"/>
          <w:sz w:val="24"/>
          <w:szCs w:val="24"/>
        </w:rPr>
        <w:t xml:space="preserve"> от принятия Квартиры в течение срока, указанного в пункте 4.2.2 Застройщик вправе составить односторонний акт о передаче квартиры и считать Квартиру принятой </w:t>
      </w:r>
      <w:r w:rsidR="00D21B5D" w:rsidRPr="00930E4B">
        <w:rPr>
          <w:rFonts w:ascii="Times New Roman" w:hAnsi="Times New Roman" w:cs="Times New Roman"/>
          <w:color w:val="000000"/>
          <w:sz w:val="24"/>
          <w:szCs w:val="24"/>
        </w:rPr>
        <w:t>Участник</w:t>
      </w:r>
      <w:r w:rsidR="00AB53C2" w:rsidRPr="00930E4B">
        <w:rPr>
          <w:rFonts w:ascii="Times New Roman" w:hAnsi="Times New Roman" w:cs="Times New Roman"/>
          <w:color w:val="000000"/>
          <w:sz w:val="24"/>
          <w:szCs w:val="24"/>
        </w:rPr>
        <w:t>ом</w:t>
      </w:r>
      <w:r w:rsidR="00D21B5D" w:rsidRPr="00930E4B">
        <w:rPr>
          <w:rFonts w:ascii="Times New Roman" w:hAnsi="Times New Roman" w:cs="Times New Roman"/>
          <w:color w:val="000000"/>
          <w:sz w:val="24"/>
          <w:szCs w:val="24"/>
        </w:rPr>
        <w:t xml:space="preserve"> долевого строительства</w:t>
      </w:r>
      <w:r w:rsidRPr="00930E4B">
        <w:rPr>
          <w:rFonts w:ascii="Times New Roman" w:hAnsi="Times New Roman" w:cs="Times New Roman"/>
          <w:color w:val="000000"/>
          <w:sz w:val="24"/>
          <w:szCs w:val="24"/>
        </w:rPr>
        <w:t xml:space="preserve"> без замечаний.</w:t>
      </w:r>
    </w:p>
    <w:p w:rsidR="005A60B3" w:rsidRPr="00930E4B" w:rsidRDefault="005A60B3" w:rsidP="008E678D">
      <w:pPr>
        <w:pStyle w:val="ConsNormal"/>
        <w:widowControl/>
        <w:tabs>
          <w:tab w:val="num" w:pos="1080"/>
        </w:tabs>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5A60B3" w:rsidRPr="00930E4B" w:rsidRDefault="005A60B3" w:rsidP="008E678D">
      <w:pPr>
        <w:pStyle w:val="ConsNormal"/>
        <w:widowControl/>
        <w:tabs>
          <w:tab w:val="num" w:pos="1080"/>
        </w:tabs>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При подтверждении перехода права требования к третьему лицу после передачи Квартиры в установленном настоящим договором порядке, лицо получившее право требования несет бремя расходов по содержанию Квартиры с момента подписания Акта лицом, указанным в абзаце первом  настоящего пункта или с момента составления Застройщиком одностороннего Акта о принятии Квартиры первоначальным кредитором или Акта об отказе первоначального кредитора от принятия Квартиры.</w:t>
      </w:r>
    </w:p>
    <w:p w:rsidR="005A60B3" w:rsidRPr="00930E4B" w:rsidRDefault="005A60B3" w:rsidP="008E678D">
      <w:pPr>
        <w:pStyle w:val="ConsNormal"/>
        <w:widowControl/>
        <w:tabs>
          <w:tab w:val="num" w:pos="1080"/>
        </w:tabs>
        <w:ind w:firstLine="709"/>
        <w:jc w:val="both"/>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 xml:space="preserve">4.4. Права </w:t>
      </w:r>
      <w:r w:rsidR="00D21B5D" w:rsidRPr="00930E4B">
        <w:rPr>
          <w:rFonts w:ascii="Times New Roman" w:hAnsi="Times New Roman" w:cs="Times New Roman"/>
          <w:b/>
          <w:color w:val="000000"/>
          <w:sz w:val="24"/>
          <w:szCs w:val="24"/>
        </w:rPr>
        <w:t>Участник</w:t>
      </w:r>
      <w:r w:rsidR="00AB53C2" w:rsidRPr="00930E4B">
        <w:rPr>
          <w:rFonts w:ascii="Times New Roman" w:hAnsi="Times New Roman" w:cs="Times New Roman"/>
          <w:b/>
          <w:color w:val="000000"/>
          <w:sz w:val="24"/>
          <w:szCs w:val="24"/>
        </w:rPr>
        <w:t>а</w:t>
      </w:r>
      <w:r w:rsidR="00D21B5D" w:rsidRPr="00930E4B">
        <w:rPr>
          <w:rFonts w:ascii="Times New Roman" w:hAnsi="Times New Roman" w:cs="Times New Roman"/>
          <w:b/>
          <w:color w:val="000000"/>
          <w:sz w:val="24"/>
          <w:szCs w:val="24"/>
        </w:rPr>
        <w:t xml:space="preserve"> долевого строительства</w:t>
      </w:r>
      <w:r w:rsidRPr="00930E4B">
        <w:rPr>
          <w:rFonts w:ascii="Times New Roman" w:hAnsi="Times New Roman" w:cs="Times New Roman"/>
          <w:b/>
          <w:color w:val="000000"/>
          <w:sz w:val="24"/>
          <w:szCs w:val="24"/>
        </w:rPr>
        <w:t>:</w:t>
      </w:r>
    </w:p>
    <w:p w:rsidR="005A60B3" w:rsidRPr="00930E4B" w:rsidRDefault="005A60B3" w:rsidP="008E678D">
      <w:pPr>
        <w:pStyle w:val="ConsNormal"/>
        <w:widowControl/>
        <w:tabs>
          <w:tab w:val="num" w:pos="1080"/>
        </w:tabs>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4.4.1.</w:t>
      </w:r>
      <w:r w:rsidR="00D21B5D" w:rsidRPr="00930E4B">
        <w:rPr>
          <w:rFonts w:ascii="Times New Roman" w:hAnsi="Times New Roman" w:cs="Times New Roman"/>
          <w:color w:val="000000"/>
          <w:sz w:val="24"/>
          <w:szCs w:val="24"/>
        </w:rPr>
        <w:t>Участник долевого строительства</w:t>
      </w:r>
      <w:r w:rsidRPr="00930E4B">
        <w:rPr>
          <w:rFonts w:ascii="Times New Roman" w:hAnsi="Times New Roman" w:cs="Times New Roman"/>
          <w:color w:val="000000"/>
          <w:sz w:val="24"/>
          <w:szCs w:val="24"/>
        </w:rPr>
        <w:t xml:space="preserve"> имеет право требовать информацию у Застройщика о ходе и состоянии строительства </w:t>
      </w:r>
      <w:r w:rsidR="00AB53C2" w:rsidRPr="00930E4B">
        <w:rPr>
          <w:rFonts w:ascii="Times New Roman" w:hAnsi="Times New Roman" w:cs="Times New Roman"/>
          <w:color w:val="000000"/>
          <w:sz w:val="24"/>
          <w:szCs w:val="24"/>
        </w:rPr>
        <w:t>Многоквартирного дома</w:t>
      </w:r>
      <w:r w:rsidRPr="00930E4B">
        <w:rPr>
          <w:rFonts w:ascii="Times New Roman" w:hAnsi="Times New Roman" w:cs="Times New Roman"/>
          <w:color w:val="000000"/>
          <w:sz w:val="24"/>
          <w:szCs w:val="24"/>
        </w:rPr>
        <w:t>;</w:t>
      </w:r>
    </w:p>
    <w:p w:rsidR="005A60B3" w:rsidRPr="00930E4B" w:rsidRDefault="005A60B3" w:rsidP="008E678D">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4.4.2.</w:t>
      </w:r>
      <w:r w:rsidR="00D21B5D" w:rsidRPr="00930E4B">
        <w:rPr>
          <w:rFonts w:ascii="Times New Roman" w:hAnsi="Times New Roman" w:cs="Times New Roman"/>
          <w:color w:val="000000"/>
          <w:sz w:val="24"/>
          <w:szCs w:val="24"/>
        </w:rPr>
        <w:t>Участник долевого строительства</w:t>
      </w:r>
      <w:r w:rsidRPr="00930E4B">
        <w:rPr>
          <w:rFonts w:ascii="Times New Roman" w:hAnsi="Times New Roman" w:cs="Times New Roman"/>
          <w:color w:val="000000"/>
          <w:sz w:val="24"/>
          <w:szCs w:val="24"/>
        </w:rPr>
        <w:t xml:space="preserve"> вправе предъявить Застройщику требования в связи с ненадлежащим качеством</w:t>
      </w:r>
      <w:r w:rsidR="00AB53C2" w:rsidRPr="00930E4B">
        <w:rPr>
          <w:rFonts w:ascii="Times New Roman" w:hAnsi="Times New Roman" w:cs="Times New Roman"/>
          <w:color w:val="000000"/>
          <w:sz w:val="24"/>
          <w:szCs w:val="24"/>
        </w:rPr>
        <w:t xml:space="preserve"> Квартиры, оговоренной в п. 2.1.</w:t>
      </w:r>
      <w:r w:rsidRPr="00930E4B">
        <w:rPr>
          <w:rFonts w:ascii="Times New Roman" w:hAnsi="Times New Roman" w:cs="Times New Roman"/>
          <w:color w:val="000000"/>
          <w:sz w:val="24"/>
          <w:szCs w:val="24"/>
        </w:rPr>
        <w:t xml:space="preserve"> настоящего Договора, при условии, если такое качество выявлено в течение   </w:t>
      </w:r>
      <w:r w:rsidR="001753A9" w:rsidRPr="00930E4B">
        <w:rPr>
          <w:rFonts w:ascii="Times New Roman" w:hAnsi="Times New Roman" w:cs="Times New Roman"/>
          <w:color w:val="000000"/>
          <w:sz w:val="24"/>
          <w:szCs w:val="24"/>
        </w:rPr>
        <w:t>гарантийного срока (п.7</w:t>
      </w:r>
      <w:r w:rsidRPr="00930E4B">
        <w:rPr>
          <w:rFonts w:ascii="Times New Roman" w:hAnsi="Times New Roman" w:cs="Times New Roman"/>
          <w:color w:val="000000"/>
          <w:sz w:val="24"/>
          <w:szCs w:val="24"/>
        </w:rPr>
        <w:t>.</w:t>
      </w:r>
      <w:r w:rsidR="001753A9" w:rsidRPr="00930E4B">
        <w:rPr>
          <w:rFonts w:ascii="Times New Roman" w:hAnsi="Times New Roman" w:cs="Times New Roman"/>
          <w:color w:val="000000"/>
          <w:sz w:val="24"/>
          <w:szCs w:val="24"/>
        </w:rPr>
        <w:t>4</w:t>
      </w:r>
      <w:r w:rsidRPr="00930E4B">
        <w:rPr>
          <w:rFonts w:ascii="Times New Roman" w:hAnsi="Times New Roman" w:cs="Times New Roman"/>
          <w:color w:val="000000"/>
          <w:sz w:val="24"/>
          <w:szCs w:val="24"/>
        </w:rPr>
        <w:t>);</w:t>
      </w:r>
    </w:p>
    <w:p w:rsidR="005A60B3" w:rsidRPr="00930E4B" w:rsidRDefault="005A60B3" w:rsidP="008E678D">
      <w:pPr>
        <w:pStyle w:val="ConsNormal"/>
        <w:widowControl/>
        <w:tabs>
          <w:tab w:val="left" w:pos="540"/>
        </w:tabs>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Year" w:val="2004"/>
          <w:attr w:name="Day" w:val="30"/>
          <w:attr w:name="Month" w:val="12"/>
          <w:attr w:name="ls" w:val="trans"/>
        </w:smartTagPr>
        <w:r w:rsidRPr="00930E4B">
          <w:rPr>
            <w:rFonts w:ascii="Times New Roman" w:hAnsi="Times New Roman" w:cs="Times New Roman"/>
            <w:sz w:val="24"/>
            <w:szCs w:val="24"/>
          </w:rPr>
          <w:t>30.12.2004</w:t>
        </w:r>
      </w:smartTag>
      <w:r w:rsidRPr="00930E4B">
        <w:rPr>
          <w:rFonts w:ascii="Times New Roman" w:hAnsi="Times New Roman" w:cs="Times New Roman"/>
          <w:sz w:val="24"/>
          <w:szCs w:val="24"/>
        </w:rPr>
        <w:t xml:space="preserve"> г.;</w:t>
      </w:r>
    </w:p>
    <w:p w:rsidR="005A60B3" w:rsidRPr="00930E4B" w:rsidRDefault="005A60B3" w:rsidP="005A60B3">
      <w:pPr>
        <w:pStyle w:val="ConsNormal"/>
        <w:widowControl/>
        <w:tabs>
          <w:tab w:val="left" w:pos="540"/>
        </w:tabs>
        <w:ind w:left="360" w:hanging="360"/>
        <w:jc w:val="both"/>
        <w:rPr>
          <w:rFonts w:ascii="Times New Roman" w:hAnsi="Times New Roman" w:cs="Times New Roman"/>
          <w:b/>
          <w:color w:val="FF0000"/>
          <w:sz w:val="24"/>
          <w:szCs w:val="24"/>
        </w:rPr>
      </w:pPr>
    </w:p>
    <w:p w:rsidR="005A60B3" w:rsidRPr="00930E4B" w:rsidRDefault="005A60B3" w:rsidP="00F276F3">
      <w:pPr>
        <w:pStyle w:val="ConsNormal"/>
        <w:widowControl/>
        <w:ind w:firstLine="709"/>
        <w:jc w:val="center"/>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Статья 5. Срок действия Договора. Досрочное расторжение</w:t>
      </w:r>
    </w:p>
    <w:p w:rsidR="005A60B3" w:rsidRPr="00930E4B" w:rsidRDefault="005A60B3" w:rsidP="00F276F3">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5.1. Настоящий Договор вступает в силу с момента его государственной регистрации, о чем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уведомлен.</w:t>
      </w:r>
    </w:p>
    <w:p w:rsidR="005A60B3" w:rsidRPr="00930E4B" w:rsidRDefault="005A60B3" w:rsidP="00F276F3">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5.2. Застройщик вправе в одностороннем порядке расторгнуть договор в случаях предусмотренных законом, а именно в связи с  просрочкой </w:t>
      </w:r>
      <w:r w:rsidR="00D21B5D" w:rsidRPr="00930E4B">
        <w:rPr>
          <w:rFonts w:ascii="Times New Roman" w:hAnsi="Times New Roman" w:cs="Times New Roman"/>
          <w:sz w:val="24"/>
          <w:szCs w:val="24"/>
        </w:rPr>
        <w:t>Участник</w:t>
      </w:r>
      <w:r w:rsidR="00F276F3" w:rsidRPr="00930E4B">
        <w:rPr>
          <w:rFonts w:ascii="Times New Roman" w:hAnsi="Times New Roman" w:cs="Times New Roman"/>
          <w:sz w:val="24"/>
          <w:szCs w:val="24"/>
        </w:rPr>
        <w:t>ом</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w:t>
      </w:r>
      <w:r w:rsidR="00D21B5D" w:rsidRPr="00930E4B">
        <w:rPr>
          <w:rFonts w:ascii="Times New Roman" w:hAnsi="Times New Roman" w:cs="Times New Roman"/>
          <w:sz w:val="24"/>
          <w:szCs w:val="24"/>
        </w:rPr>
        <w:t>Участник</w:t>
      </w:r>
      <w:r w:rsidR="00F276F3" w:rsidRPr="00930E4B">
        <w:rPr>
          <w:rFonts w:ascii="Times New Roman" w:hAnsi="Times New Roman" w:cs="Times New Roman"/>
          <w:sz w:val="24"/>
          <w:szCs w:val="24"/>
        </w:rPr>
        <w:t>ом</w:t>
      </w:r>
      <w:r w:rsidR="00D21B5D" w:rsidRPr="00930E4B">
        <w:rPr>
          <w:rFonts w:ascii="Times New Roman" w:hAnsi="Times New Roman" w:cs="Times New Roman"/>
          <w:sz w:val="24"/>
          <w:szCs w:val="24"/>
        </w:rPr>
        <w:t xml:space="preserve"> долевого </w:t>
      </w:r>
      <w:r w:rsidR="00D21B5D" w:rsidRPr="00930E4B">
        <w:rPr>
          <w:rFonts w:ascii="Times New Roman" w:hAnsi="Times New Roman" w:cs="Times New Roman"/>
          <w:sz w:val="24"/>
          <w:szCs w:val="24"/>
        </w:rPr>
        <w:lastRenderedPageBreak/>
        <w:t>строительства</w:t>
      </w:r>
      <w:r w:rsidRPr="00930E4B">
        <w:rPr>
          <w:rFonts w:ascii="Times New Roman" w:hAnsi="Times New Roman" w:cs="Times New Roman"/>
          <w:sz w:val="24"/>
          <w:szCs w:val="24"/>
        </w:rPr>
        <w:t xml:space="preserve">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w:t>
      </w:r>
      <w:r w:rsidRPr="00930E4B">
        <w:rPr>
          <w:sz w:val="24"/>
          <w:szCs w:val="24"/>
        </w:rPr>
        <w:t xml:space="preserve"> </w:t>
      </w:r>
      <w:r w:rsidRPr="00930E4B">
        <w:rPr>
          <w:rFonts w:ascii="Times New Roman" w:hAnsi="Times New Roman" w:cs="Times New Roman"/>
          <w:sz w:val="24"/>
          <w:szCs w:val="24"/>
        </w:rPr>
        <w:t>внесение платежей в предусмотренный договором период.</w:t>
      </w:r>
    </w:p>
    <w:p w:rsidR="005A60B3" w:rsidRPr="00930E4B" w:rsidRDefault="005A60B3" w:rsidP="00F276F3">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5.3. В случае расторжения договора по инициативе Застройщика по основаниям, предусмотренным п.5.2. договора, уплаченные </w:t>
      </w:r>
      <w:r w:rsidR="00D21B5D" w:rsidRPr="00930E4B">
        <w:rPr>
          <w:rFonts w:ascii="Times New Roman" w:hAnsi="Times New Roman" w:cs="Times New Roman"/>
          <w:sz w:val="24"/>
          <w:szCs w:val="24"/>
        </w:rPr>
        <w:t>Участник</w:t>
      </w:r>
      <w:r w:rsidR="00F276F3" w:rsidRPr="00930E4B">
        <w:rPr>
          <w:rFonts w:ascii="Times New Roman" w:hAnsi="Times New Roman" w:cs="Times New Roman"/>
          <w:sz w:val="24"/>
          <w:szCs w:val="24"/>
        </w:rPr>
        <w:t>ом</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денежные средства возвращаются без индексации на счет </w:t>
      </w:r>
      <w:r w:rsidR="00D21B5D" w:rsidRPr="00930E4B">
        <w:rPr>
          <w:rFonts w:ascii="Times New Roman" w:hAnsi="Times New Roman" w:cs="Times New Roman"/>
          <w:sz w:val="24"/>
          <w:szCs w:val="24"/>
        </w:rPr>
        <w:t>Участник</w:t>
      </w:r>
      <w:r w:rsidR="00F276F3" w:rsidRPr="00930E4B">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в порядке определенном Федеральным Законом № 214-ФЗ от </w:t>
      </w:r>
      <w:smartTag w:uri="urn:schemas-microsoft-com:office:smarttags" w:element="metricconverter">
        <w:smartTagPr>
          <w:attr w:name="Year" w:val="2004"/>
          <w:attr w:name="Day" w:val="30"/>
          <w:attr w:name="Month" w:val="12"/>
          <w:attr w:name="ls" w:val="trans"/>
        </w:smartTagPr>
        <w:r w:rsidRPr="00930E4B">
          <w:rPr>
            <w:rFonts w:ascii="Times New Roman" w:hAnsi="Times New Roman" w:cs="Times New Roman"/>
            <w:sz w:val="24"/>
            <w:szCs w:val="24"/>
          </w:rPr>
          <w:t>30 декабря 2004 года</w:t>
        </w:r>
      </w:smartTag>
      <w:r w:rsidRPr="00930E4B">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w:t>
      </w:r>
    </w:p>
    <w:p w:rsidR="005A60B3" w:rsidRPr="00930E4B" w:rsidRDefault="005A60B3" w:rsidP="00F276F3">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5.4. В остальных случаях расторжение настоящего договора возможно по основаниям, предусмотренным законодательством РФ.</w:t>
      </w:r>
    </w:p>
    <w:p w:rsidR="00BA7849" w:rsidRPr="00930E4B" w:rsidRDefault="00BA7849" w:rsidP="005A60B3">
      <w:pPr>
        <w:pStyle w:val="ConsNormal"/>
        <w:widowControl/>
        <w:ind w:left="360" w:hanging="360"/>
        <w:jc w:val="both"/>
        <w:rPr>
          <w:rFonts w:ascii="Times New Roman" w:hAnsi="Times New Roman" w:cs="Times New Roman"/>
          <w:sz w:val="24"/>
          <w:szCs w:val="24"/>
        </w:rPr>
      </w:pPr>
    </w:p>
    <w:p w:rsidR="005A60B3" w:rsidRPr="00930E4B" w:rsidRDefault="005A60B3" w:rsidP="005A60B3">
      <w:pPr>
        <w:pStyle w:val="ConsNormal"/>
        <w:widowControl/>
        <w:ind w:left="360" w:hanging="360"/>
        <w:jc w:val="center"/>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Статья 6. Уступка прав требований по договору</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6.1.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w:t>
      </w:r>
    </w:p>
    <w:p w:rsidR="005A60B3" w:rsidRPr="00930E4B" w:rsidRDefault="005A60B3" w:rsidP="000346B4">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color w:val="000000"/>
          <w:sz w:val="24"/>
          <w:szCs w:val="24"/>
        </w:rPr>
        <w:t xml:space="preserve">6.2. Уступка </w:t>
      </w:r>
      <w:r w:rsidR="00D21B5D" w:rsidRPr="00930E4B">
        <w:rPr>
          <w:rFonts w:ascii="Times New Roman" w:hAnsi="Times New Roman" w:cs="Times New Roman"/>
          <w:color w:val="000000"/>
          <w:sz w:val="24"/>
          <w:szCs w:val="24"/>
        </w:rPr>
        <w:t>Участник</w:t>
      </w:r>
      <w:r w:rsidR="000346B4" w:rsidRPr="00930E4B">
        <w:rPr>
          <w:rFonts w:ascii="Times New Roman" w:hAnsi="Times New Roman" w:cs="Times New Roman"/>
          <w:color w:val="000000"/>
          <w:sz w:val="24"/>
          <w:szCs w:val="24"/>
        </w:rPr>
        <w:t>ом</w:t>
      </w:r>
      <w:r w:rsidR="00D21B5D" w:rsidRPr="00930E4B">
        <w:rPr>
          <w:rFonts w:ascii="Times New Roman" w:hAnsi="Times New Roman" w:cs="Times New Roman"/>
          <w:color w:val="000000"/>
          <w:sz w:val="24"/>
          <w:szCs w:val="24"/>
        </w:rPr>
        <w:t xml:space="preserve"> долевого строительства</w:t>
      </w:r>
      <w:r w:rsidRPr="00930E4B">
        <w:rPr>
          <w:rFonts w:ascii="Times New Roman" w:hAnsi="Times New Roman" w:cs="Times New Roman"/>
          <w:color w:val="000000"/>
          <w:sz w:val="24"/>
          <w:szCs w:val="24"/>
        </w:rPr>
        <w:t xml:space="preserve">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930E4B">
        <w:rPr>
          <w:rFonts w:ascii="Times New Roman" w:hAnsi="Times New Roman" w:cs="Times New Roman"/>
          <w:sz w:val="24"/>
          <w:szCs w:val="24"/>
        </w:rPr>
        <w:t>законченной строительством Квартиры.</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sz w:val="24"/>
          <w:szCs w:val="24"/>
        </w:rPr>
        <w:t xml:space="preserve">6.3. </w:t>
      </w:r>
      <w:r w:rsidRPr="00930E4B">
        <w:rPr>
          <w:rFonts w:ascii="Times New Roman" w:hAnsi="Times New Roman" w:cs="Times New Roman"/>
          <w:color w:val="000000"/>
          <w:sz w:val="24"/>
          <w:szCs w:val="24"/>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w:t>
      </w:r>
      <w:r w:rsidR="00D21B5D" w:rsidRPr="00930E4B">
        <w:rPr>
          <w:rFonts w:ascii="Times New Roman" w:hAnsi="Times New Roman" w:cs="Times New Roman"/>
          <w:color w:val="000000"/>
          <w:sz w:val="24"/>
          <w:szCs w:val="24"/>
        </w:rPr>
        <w:t>Участник долевого строительства</w:t>
      </w:r>
      <w:r w:rsidRPr="00930E4B">
        <w:rPr>
          <w:rFonts w:ascii="Times New Roman" w:hAnsi="Times New Roman" w:cs="Times New Roman"/>
          <w:color w:val="000000"/>
          <w:sz w:val="24"/>
          <w:szCs w:val="24"/>
        </w:rPr>
        <w:t xml:space="preserve">. </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6.4. </w:t>
      </w:r>
      <w:r w:rsidR="00D21B5D" w:rsidRPr="00930E4B">
        <w:rPr>
          <w:rFonts w:ascii="Times New Roman" w:hAnsi="Times New Roman" w:cs="Times New Roman"/>
          <w:color w:val="000000"/>
          <w:sz w:val="24"/>
          <w:szCs w:val="24"/>
        </w:rPr>
        <w:t>Участник долевого строительства</w:t>
      </w:r>
      <w:r w:rsidRPr="00930E4B">
        <w:rPr>
          <w:rFonts w:ascii="Times New Roman" w:hAnsi="Times New Roman" w:cs="Times New Roman"/>
          <w:color w:val="000000"/>
          <w:sz w:val="24"/>
          <w:szCs w:val="24"/>
        </w:rPr>
        <w:t xml:space="preserve">, уступивший свое право требования по договору обязан уведомить о состоявшейся уступке не позднее 14 календарных дней с момента перехода указанного права. 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w:t>
      </w:r>
      <w:r w:rsidR="00D21B5D" w:rsidRPr="00930E4B">
        <w:rPr>
          <w:rFonts w:ascii="Times New Roman" w:hAnsi="Times New Roman" w:cs="Times New Roman"/>
          <w:color w:val="000000"/>
          <w:sz w:val="24"/>
          <w:szCs w:val="24"/>
        </w:rPr>
        <w:t>Участнику долевого строительства</w:t>
      </w:r>
      <w:r w:rsidRPr="00930E4B">
        <w:rPr>
          <w:rFonts w:ascii="Times New Roman" w:hAnsi="Times New Roman" w:cs="Times New Roman"/>
          <w:color w:val="000000"/>
          <w:sz w:val="24"/>
          <w:szCs w:val="24"/>
        </w:rPr>
        <w:t>.</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 xml:space="preserve">6.5.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требования к этому лицу. </w:t>
      </w:r>
    </w:p>
    <w:p w:rsidR="005A60B3" w:rsidRPr="00930E4B" w:rsidRDefault="005A60B3" w:rsidP="005A60B3">
      <w:pPr>
        <w:pStyle w:val="ConsNormal"/>
        <w:widowControl/>
        <w:ind w:left="360" w:hanging="360"/>
        <w:jc w:val="center"/>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Статья 7. Гарантия качества</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E95DB5" w:rsidRPr="00930E4B" w:rsidRDefault="00E95DB5" w:rsidP="00E95DB5">
      <w:pPr>
        <w:autoSpaceDE w:val="0"/>
        <w:autoSpaceDN w:val="0"/>
        <w:adjustRightInd w:val="0"/>
        <w:ind w:firstLine="540"/>
        <w:jc w:val="both"/>
        <w:rPr>
          <w:rFonts w:eastAsiaTheme="minorHAnsi"/>
          <w:lang w:eastAsia="en-US"/>
        </w:rPr>
      </w:pPr>
      <w:r w:rsidRPr="00930E4B">
        <w:rPr>
          <w:color w:val="000000"/>
        </w:rPr>
        <w:t xml:space="preserve">7.2. </w:t>
      </w:r>
      <w:r w:rsidRPr="00930E4B">
        <w:rPr>
          <w:rFonts w:eastAsiaTheme="minorHAnsi"/>
          <w:lang w:eastAsia="en-US"/>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5A60B3" w:rsidRPr="00930E4B" w:rsidRDefault="005A60B3" w:rsidP="000346B4">
      <w:pPr>
        <w:pStyle w:val="ConsNormal"/>
        <w:widowControl/>
        <w:ind w:firstLine="709"/>
        <w:jc w:val="both"/>
        <w:rPr>
          <w:rFonts w:ascii="Times New Roman" w:hAnsi="Times New Roman" w:cs="Times New Roman"/>
          <w:color w:val="000000"/>
          <w:sz w:val="24"/>
          <w:szCs w:val="24"/>
        </w:rPr>
      </w:pPr>
      <w:r w:rsidRPr="00930E4B">
        <w:rPr>
          <w:rFonts w:ascii="Times New Roman" w:hAnsi="Times New Roman" w:cs="Times New Roman"/>
          <w:color w:val="000000"/>
          <w:sz w:val="24"/>
          <w:szCs w:val="24"/>
        </w:rPr>
        <w:t>7.</w:t>
      </w:r>
      <w:r w:rsidR="00E95DB5" w:rsidRPr="00930E4B">
        <w:rPr>
          <w:rFonts w:ascii="Times New Roman" w:hAnsi="Times New Roman" w:cs="Times New Roman"/>
          <w:color w:val="000000"/>
          <w:sz w:val="24"/>
          <w:szCs w:val="24"/>
        </w:rPr>
        <w:t>3</w:t>
      </w:r>
      <w:r w:rsidRPr="00930E4B">
        <w:rPr>
          <w:rFonts w:ascii="Times New Roman" w:hAnsi="Times New Roman" w:cs="Times New Roman"/>
          <w:color w:val="000000"/>
          <w:sz w:val="24"/>
          <w:szCs w:val="24"/>
        </w:rPr>
        <w:t>.</w:t>
      </w:r>
      <w:r w:rsidR="00D21B5D" w:rsidRPr="00930E4B">
        <w:rPr>
          <w:rFonts w:ascii="Times New Roman" w:hAnsi="Times New Roman" w:cs="Times New Roman"/>
          <w:color w:val="000000"/>
          <w:sz w:val="24"/>
          <w:szCs w:val="24"/>
        </w:rPr>
        <w:t>Участник долевого строительства</w:t>
      </w:r>
      <w:r w:rsidRPr="00930E4B">
        <w:rPr>
          <w:rFonts w:ascii="Times New Roman" w:hAnsi="Times New Roman" w:cs="Times New Roman"/>
          <w:color w:val="000000"/>
          <w:sz w:val="24"/>
          <w:szCs w:val="24"/>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5A60B3" w:rsidRPr="00930E4B" w:rsidRDefault="005A60B3" w:rsidP="000346B4">
      <w:pPr>
        <w:ind w:firstLine="709"/>
        <w:jc w:val="both"/>
      </w:pPr>
      <w:r w:rsidRPr="00930E4B">
        <w:t>7.</w:t>
      </w:r>
      <w:r w:rsidR="00E95DB5" w:rsidRPr="00930E4B">
        <w:t>4</w:t>
      </w:r>
      <w:r w:rsidRPr="00930E4B">
        <w:t xml:space="preserve">.Гарантийный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квартиры </w:t>
      </w:r>
      <w:r w:rsidR="00D21B5D" w:rsidRPr="00930E4B">
        <w:t>Участнику долевого строительства</w:t>
      </w:r>
      <w:r w:rsidRPr="00930E4B">
        <w:t xml:space="preserve">. </w:t>
      </w:r>
    </w:p>
    <w:p w:rsidR="005A60B3" w:rsidRPr="00930E4B" w:rsidRDefault="000346B4" w:rsidP="000346B4">
      <w:pPr>
        <w:ind w:firstLine="709"/>
        <w:jc w:val="both"/>
      </w:pPr>
      <w:r w:rsidRPr="00930E4B">
        <w:t xml:space="preserve"> </w:t>
      </w:r>
      <w:r w:rsidR="005A60B3" w:rsidRPr="00930E4B">
        <w:t xml:space="preserve">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5A60B3" w:rsidRPr="00930E4B" w:rsidRDefault="005A60B3" w:rsidP="000346B4">
      <w:pPr>
        <w:ind w:firstLine="709"/>
        <w:jc w:val="both"/>
      </w:pPr>
      <w:r w:rsidRPr="00930E4B">
        <w:t xml:space="preserve">Гарантийный срок на Изделия, установленные в Квартире (окна, двери) устанавливается заводом-изготовителем, и, исчисляется в соответствии с паспортами Изделий, которые предаются </w:t>
      </w:r>
      <w:r w:rsidR="00D21B5D" w:rsidRPr="00930E4B">
        <w:t>Участнику долевого строительства</w:t>
      </w:r>
      <w:r w:rsidRPr="00930E4B">
        <w:t xml:space="preserve"> одновременно с подписанием Акта приема-передачи  Квартиры.</w:t>
      </w:r>
    </w:p>
    <w:p w:rsidR="005A60B3" w:rsidRPr="00930E4B" w:rsidRDefault="005A60B3" w:rsidP="000346B4">
      <w:pPr>
        <w:ind w:firstLine="709"/>
        <w:jc w:val="both"/>
        <w:rPr>
          <w:color w:val="FF0000"/>
        </w:rPr>
      </w:pPr>
      <w:r w:rsidRPr="00047D97">
        <w:t xml:space="preserve">Установленные входные двери являются временными и выполняют функцию защиты от несанкционируемого доступа в квартиру до её передачи </w:t>
      </w:r>
      <w:r w:rsidR="00D21B5D" w:rsidRPr="00047D97">
        <w:t>Участнику долевого строительства</w:t>
      </w:r>
      <w:r w:rsidRPr="00047D97">
        <w:t xml:space="preserve">.  После сдачи дома в эксплуатацию </w:t>
      </w:r>
      <w:r w:rsidR="00D21B5D" w:rsidRPr="00047D97">
        <w:t>Участник долевого строительства</w:t>
      </w:r>
      <w:r w:rsidRPr="00047D97">
        <w:t xml:space="preserve"> по собственному усмотрению </w:t>
      </w:r>
      <w:r w:rsidRPr="00047D97">
        <w:lastRenderedPageBreak/>
        <w:t xml:space="preserve">оставляет установленную входную дверь или собственными силами и за свой счет её меняет. В случае, если </w:t>
      </w:r>
      <w:r w:rsidR="00D21B5D" w:rsidRPr="00047D97">
        <w:t>Участник долевого строительства</w:t>
      </w:r>
      <w:r w:rsidRPr="00047D97">
        <w:t xml:space="preserve"> решит оставить установленную дверь, то претензии по качеству предъявляются непосредственно производителю на основании паспорта изделия.</w:t>
      </w:r>
      <w:r w:rsidR="000346B4" w:rsidRPr="00930E4B">
        <w:t xml:space="preserve"> </w:t>
      </w:r>
    </w:p>
    <w:p w:rsidR="000346B4" w:rsidRPr="00930E4B" w:rsidRDefault="005A60B3" w:rsidP="000346B4">
      <w:pPr>
        <w:pStyle w:val="ConsNormal"/>
        <w:widowControl/>
        <w:jc w:val="both"/>
        <w:rPr>
          <w:rFonts w:ascii="Times New Roman" w:hAnsi="Times New Roman" w:cs="Times New Roman"/>
          <w:sz w:val="24"/>
          <w:szCs w:val="24"/>
        </w:rPr>
      </w:pPr>
      <w:r w:rsidRPr="00930E4B">
        <w:rPr>
          <w:rFonts w:ascii="Times New Roman" w:hAnsi="Times New Roman" w:cs="Times New Roman"/>
          <w:sz w:val="24"/>
          <w:szCs w:val="24"/>
        </w:rPr>
        <w:t>7.</w:t>
      </w:r>
      <w:r w:rsidR="00E95DB5" w:rsidRPr="00930E4B">
        <w:rPr>
          <w:rFonts w:ascii="Times New Roman" w:hAnsi="Times New Roman" w:cs="Times New Roman"/>
          <w:sz w:val="24"/>
          <w:szCs w:val="24"/>
        </w:rPr>
        <w:t>5</w:t>
      </w:r>
      <w:r w:rsidRPr="00930E4B">
        <w:rPr>
          <w:rFonts w:ascii="Times New Roman" w:hAnsi="Times New Roman" w:cs="Times New Roman"/>
          <w:sz w:val="24"/>
          <w:szCs w:val="24"/>
        </w:rPr>
        <w:t xml:space="preserve">. </w:t>
      </w:r>
      <w:r w:rsidR="000346B4" w:rsidRPr="00930E4B">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их частей,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её ремонта, проведенного самим Участником долевого строительства или привлеченным им третьими лицами.</w:t>
      </w:r>
    </w:p>
    <w:p w:rsidR="005A60B3" w:rsidRPr="00930E4B" w:rsidRDefault="005A60B3" w:rsidP="000346B4">
      <w:pPr>
        <w:ind w:firstLine="709"/>
        <w:jc w:val="both"/>
      </w:pPr>
      <w:r w:rsidRPr="00930E4B">
        <w:t>7.</w:t>
      </w:r>
      <w:r w:rsidR="00E95DB5" w:rsidRPr="00930E4B">
        <w:t>6</w:t>
      </w:r>
      <w:r w:rsidRPr="00930E4B">
        <w:t xml:space="preserve">. Переустройство и перепланировка жилого помещения и мест общего пользования может осуществляться </w:t>
      </w:r>
      <w:r w:rsidR="00D21B5D" w:rsidRPr="00930E4B">
        <w:t>Участник</w:t>
      </w:r>
      <w:r w:rsidR="000346B4" w:rsidRPr="00930E4B">
        <w:t>ом</w:t>
      </w:r>
      <w:r w:rsidR="00D21B5D" w:rsidRPr="00930E4B">
        <w:t xml:space="preserve"> долевого строительства</w:t>
      </w:r>
      <w:r w:rsidRPr="00930E4B">
        <w:t xml:space="preserve">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5A60B3" w:rsidRPr="00930E4B" w:rsidRDefault="005A60B3" w:rsidP="000346B4">
      <w:pPr>
        <w:pStyle w:val="ConsNormal"/>
        <w:widowControl/>
        <w:ind w:firstLine="709"/>
        <w:jc w:val="center"/>
        <w:rPr>
          <w:rFonts w:ascii="Times New Roman" w:hAnsi="Times New Roman" w:cs="Times New Roman"/>
          <w:b/>
          <w:color w:val="000000"/>
          <w:sz w:val="24"/>
          <w:szCs w:val="24"/>
        </w:rPr>
      </w:pPr>
    </w:p>
    <w:p w:rsidR="005A60B3" w:rsidRPr="00930E4B" w:rsidRDefault="005A60B3" w:rsidP="005A60B3">
      <w:pPr>
        <w:pStyle w:val="ConsNormal"/>
        <w:widowControl/>
        <w:ind w:left="360" w:hanging="360"/>
        <w:jc w:val="center"/>
        <w:rPr>
          <w:rFonts w:ascii="Times New Roman" w:hAnsi="Times New Roman" w:cs="Times New Roman"/>
          <w:b/>
          <w:color w:val="000000"/>
          <w:sz w:val="24"/>
          <w:szCs w:val="24"/>
        </w:rPr>
      </w:pPr>
      <w:r w:rsidRPr="00930E4B">
        <w:rPr>
          <w:rFonts w:ascii="Times New Roman" w:hAnsi="Times New Roman" w:cs="Times New Roman"/>
          <w:b/>
          <w:color w:val="000000"/>
          <w:sz w:val="24"/>
          <w:szCs w:val="24"/>
        </w:rPr>
        <w:t>Статья 8. Ответственность Сторон</w:t>
      </w:r>
    </w:p>
    <w:p w:rsidR="005A60B3" w:rsidRPr="00930E4B" w:rsidRDefault="005A60B3" w:rsidP="000346B4">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8.1.</w:t>
      </w:r>
      <w:r w:rsidR="00D64710" w:rsidRPr="00930E4B">
        <w:rPr>
          <w:rFonts w:ascii="Times New Roman" w:hAnsi="Times New Roman" w:cs="Times New Roman"/>
          <w:sz w:val="24"/>
          <w:szCs w:val="24"/>
        </w:rPr>
        <w:t xml:space="preserve"> </w:t>
      </w:r>
      <w:r w:rsidRPr="00930E4B">
        <w:rPr>
          <w:rFonts w:ascii="Times New Roman" w:hAnsi="Times New Roman" w:cs="Times New Roman"/>
          <w:sz w:val="24"/>
          <w:szCs w:val="24"/>
        </w:rPr>
        <w:t xml:space="preserve">В случае невыполнения условий, указанных в п.4.2.2 настоящего договора,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компенсирует Застройщику затраты, связанные с оплатой текущих расходов по содержанию Квартиры, в т. ч. и ее охрану.</w:t>
      </w:r>
    </w:p>
    <w:p w:rsidR="005A60B3" w:rsidRPr="00930E4B" w:rsidRDefault="005A60B3" w:rsidP="000346B4">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8.2.</w:t>
      </w:r>
      <w:r w:rsidR="00D64710" w:rsidRPr="00930E4B">
        <w:rPr>
          <w:rFonts w:ascii="Times New Roman" w:hAnsi="Times New Roman" w:cs="Times New Roman"/>
          <w:sz w:val="24"/>
          <w:szCs w:val="24"/>
        </w:rPr>
        <w:t xml:space="preserve"> </w:t>
      </w:r>
      <w:r w:rsidRPr="00930E4B">
        <w:rPr>
          <w:rFonts w:ascii="Times New Roman" w:hAnsi="Times New Roman" w:cs="Times New Roman"/>
          <w:sz w:val="24"/>
          <w:szCs w:val="24"/>
        </w:rPr>
        <w:t xml:space="preserve">В случае нарушения </w:t>
      </w:r>
      <w:r w:rsidR="00D21B5D" w:rsidRPr="00930E4B">
        <w:rPr>
          <w:rFonts w:ascii="Times New Roman" w:hAnsi="Times New Roman" w:cs="Times New Roman"/>
          <w:sz w:val="24"/>
          <w:szCs w:val="24"/>
        </w:rPr>
        <w:t>Участник</w:t>
      </w:r>
      <w:r w:rsidR="00D64710" w:rsidRPr="00930E4B">
        <w:rPr>
          <w:rFonts w:ascii="Times New Roman" w:hAnsi="Times New Roman" w:cs="Times New Roman"/>
          <w:sz w:val="24"/>
          <w:szCs w:val="24"/>
        </w:rPr>
        <w:t>ом</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xml:space="preserve">, установленных  договором сроков внесения платежей (п.3.5),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5A60B3" w:rsidRPr="00930E4B" w:rsidRDefault="005A60B3" w:rsidP="000346B4">
      <w:pPr>
        <w:autoSpaceDE w:val="0"/>
        <w:autoSpaceDN w:val="0"/>
        <w:adjustRightInd w:val="0"/>
        <w:ind w:firstLine="709"/>
        <w:jc w:val="both"/>
      </w:pPr>
      <w:r w:rsidRPr="00930E4B">
        <w:t xml:space="preserve">8.3.В случае нарушения Застройщиком предусмотренного в </w:t>
      </w:r>
      <w:r w:rsidRPr="00930E4B">
        <w:rPr>
          <w:color w:val="000000"/>
        </w:rPr>
        <w:t>п. 4.1.3.</w:t>
      </w:r>
      <w:r w:rsidRPr="00930E4B">
        <w:t xml:space="preserve"> договора срока исполнения обязательств, он оплачивает </w:t>
      </w:r>
      <w:r w:rsidR="00D21B5D" w:rsidRPr="00930E4B">
        <w:t>Участнику долевого строительства</w:t>
      </w:r>
      <w:r w:rsidRPr="00930E4B">
        <w:t xml:space="preserve">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5A60B3" w:rsidRPr="00930E4B" w:rsidRDefault="005A60B3" w:rsidP="000346B4">
      <w:pPr>
        <w:ind w:firstLine="709"/>
        <w:jc w:val="both"/>
      </w:pPr>
      <w:r w:rsidRPr="00930E4B">
        <w:t>8.4.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w:t>
      </w:r>
      <w:r w:rsidR="00047D97">
        <w:t xml:space="preserve"> </w:t>
      </w:r>
      <w:r w:rsidRPr="00930E4B">
        <w:t xml:space="preserve">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5A60B3" w:rsidRPr="00930E4B" w:rsidRDefault="005A60B3" w:rsidP="000346B4">
      <w:pPr>
        <w:ind w:firstLine="709"/>
        <w:jc w:val="both"/>
      </w:pPr>
      <w:r w:rsidRPr="00930E4B">
        <w:t>8.5.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5A60B3" w:rsidRPr="00930E4B" w:rsidRDefault="005A60B3" w:rsidP="005A60B3">
      <w:pPr>
        <w:ind w:left="360" w:hanging="360"/>
        <w:jc w:val="both"/>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Статья 9. Порядок разрешения споров</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9.1.</w:t>
      </w:r>
      <w:r w:rsidR="00047D97">
        <w:rPr>
          <w:rFonts w:ascii="Times New Roman" w:hAnsi="Times New Roman" w:cs="Times New Roman"/>
          <w:sz w:val="24"/>
          <w:szCs w:val="24"/>
        </w:rPr>
        <w:t xml:space="preserve"> </w:t>
      </w:r>
      <w:r w:rsidRPr="00930E4B">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9.3. В случае недостижения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5A60B3" w:rsidRPr="00930E4B" w:rsidRDefault="005A60B3" w:rsidP="00D64710">
      <w:pPr>
        <w:pStyle w:val="ConsNormal"/>
        <w:widowControl/>
        <w:ind w:firstLine="709"/>
        <w:jc w:val="both"/>
        <w:rPr>
          <w:rFonts w:ascii="Times New Roman" w:hAnsi="Times New Roman" w:cs="Times New Roman"/>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Статья 10</w:t>
      </w:r>
      <w:r w:rsidRPr="00930E4B">
        <w:rPr>
          <w:rFonts w:ascii="Times New Roman" w:hAnsi="Times New Roman" w:cs="Times New Roman"/>
          <w:sz w:val="24"/>
          <w:szCs w:val="24"/>
        </w:rPr>
        <w:t xml:space="preserve">. </w:t>
      </w:r>
      <w:r w:rsidRPr="00930E4B">
        <w:rPr>
          <w:rFonts w:ascii="Times New Roman" w:hAnsi="Times New Roman" w:cs="Times New Roman"/>
          <w:b/>
          <w:sz w:val="24"/>
          <w:szCs w:val="24"/>
        </w:rPr>
        <w:t>Освобождение от ответственности (форс-мажор)</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10.1.Стороны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930E4B">
        <w:rPr>
          <w:rFonts w:ascii="Times New Roman" w:hAnsi="Times New Roman" w:cs="Times New Roman"/>
          <w:spacing w:val="-1"/>
          <w:sz w:val="24"/>
          <w:szCs w:val="24"/>
        </w:rPr>
        <w:lastRenderedPageBreak/>
        <w:t xml:space="preserve">социальные и </w:t>
      </w:r>
      <w:r w:rsidRPr="00930E4B">
        <w:rPr>
          <w:rFonts w:ascii="Times New Roman" w:hAnsi="Times New Roman" w:cs="Times New Roman"/>
          <w:sz w:val="24"/>
          <w:szCs w:val="24"/>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10.2.Если форс-мажорные обстоятельства длятся более 6 (шести) месяцев, Стороны имеют право расторгнуть Договор до истечения срока его действия.</w:t>
      </w:r>
    </w:p>
    <w:p w:rsidR="005A60B3" w:rsidRPr="00930E4B" w:rsidRDefault="005A60B3" w:rsidP="005A60B3">
      <w:pPr>
        <w:pStyle w:val="ConsNormal"/>
        <w:widowControl/>
        <w:ind w:left="360" w:hanging="360"/>
        <w:jc w:val="both"/>
        <w:rPr>
          <w:rFonts w:ascii="Times New Roman" w:hAnsi="Times New Roman" w:cs="Times New Roman"/>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spacing w:val="-1"/>
          <w:sz w:val="24"/>
          <w:szCs w:val="24"/>
        </w:rPr>
        <w:t xml:space="preserve"> </w:t>
      </w:r>
      <w:r w:rsidRPr="00930E4B">
        <w:rPr>
          <w:rFonts w:ascii="Times New Roman" w:hAnsi="Times New Roman" w:cs="Times New Roman"/>
          <w:b/>
          <w:sz w:val="24"/>
          <w:szCs w:val="24"/>
        </w:rPr>
        <w:t>Статья 11. Заключительные положения</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11.2.Обо всех изменениях в платежных и почтовых и других реквизитах Стороны обязаны немедленно (в течение трех дней) извещать друг друга.</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 xml:space="preserve">11.4.Настоящим </w:t>
      </w:r>
      <w:r w:rsidR="00D21B5D" w:rsidRPr="00930E4B">
        <w:rPr>
          <w:rFonts w:ascii="Times New Roman" w:hAnsi="Times New Roman" w:cs="Times New Roman"/>
          <w:sz w:val="24"/>
          <w:szCs w:val="24"/>
        </w:rPr>
        <w:t>Участник долевого строительства</w:t>
      </w:r>
      <w:r w:rsidRPr="00930E4B">
        <w:rPr>
          <w:rFonts w:ascii="Times New Roman" w:hAnsi="Times New Roman" w:cs="Times New Roman"/>
          <w:sz w:val="24"/>
          <w:szCs w:val="24"/>
        </w:rPr>
        <w:t xml:space="preserve">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w:t>
      </w:r>
      <w:hyperlink r:id="rId8" w:history="1">
        <w:r w:rsidRPr="00930E4B">
          <w:rPr>
            <w:rFonts w:ascii="Times New Roman" w:hAnsi="Times New Roman" w:cs="Times New Roman"/>
            <w:sz w:val="24"/>
            <w:szCs w:val="24"/>
          </w:rPr>
          <w:t>пунктом 3 статьи 3</w:t>
        </w:r>
      </w:hyperlink>
      <w:r w:rsidRPr="00930E4B">
        <w:rPr>
          <w:rFonts w:ascii="Times New Roman" w:hAnsi="Times New Roman" w:cs="Times New Roman"/>
          <w:sz w:val="24"/>
          <w:szCs w:val="24"/>
        </w:rPr>
        <w:t xml:space="preserve"> Федерального закона от 27.07.2006 N 152-ФЗ "О персональных данных".</w:t>
      </w:r>
    </w:p>
    <w:p w:rsidR="005A60B3" w:rsidRPr="00930E4B" w:rsidRDefault="005A60B3" w:rsidP="00D64710">
      <w:pPr>
        <w:pStyle w:val="ConsNormal"/>
        <w:widowControl/>
        <w:ind w:firstLine="709"/>
        <w:jc w:val="both"/>
        <w:rPr>
          <w:rFonts w:ascii="Times New Roman" w:hAnsi="Times New Roman" w:cs="Times New Roman"/>
          <w:sz w:val="24"/>
          <w:szCs w:val="24"/>
        </w:rPr>
      </w:pPr>
      <w:r w:rsidRPr="00930E4B">
        <w:rPr>
          <w:rFonts w:ascii="Times New Roman" w:hAnsi="Times New Roman" w:cs="Times New Roman"/>
          <w:sz w:val="24"/>
          <w:szCs w:val="24"/>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w:t>
      </w:r>
      <w:r w:rsidRPr="00930E4B">
        <w:rPr>
          <w:sz w:val="24"/>
          <w:szCs w:val="24"/>
        </w:rPr>
        <w:t xml:space="preserve"> </w:t>
      </w:r>
      <w:r w:rsidRPr="00930E4B">
        <w:rPr>
          <w:rFonts w:ascii="Times New Roman" w:hAnsi="Times New Roman" w:cs="Times New Roman"/>
          <w:sz w:val="24"/>
          <w:szCs w:val="24"/>
        </w:rPr>
        <w:t xml:space="preserve">составлен в 4-х экземплярах: два экземпляра для Застройщика, два для </w:t>
      </w:r>
      <w:r w:rsidR="00D21B5D" w:rsidRPr="00930E4B">
        <w:rPr>
          <w:rFonts w:ascii="Times New Roman" w:hAnsi="Times New Roman" w:cs="Times New Roman"/>
          <w:sz w:val="24"/>
          <w:szCs w:val="24"/>
        </w:rPr>
        <w:t>Участник</w:t>
      </w:r>
      <w:r w:rsidR="00047D97">
        <w:rPr>
          <w:rFonts w:ascii="Times New Roman" w:hAnsi="Times New Roman" w:cs="Times New Roman"/>
          <w:sz w:val="24"/>
          <w:szCs w:val="24"/>
        </w:rPr>
        <w:t>а</w:t>
      </w:r>
      <w:r w:rsidR="00D21B5D" w:rsidRPr="00930E4B">
        <w:rPr>
          <w:rFonts w:ascii="Times New Roman" w:hAnsi="Times New Roman" w:cs="Times New Roman"/>
          <w:sz w:val="24"/>
          <w:szCs w:val="24"/>
        </w:rPr>
        <w:t xml:space="preserve"> долевого строительства</w:t>
      </w:r>
      <w:r w:rsidRPr="00930E4B">
        <w:rPr>
          <w:rFonts w:ascii="Times New Roman" w:hAnsi="Times New Roman" w:cs="Times New Roman"/>
          <w:sz w:val="24"/>
          <w:szCs w:val="24"/>
        </w:rPr>
        <w:t>, один экземпляр для Управления Федеральной службы государственной регистрации, кадастра и картографии по Новосибирской области. Все экземпляры имеют равную юридическую силу и являются оригиналами.</w:t>
      </w:r>
    </w:p>
    <w:p w:rsidR="00D64710" w:rsidRPr="00930E4B" w:rsidRDefault="00D64710" w:rsidP="005A60B3">
      <w:pPr>
        <w:pStyle w:val="ConsNormal"/>
        <w:widowControl/>
        <w:ind w:left="360" w:hanging="360"/>
        <w:jc w:val="center"/>
        <w:rPr>
          <w:rFonts w:ascii="Times New Roman" w:hAnsi="Times New Roman" w:cs="Times New Roman"/>
          <w:b/>
          <w:sz w:val="24"/>
          <w:szCs w:val="24"/>
        </w:rPr>
      </w:pPr>
    </w:p>
    <w:p w:rsidR="005A60B3" w:rsidRPr="00930E4B" w:rsidRDefault="005A60B3" w:rsidP="005A60B3">
      <w:pPr>
        <w:pStyle w:val="ConsNormal"/>
        <w:widowControl/>
        <w:ind w:left="360" w:hanging="360"/>
        <w:jc w:val="center"/>
        <w:rPr>
          <w:rFonts w:ascii="Times New Roman" w:hAnsi="Times New Roman" w:cs="Times New Roman"/>
          <w:b/>
          <w:sz w:val="24"/>
          <w:szCs w:val="24"/>
        </w:rPr>
      </w:pPr>
      <w:r w:rsidRPr="00930E4B">
        <w:rPr>
          <w:rFonts w:ascii="Times New Roman" w:hAnsi="Times New Roman" w:cs="Times New Roman"/>
          <w:b/>
          <w:sz w:val="24"/>
          <w:szCs w:val="24"/>
        </w:rPr>
        <w:t xml:space="preserve">Статья 12. Адреса,  реквизиты и подписи Сторон </w:t>
      </w:r>
    </w:p>
    <w:p w:rsidR="001753A9" w:rsidRPr="00930E4B" w:rsidRDefault="001753A9" w:rsidP="005A60B3">
      <w:pPr>
        <w:pStyle w:val="ConsNormal"/>
        <w:widowControl/>
        <w:ind w:left="360" w:hanging="360"/>
        <w:jc w:val="center"/>
        <w:rPr>
          <w:rFonts w:ascii="Times New Roman" w:hAnsi="Times New Roman" w:cs="Times New Roman"/>
          <w:b/>
          <w:sz w:val="24"/>
          <w:szCs w:val="24"/>
        </w:rPr>
      </w:pPr>
    </w:p>
    <w:tbl>
      <w:tblPr>
        <w:tblW w:w="9890" w:type="dxa"/>
        <w:tblInd w:w="566" w:type="dxa"/>
        <w:tblLook w:val="01E0"/>
      </w:tblPr>
      <w:tblGrid>
        <w:gridCol w:w="5496"/>
        <w:gridCol w:w="4394"/>
      </w:tblGrid>
      <w:tr w:rsidR="00D64710" w:rsidRPr="00930E4B" w:rsidTr="00D64710">
        <w:trPr>
          <w:trHeight w:val="494"/>
        </w:trPr>
        <w:tc>
          <w:tcPr>
            <w:tcW w:w="5496" w:type="dxa"/>
          </w:tcPr>
          <w:p w:rsidR="00D64710" w:rsidRPr="00930E4B" w:rsidRDefault="00D64710" w:rsidP="001753A9">
            <w:pPr>
              <w:rPr>
                <w:b/>
              </w:rPr>
            </w:pPr>
            <w:r w:rsidRPr="00930E4B">
              <w:rPr>
                <w:b/>
              </w:rPr>
              <w:t>«ЗАСТРОЙЩИК»:</w:t>
            </w:r>
          </w:p>
        </w:tc>
        <w:tc>
          <w:tcPr>
            <w:tcW w:w="4394" w:type="dxa"/>
          </w:tcPr>
          <w:p w:rsidR="00D64710" w:rsidRPr="00930E4B" w:rsidRDefault="00D64710" w:rsidP="002E3E48">
            <w:pPr>
              <w:rPr>
                <w:b/>
                <w:color w:val="000000"/>
              </w:rPr>
            </w:pPr>
            <w:r w:rsidRPr="00930E4B">
              <w:rPr>
                <w:b/>
              </w:rPr>
              <w:t>«УЧАСТНИК ДОЛЕВОГО СТРОИТЕЛЬСТВА»:</w:t>
            </w:r>
          </w:p>
        </w:tc>
      </w:tr>
      <w:tr w:rsidR="00D64710" w:rsidRPr="00930E4B" w:rsidTr="00D64710">
        <w:trPr>
          <w:trHeight w:val="2371"/>
        </w:trPr>
        <w:tc>
          <w:tcPr>
            <w:tcW w:w="5496" w:type="dxa"/>
          </w:tcPr>
          <w:p w:rsidR="00D64710" w:rsidRPr="00930E4B" w:rsidRDefault="00D64710" w:rsidP="00E95DB5">
            <w:pPr>
              <w:rPr>
                <w:b/>
              </w:rPr>
            </w:pPr>
            <w:r w:rsidRPr="00930E4B">
              <w:rPr>
                <w:b/>
              </w:rPr>
              <w:t>ООО «Кларус»</w:t>
            </w:r>
          </w:p>
          <w:p w:rsidR="00D64710" w:rsidRPr="00930E4B" w:rsidRDefault="00D64710" w:rsidP="00E95DB5">
            <w:r w:rsidRPr="00930E4B">
              <w:t>630001, г. Новосибирск, ул.Жуковского, 102</w:t>
            </w:r>
          </w:p>
          <w:p w:rsidR="00D64710" w:rsidRPr="00930E4B" w:rsidRDefault="00D64710" w:rsidP="00E95DB5">
            <w:r w:rsidRPr="00930E4B">
              <w:t>ИНН 5406183925 КПП  540201001</w:t>
            </w:r>
          </w:p>
          <w:p w:rsidR="00D64710" w:rsidRPr="00930E4B" w:rsidRDefault="00D64710" w:rsidP="00E95DB5">
            <w:r w:rsidRPr="00930E4B">
              <w:t>р/сч.40702810300001793462</w:t>
            </w:r>
          </w:p>
          <w:p w:rsidR="00D64710" w:rsidRPr="00930E4B" w:rsidRDefault="00D64710" w:rsidP="00E95DB5">
            <w:r w:rsidRPr="00930E4B">
              <w:t>Сибирская дирекция ПАО Межтопэнергобанк»  г.Новосибирск</w:t>
            </w:r>
          </w:p>
          <w:p w:rsidR="00D64710" w:rsidRPr="00930E4B" w:rsidRDefault="00D64710" w:rsidP="00E95DB5">
            <w:r w:rsidRPr="00930E4B">
              <w:t xml:space="preserve"> к/сч30101810300000000728</w:t>
            </w:r>
          </w:p>
          <w:p w:rsidR="00D64710" w:rsidRPr="00930E4B" w:rsidRDefault="00D64710" w:rsidP="00E95DB5">
            <w:r w:rsidRPr="00930E4B">
              <w:t>БИК 045004728</w:t>
            </w:r>
          </w:p>
          <w:p w:rsidR="00D64710" w:rsidRPr="00930E4B" w:rsidRDefault="00D64710" w:rsidP="00E95DB5"/>
          <w:p w:rsidR="00D64710" w:rsidRPr="00930E4B" w:rsidRDefault="00D64710" w:rsidP="002E3E48"/>
          <w:p w:rsidR="00D64710" w:rsidRPr="00930E4B" w:rsidRDefault="00D64710" w:rsidP="002E3E48">
            <w:r w:rsidRPr="00930E4B">
              <w:t>_________________/Н.Г. Никитина/</w:t>
            </w:r>
          </w:p>
          <w:p w:rsidR="00D64710" w:rsidRPr="00930E4B" w:rsidRDefault="00D64710" w:rsidP="002E3E48">
            <w:pPr>
              <w:ind w:firstLine="708"/>
            </w:pPr>
            <w:r w:rsidRPr="00930E4B">
              <w:t>м.п.</w:t>
            </w:r>
          </w:p>
        </w:tc>
        <w:tc>
          <w:tcPr>
            <w:tcW w:w="4394" w:type="dxa"/>
          </w:tcPr>
          <w:p w:rsidR="00D64710" w:rsidRPr="00930E4B" w:rsidRDefault="00D64710" w:rsidP="00D64710">
            <w:r w:rsidRPr="00930E4B">
              <w:rPr>
                <w:b/>
                <w:color w:val="000000"/>
              </w:rPr>
              <w:t xml:space="preserve"> </w:t>
            </w:r>
          </w:p>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p w:rsidR="00D64710" w:rsidRPr="00930E4B" w:rsidRDefault="00D64710" w:rsidP="002E3E48">
            <w:r w:rsidRPr="00930E4B">
              <w:t>______________________/                         /</w:t>
            </w:r>
          </w:p>
          <w:p w:rsidR="00D64710" w:rsidRPr="00930E4B" w:rsidRDefault="00D64710" w:rsidP="002E3E48">
            <w:r w:rsidRPr="00930E4B">
              <w:t xml:space="preserve"> </w:t>
            </w:r>
          </w:p>
          <w:p w:rsidR="00D64710" w:rsidRPr="00930E4B" w:rsidRDefault="00D64710" w:rsidP="002E3E48"/>
        </w:tc>
      </w:tr>
    </w:tbl>
    <w:p w:rsidR="005A60B3" w:rsidRPr="00930E4B" w:rsidRDefault="005A60B3" w:rsidP="005A60B3">
      <w:pPr>
        <w:pStyle w:val="ConsNonformat"/>
        <w:widowControl/>
        <w:tabs>
          <w:tab w:val="center" w:pos="5220"/>
        </w:tabs>
        <w:rPr>
          <w:rFonts w:ascii="Times New Roman" w:hAnsi="Times New Roman" w:cs="Times New Roman"/>
          <w:sz w:val="24"/>
          <w:szCs w:val="24"/>
        </w:rPr>
      </w:pPr>
      <w:r w:rsidRPr="00930E4B">
        <w:rPr>
          <w:rFonts w:ascii="Times New Roman" w:hAnsi="Times New Roman" w:cs="Times New Roman"/>
          <w:sz w:val="24"/>
          <w:szCs w:val="24"/>
        </w:rPr>
        <w:t xml:space="preserve">            </w:t>
      </w:r>
    </w:p>
    <w:p w:rsidR="00BA7849" w:rsidRPr="00930E4B" w:rsidRDefault="00BA7849" w:rsidP="005A60B3">
      <w:pPr>
        <w:pStyle w:val="ConsNonformat"/>
        <w:widowControl/>
        <w:tabs>
          <w:tab w:val="center" w:pos="5220"/>
        </w:tabs>
        <w:rPr>
          <w:rFonts w:ascii="Times New Roman" w:hAnsi="Times New Roman" w:cs="Times New Roman"/>
          <w:sz w:val="24"/>
          <w:szCs w:val="24"/>
        </w:rPr>
      </w:pPr>
    </w:p>
    <w:p w:rsidR="00BA7849" w:rsidRPr="00930E4B" w:rsidRDefault="00BA7849" w:rsidP="005A60B3">
      <w:pPr>
        <w:pStyle w:val="ConsNonformat"/>
        <w:widowControl/>
        <w:tabs>
          <w:tab w:val="center" w:pos="5220"/>
        </w:tabs>
        <w:rPr>
          <w:rFonts w:ascii="Times New Roman" w:hAnsi="Times New Roman" w:cs="Times New Roman"/>
          <w:sz w:val="24"/>
          <w:szCs w:val="24"/>
        </w:rPr>
      </w:pPr>
    </w:p>
    <w:p w:rsidR="005A60B3" w:rsidRDefault="005A60B3" w:rsidP="005A60B3">
      <w:pPr>
        <w:jc w:val="center"/>
      </w:pPr>
    </w:p>
    <w:p w:rsidR="00047D97" w:rsidRDefault="00047D97" w:rsidP="005A60B3">
      <w:pPr>
        <w:jc w:val="center"/>
      </w:pPr>
    </w:p>
    <w:p w:rsidR="00047D97" w:rsidRDefault="00047D97" w:rsidP="005A60B3">
      <w:pPr>
        <w:jc w:val="center"/>
      </w:pPr>
    </w:p>
    <w:p w:rsidR="00193C09" w:rsidRDefault="00193C09" w:rsidP="005A60B3">
      <w:pPr>
        <w:jc w:val="center"/>
      </w:pPr>
    </w:p>
    <w:p w:rsidR="00193C09" w:rsidRDefault="000C668D" w:rsidP="005A60B3">
      <w:pPr>
        <w:jc w:val="center"/>
      </w:pPr>
      <w:r>
        <w:t xml:space="preserve"> </w:t>
      </w:r>
    </w:p>
    <w:p w:rsidR="00047D97" w:rsidRPr="00930E4B" w:rsidRDefault="00047D97" w:rsidP="005A60B3">
      <w:pPr>
        <w:jc w:val="center"/>
      </w:pPr>
    </w:p>
    <w:p w:rsidR="00656D80" w:rsidRPr="00930E4B" w:rsidRDefault="005A60B3" w:rsidP="005A60B3">
      <w:pPr>
        <w:jc w:val="center"/>
        <w:rPr>
          <w:b/>
        </w:rPr>
      </w:pPr>
      <w:r w:rsidRPr="00930E4B">
        <w:rPr>
          <w:b/>
        </w:rPr>
        <w:lastRenderedPageBreak/>
        <w:t>Приложение №1</w:t>
      </w:r>
    </w:p>
    <w:p w:rsidR="005A60B3" w:rsidRPr="00930E4B" w:rsidRDefault="005A60B3" w:rsidP="005A60B3">
      <w:pPr>
        <w:jc w:val="center"/>
        <w:rPr>
          <w:b/>
        </w:rPr>
      </w:pPr>
      <w:r w:rsidRPr="00930E4B">
        <w:rPr>
          <w:b/>
        </w:rPr>
        <w:t xml:space="preserve">  к договору № </w:t>
      </w:r>
      <w:r w:rsidR="00D64710" w:rsidRPr="00930E4B">
        <w:rPr>
          <w:b/>
        </w:rPr>
        <w:t>__________</w:t>
      </w:r>
      <w:r w:rsidRPr="00930E4B">
        <w:rPr>
          <w:b/>
        </w:rPr>
        <w:t xml:space="preserve"> на долевое  участие в строительстве от </w:t>
      </w:r>
      <w:r w:rsidR="00D64710" w:rsidRPr="00930E4B">
        <w:rPr>
          <w:b/>
        </w:rPr>
        <w:t>«        »</w:t>
      </w:r>
      <w:r w:rsidRPr="00930E4B">
        <w:rPr>
          <w:b/>
        </w:rPr>
        <w:t xml:space="preserve"> </w:t>
      </w:r>
      <w:r w:rsidR="00D64710" w:rsidRPr="00930E4B">
        <w:rPr>
          <w:b/>
        </w:rPr>
        <w:t>__________</w:t>
      </w:r>
      <w:r w:rsidRPr="00930E4B">
        <w:rPr>
          <w:b/>
        </w:rPr>
        <w:t xml:space="preserve"> 2017</w:t>
      </w:r>
      <w:r w:rsidR="00BA7849" w:rsidRPr="00930E4B">
        <w:rPr>
          <w:b/>
        </w:rPr>
        <w:t xml:space="preserve"> г</w:t>
      </w:r>
      <w:r w:rsidR="00656D80" w:rsidRPr="00930E4B">
        <w:rPr>
          <w:b/>
        </w:rPr>
        <w:t>ода</w:t>
      </w:r>
      <w:r w:rsidRPr="00930E4B">
        <w:rPr>
          <w:b/>
        </w:rPr>
        <w:t xml:space="preserve"> </w:t>
      </w:r>
    </w:p>
    <w:p w:rsidR="005A60B3" w:rsidRPr="00930E4B" w:rsidRDefault="005A60B3" w:rsidP="005A60B3">
      <w:pPr>
        <w:jc w:val="center"/>
        <w:rPr>
          <w:b/>
        </w:rPr>
      </w:pPr>
      <w:r w:rsidRPr="00930E4B">
        <w:rPr>
          <w:b/>
        </w:rPr>
        <w:t xml:space="preserve">Этаж </w:t>
      </w:r>
      <w:r w:rsidR="00D64710" w:rsidRPr="00930E4B">
        <w:rPr>
          <w:b/>
        </w:rPr>
        <w:t>______</w:t>
      </w:r>
    </w:p>
    <w:p w:rsidR="005A60B3" w:rsidRPr="00930E4B" w:rsidRDefault="005A60B3"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p w:rsidR="00D64710" w:rsidRPr="00930E4B" w:rsidRDefault="00D64710" w:rsidP="005A60B3">
      <w:pPr>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1"/>
      </w:tblGrid>
      <w:tr w:rsidR="00D64710" w:rsidRPr="00930E4B" w:rsidTr="00047D97">
        <w:tc>
          <w:tcPr>
            <w:tcW w:w="5281" w:type="dxa"/>
          </w:tcPr>
          <w:p w:rsidR="00D64710" w:rsidRPr="00930E4B" w:rsidRDefault="00D64710" w:rsidP="00D64710">
            <w:pPr>
              <w:rPr>
                <w:b/>
                <w:sz w:val="24"/>
                <w:szCs w:val="24"/>
              </w:rPr>
            </w:pPr>
            <w:r w:rsidRPr="00930E4B">
              <w:rPr>
                <w:b/>
                <w:sz w:val="24"/>
                <w:szCs w:val="24"/>
              </w:rPr>
              <w:t>Застройщик:</w:t>
            </w:r>
          </w:p>
          <w:p w:rsidR="00D64710" w:rsidRPr="00930E4B" w:rsidRDefault="00D64710" w:rsidP="00D64710">
            <w:pPr>
              <w:rPr>
                <w:b/>
                <w:sz w:val="24"/>
                <w:szCs w:val="24"/>
              </w:rPr>
            </w:pPr>
            <w:r w:rsidRPr="00930E4B">
              <w:rPr>
                <w:b/>
                <w:sz w:val="24"/>
                <w:szCs w:val="24"/>
              </w:rPr>
              <w:t>ООО «Кларус»</w:t>
            </w:r>
          </w:p>
          <w:p w:rsidR="00D64710" w:rsidRPr="00930E4B" w:rsidRDefault="00D64710" w:rsidP="00D64710">
            <w:pPr>
              <w:rPr>
                <w:sz w:val="24"/>
                <w:szCs w:val="24"/>
              </w:rPr>
            </w:pPr>
            <w:r w:rsidRPr="00930E4B">
              <w:rPr>
                <w:b/>
                <w:sz w:val="24"/>
                <w:szCs w:val="24"/>
              </w:rPr>
              <w:t>____________________</w:t>
            </w:r>
            <w:r w:rsidR="00047D97">
              <w:rPr>
                <w:b/>
                <w:sz w:val="24"/>
                <w:szCs w:val="24"/>
              </w:rPr>
              <w:t xml:space="preserve"> </w:t>
            </w:r>
            <w:r w:rsidRPr="00930E4B">
              <w:rPr>
                <w:sz w:val="24"/>
                <w:szCs w:val="24"/>
              </w:rPr>
              <w:t>Н.Г.Никитина</w:t>
            </w:r>
          </w:p>
          <w:p w:rsidR="00D64710" w:rsidRPr="00930E4B" w:rsidRDefault="00D64710" w:rsidP="00D64710">
            <w:pPr>
              <w:jc w:val="center"/>
              <w:rPr>
                <w:b/>
                <w:sz w:val="24"/>
                <w:szCs w:val="24"/>
              </w:rPr>
            </w:pPr>
            <w:r w:rsidRPr="00930E4B">
              <w:rPr>
                <w:sz w:val="24"/>
                <w:szCs w:val="24"/>
              </w:rPr>
              <w:t xml:space="preserve">     м.п.</w:t>
            </w:r>
          </w:p>
        </w:tc>
        <w:tc>
          <w:tcPr>
            <w:tcW w:w="5281" w:type="dxa"/>
          </w:tcPr>
          <w:p w:rsidR="00D64710" w:rsidRPr="00930E4B" w:rsidRDefault="00D64710" w:rsidP="00D64710">
            <w:pPr>
              <w:rPr>
                <w:b/>
                <w:sz w:val="24"/>
                <w:szCs w:val="24"/>
              </w:rPr>
            </w:pPr>
            <w:r w:rsidRPr="00930E4B">
              <w:rPr>
                <w:b/>
                <w:sz w:val="24"/>
                <w:szCs w:val="24"/>
              </w:rPr>
              <w:t>Участник долевого строительства</w:t>
            </w:r>
          </w:p>
          <w:p w:rsidR="00D64710" w:rsidRPr="00930E4B" w:rsidRDefault="00D64710" w:rsidP="00D64710">
            <w:pPr>
              <w:rPr>
                <w:sz w:val="24"/>
                <w:szCs w:val="24"/>
              </w:rPr>
            </w:pPr>
          </w:p>
          <w:p w:rsidR="00D64710" w:rsidRPr="00930E4B" w:rsidRDefault="00D64710" w:rsidP="00D64710">
            <w:pPr>
              <w:rPr>
                <w:sz w:val="24"/>
                <w:szCs w:val="24"/>
              </w:rPr>
            </w:pPr>
            <w:r w:rsidRPr="00930E4B">
              <w:rPr>
                <w:sz w:val="24"/>
                <w:szCs w:val="24"/>
              </w:rPr>
              <w:t xml:space="preserve">_______________/                          / </w:t>
            </w:r>
          </w:p>
          <w:p w:rsidR="00D64710" w:rsidRPr="00930E4B" w:rsidRDefault="00D64710" w:rsidP="00D64710">
            <w:pPr>
              <w:rPr>
                <w:b/>
                <w:sz w:val="24"/>
                <w:szCs w:val="24"/>
              </w:rPr>
            </w:pPr>
          </w:p>
        </w:tc>
      </w:tr>
    </w:tbl>
    <w:p w:rsidR="00D64710" w:rsidRPr="00930E4B" w:rsidRDefault="00D64710" w:rsidP="005A60B3">
      <w:pPr>
        <w:jc w:val="center"/>
        <w:rPr>
          <w:b/>
        </w:rPr>
      </w:pPr>
    </w:p>
    <w:p w:rsidR="005A60B3" w:rsidRPr="00930E4B" w:rsidRDefault="005A60B3" w:rsidP="005A60B3">
      <w:pPr>
        <w:jc w:val="center"/>
      </w:pPr>
    </w:p>
    <w:p w:rsidR="005A60B3" w:rsidRPr="00930E4B" w:rsidRDefault="005A60B3" w:rsidP="00D64710">
      <w:pPr>
        <w:pStyle w:val="ConsNonformat"/>
        <w:widowControl/>
        <w:tabs>
          <w:tab w:val="center" w:pos="-4962"/>
        </w:tabs>
        <w:rPr>
          <w:sz w:val="24"/>
          <w:szCs w:val="24"/>
        </w:rPr>
      </w:pPr>
      <w:r w:rsidRPr="00930E4B">
        <w:rPr>
          <w:rFonts w:ascii="Times New Roman" w:hAnsi="Times New Roman" w:cs="Times New Roman"/>
          <w:sz w:val="24"/>
          <w:szCs w:val="24"/>
        </w:rPr>
        <w:tab/>
      </w:r>
    </w:p>
    <w:p w:rsidR="0069556A" w:rsidRPr="00930E4B" w:rsidRDefault="0069556A"/>
    <w:sectPr w:rsidR="0069556A" w:rsidRPr="00930E4B" w:rsidSect="00BA7849">
      <w:headerReference w:type="default" r:id="rId9"/>
      <w:footerReference w:type="even" r:id="rId10"/>
      <w:footerReference w:type="default" r:id="rId11"/>
      <w:pgSz w:w="11906" w:h="16838"/>
      <w:pgMar w:top="669" w:right="851" w:bottom="720" w:left="709" w:header="357" w:footer="2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54" w:rsidRDefault="00E20F54" w:rsidP="004B5FD6">
      <w:r>
        <w:separator/>
      </w:r>
    </w:p>
  </w:endnote>
  <w:endnote w:type="continuationSeparator" w:id="0">
    <w:p w:rsidR="00E20F54" w:rsidRDefault="00E20F54" w:rsidP="004B5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B5" w:rsidRDefault="006C6EDB" w:rsidP="00E95DB5">
    <w:pPr>
      <w:pStyle w:val="a3"/>
      <w:framePr w:wrap="around" w:vAnchor="text" w:hAnchor="margin" w:xAlign="center" w:y="1"/>
      <w:rPr>
        <w:rStyle w:val="a5"/>
      </w:rPr>
    </w:pPr>
    <w:r>
      <w:rPr>
        <w:rStyle w:val="a5"/>
      </w:rPr>
      <w:fldChar w:fldCharType="begin"/>
    </w:r>
    <w:r w:rsidR="00E95DB5">
      <w:rPr>
        <w:rStyle w:val="a5"/>
      </w:rPr>
      <w:instrText xml:space="preserve">PAGE  </w:instrText>
    </w:r>
    <w:r>
      <w:rPr>
        <w:rStyle w:val="a5"/>
      </w:rPr>
      <w:fldChar w:fldCharType="end"/>
    </w:r>
  </w:p>
  <w:p w:rsidR="00E95DB5" w:rsidRDefault="00E95D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B5" w:rsidRDefault="006C6EDB" w:rsidP="00E95DB5">
    <w:pPr>
      <w:pStyle w:val="a3"/>
      <w:framePr w:wrap="around" w:vAnchor="text" w:hAnchor="margin" w:xAlign="center" w:y="1"/>
      <w:rPr>
        <w:rStyle w:val="a5"/>
      </w:rPr>
    </w:pPr>
    <w:r>
      <w:rPr>
        <w:rStyle w:val="a5"/>
      </w:rPr>
      <w:fldChar w:fldCharType="begin"/>
    </w:r>
    <w:r w:rsidR="00E95DB5">
      <w:rPr>
        <w:rStyle w:val="a5"/>
      </w:rPr>
      <w:instrText xml:space="preserve">PAGE  </w:instrText>
    </w:r>
    <w:r>
      <w:rPr>
        <w:rStyle w:val="a5"/>
      </w:rPr>
      <w:fldChar w:fldCharType="separate"/>
    </w:r>
    <w:r w:rsidR="00445A22">
      <w:rPr>
        <w:rStyle w:val="a5"/>
        <w:noProof/>
      </w:rPr>
      <w:t>3</w:t>
    </w:r>
    <w:r>
      <w:rPr>
        <w:rStyle w:val="a5"/>
      </w:rPr>
      <w:fldChar w:fldCharType="end"/>
    </w:r>
  </w:p>
  <w:p w:rsidR="00E95DB5" w:rsidRPr="00B2639E" w:rsidRDefault="00E95DB5" w:rsidP="00E95D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54" w:rsidRDefault="00E20F54" w:rsidP="004B5FD6">
      <w:r>
        <w:separator/>
      </w:r>
    </w:p>
  </w:footnote>
  <w:footnote w:type="continuationSeparator" w:id="0">
    <w:p w:rsidR="00E20F54" w:rsidRDefault="00E20F54" w:rsidP="004B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B5" w:rsidRPr="00E31584" w:rsidRDefault="00E95DB5" w:rsidP="00E95DB5">
    <w:pPr>
      <w:pStyle w:val="a6"/>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FEF"/>
    <w:multiLevelType w:val="hybridMultilevel"/>
    <w:tmpl w:val="0C0EF03E"/>
    <w:lvl w:ilvl="0" w:tplc="6F965B88">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15A3D"/>
    <w:multiLevelType w:val="hybridMultilevel"/>
    <w:tmpl w:val="960A6CC0"/>
    <w:lvl w:ilvl="0" w:tplc="376EF278">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9478C3"/>
    <w:multiLevelType w:val="hybridMultilevel"/>
    <w:tmpl w:val="A88A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96808"/>
    <w:multiLevelType w:val="multilevel"/>
    <w:tmpl w:val="43E28D0E"/>
    <w:lvl w:ilvl="0">
      <w:start w:val="1"/>
      <w:numFmt w:val="decimal"/>
      <w:lvlText w:val="%1."/>
      <w:lvlJc w:val="left"/>
      <w:pPr>
        <w:ind w:left="360" w:hanging="360"/>
      </w:pPr>
      <w:rPr>
        <w:rFonts w:hint="default"/>
        <w:b/>
      </w:rPr>
    </w:lvl>
    <w:lvl w:ilvl="1">
      <w:start w:val="6"/>
      <w:numFmt w:val="decimal"/>
      <w:lvlText w:val="%1.%2."/>
      <w:lvlJc w:val="left"/>
      <w:pPr>
        <w:ind w:left="928"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4">
    <w:nsid w:val="3DB508A2"/>
    <w:multiLevelType w:val="hybridMultilevel"/>
    <w:tmpl w:val="143C8B44"/>
    <w:lvl w:ilvl="0" w:tplc="6A965E46">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1741E6F"/>
    <w:multiLevelType w:val="multilevel"/>
    <w:tmpl w:val="7414803E"/>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57F81655"/>
    <w:multiLevelType w:val="multilevel"/>
    <w:tmpl w:val="AB94D7A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0724710"/>
    <w:multiLevelType w:val="hybridMultilevel"/>
    <w:tmpl w:val="380A5A08"/>
    <w:lvl w:ilvl="0" w:tplc="4CB04D6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1784A"/>
    <w:multiLevelType w:val="multilevel"/>
    <w:tmpl w:val="53F4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B44EA0"/>
    <w:multiLevelType w:val="multilevel"/>
    <w:tmpl w:val="D1EE58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90"/>
        </w:tabs>
        <w:ind w:left="119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
  </w:num>
  <w:num w:numId="3">
    <w:abstractNumId w:val="9"/>
  </w:num>
  <w:num w:numId="4">
    <w:abstractNumId w:val="3"/>
  </w:num>
  <w:num w:numId="5">
    <w:abstractNumId w:val="6"/>
  </w:num>
  <w:num w:numId="6">
    <w:abstractNumId w:val="0"/>
  </w:num>
  <w:num w:numId="7">
    <w:abstractNumId w:val="1"/>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60B3"/>
    <w:rsid w:val="0001174C"/>
    <w:rsid w:val="000346B4"/>
    <w:rsid w:val="000432B9"/>
    <w:rsid w:val="00047D97"/>
    <w:rsid w:val="00050655"/>
    <w:rsid w:val="000C01B2"/>
    <w:rsid w:val="000C668D"/>
    <w:rsid w:val="00132E6F"/>
    <w:rsid w:val="001753A9"/>
    <w:rsid w:val="00193C09"/>
    <w:rsid w:val="001C5068"/>
    <w:rsid w:val="001C70DD"/>
    <w:rsid w:val="001C76E6"/>
    <w:rsid w:val="00217A91"/>
    <w:rsid w:val="00257BD9"/>
    <w:rsid w:val="002E0ED6"/>
    <w:rsid w:val="002E3E48"/>
    <w:rsid w:val="00305ECF"/>
    <w:rsid w:val="00310024"/>
    <w:rsid w:val="00386AFD"/>
    <w:rsid w:val="003B2496"/>
    <w:rsid w:val="00445A22"/>
    <w:rsid w:val="004B5FD6"/>
    <w:rsid w:val="0050560F"/>
    <w:rsid w:val="00554707"/>
    <w:rsid w:val="005A60B3"/>
    <w:rsid w:val="005D7643"/>
    <w:rsid w:val="005E1775"/>
    <w:rsid w:val="006271C6"/>
    <w:rsid w:val="00656D80"/>
    <w:rsid w:val="0069556A"/>
    <w:rsid w:val="006C6EDB"/>
    <w:rsid w:val="006E0CD5"/>
    <w:rsid w:val="00744255"/>
    <w:rsid w:val="007A7A62"/>
    <w:rsid w:val="007E72DC"/>
    <w:rsid w:val="008324AE"/>
    <w:rsid w:val="008464FF"/>
    <w:rsid w:val="0084739C"/>
    <w:rsid w:val="0086485D"/>
    <w:rsid w:val="008E678D"/>
    <w:rsid w:val="00912051"/>
    <w:rsid w:val="00930E4B"/>
    <w:rsid w:val="009471F1"/>
    <w:rsid w:val="00996418"/>
    <w:rsid w:val="009B08DB"/>
    <w:rsid w:val="009E26D2"/>
    <w:rsid w:val="00A33FD0"/>
    <w:rsid w:val="00A430C8"/>
    <w:rsid w:val="00AB53C2"/>
    <w:rsid w:val="00AD72D6"/>
    <w:rsid w:val="00AE1472"/>
    <w:rsid w:val="00B07885"/>
    <w:rsid w:val="00B21071"/>
    <w:rsid w:val="00BA68A1"/>
    <w:rsid w:val="00BA7849"/>
    <w:rsid w:val="00BD39EB"/>
    <w:rsid w:val="00BF1D31"/>
    <w:rsid w:val="00C4417C"/>
    <w:rsid w:val="00C546F8"/>
    <w:rsid w:val="00CF1FFD"/>
    <w:rsid w:val="00D14A12"/>
    <w:rsid w:val="00D21B5D"/>
    <w:rsid w:val="00D25871"/>
    <w:rsid w:val="00D64710"/>
    <w:rsid w:val="00D659D5"/>
    <w:rsid w:val="00DD1D77"/>
    <w:rsid w:val="00DF23D5"/>
    <w:rsid w:val="00E20F54"/>
    <w:rsid w:val="00E466FF"/>
    <w:rsid w:val="00E95DB5"/>
    <w:rsid w:val="00EB4DCB"/>
    <w:rsid w:val="00EC5540"/>
    <w:rsid w:val="00F03017"/>
    <w:rsid w:val="00F276F3"/>
    <w:rsid w:val="00F40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6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6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60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5A60B3"/>
    <w:pPr>
      <w:tabs>
        <w:tab w:val="center" w:pos="4677"/>
        <w:tab w:val="right" w:pos="9355"/>
      </w:tabs>
    </w:pPr>
  </w:style>
  <w:style w:type="character" w:customStyle="1" w:styleId="a4">
    <w:name w:val="Нижний колонтитул Знак"/>
    <w:basedOn w:val="a0"/>
    <w:link w:val="a3"/>
    <w:rsid w:val="005A60B3"/>
    <w:rPr>
      <w:rFonts w:ascii="Times New Roman" w:eastAsia="Times New Roman" w:hAnsi="Times New Roman" w:cs="Times New Roman"/>
      <w:sz w:val="24"/>
      <w:szCs w:val="24"/>
      <w:lang w:eastAsia="ru-RU"/>
    </w:rPr>
  </w:style>
  <w:style w:type="character" w:styleId="a5">
    <w:name w:val="page number"/>
    <w:basedOn w:val="a0"/>
    <w:rsid w:val="005A60B3"/>
  </w:style>
  <w:style w:type="paragraph" w:styleId="a6">
    <w:name w:val="header"/>
    <w:basedOn w:val="a"/>
    <w:link w:val="a7"/>
    <w:rsid w:val="005A60B3"/>
    <w:pPr>
      <w:tabs>
        <w:tab w:val="center" w:pos="4677"/>
        <w:tab w:val="right" w:pos="9355"/>
      </w:tabs>
    </w:pPr>
  </w:style>
  <w:style w:type="character" w:customStyle="1" w:styleId="a7">
    <w:name w:val="Верхний колонтитул Знак"/>
    <w:basedOn w:val="a0"/>
    <w:link w:val="a6"/>
    <w:rsid w:val="005A60B3"/>
    <w:rPr>
      <w:rFonts w:ascii="Times New Roman" w:eastAsia="Times New Roman" w:hAnsi="Times New Roman" w:cs="Times New Roman"/>
      <w:sz w:val="24"/>
      <w:szCs w:val="24"/>
      <w:lang w:eastAsia="ru-RU"/>
    </w:rPr>
  </w:style>
  <w:style w:type="paragraph" w:customStyle="1" w:styleId="1">
    <w:name w:val="Без интервала1"/>
    <w:rsid w:val="005A60B3"/>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5A60B3"/>
    <w:rPr>
      <w:rFonts w:ascii="Tahoma" w:hAnsi="Tahoma" w:cs="Tahoma"/>
      <w:sz w:val="16"/>
      <w:szCs w:val="16"/>
    </w:rPr>
  </w:style>
  <w:style w:type="character" w:customStyle="1" w:styleId="a9">
    <w:name w:val="Текст выноски Знак"/>
    <w:basedOn w:val="a0"/>
    <w:link w:val="a8"/>
    <w:uiPriority w:val="99"/>
    <w:semiHidden/>
    <w:rsid w:val="005A60B3"/>
    <w:rPr>
      <w:rFonts w:ascii="Tahoma" w:eastAsia="Times New Roman" w:hAnsi="Tahoma" w:cs="Tahoma"/>
      <w:sz w:val="16"/>
      <w:szCs w:val="16"/>
      <w:lang w:eastAsia="ru-RU"/>
    </w:rPr>
  </w:style>
  <w:style w:type="character" w:styleId="aa">
    <w:name w:val="Hyperlink"/>
    <w:basedOn w:val="a0"/>
    <w:uiPriority w:val="99"/>
    <w:unhideWhenUsed/>
    <w:rsid w:val="002E3E48"/>
    <w:rPr>
      <w:color w:val="0000FF"/>
      <w:u w:val="single"/>
    </w:rPr>
  </w:style>
  <w:style w:type="paragraph" w:styleId="ab">
    <w:name w:val="List Paragraph"/>
    <w:basedOn w:val="a"/>
    <w:uiPriority w:val="34"/>
    <w:qFormat/>
    <w:rsid w:val="00AE1472"/>
    <w:pPr>
      <w:ind w:left="720"/>
      <w:contextualSpacing/>
    </w:pPr>
  </w:style>
  <w:style w:type="table" w:styleId="ac">
    <w:name w:val="Table Grid"/>
    <w:basedOn w:val="a1"/>
    <w:uiPriority w:val="59"/>
    <w:rsid w:val="00D6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2AF7FE3D1247B9E5277235DB27D4930B82DFEB0BF8B067935CCDE4FA9C5E789771045D2DC415b1zC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0F222-9891-488A-891C-B7782E52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2017-03-01T05:36:00Z</cp:lastPrinted>
  <dcterms:created xsi:type="dcterms:W3CDTF">2017-03-13T03:18:00Z</dcterms:created>
  <dcterms:modified xsi:type="dcterms:W3CDTF">2017-03-13T03:18:00Z</dcterms:modified>
</cp:coreProperties>
</file>