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4D" w:rsidRDefault="00A3684D" w:rsidP="00D95FAF">
      <w:pPr>
        <w:ind w:right="78"/>
        <w:jc w:val="center"/>
        <w:rPr>
          <w:b/>
          <w:sz w:val="22"/>
          <w:szCs w:val="22"/>
        </w:rPr>
      </w:pPr>
    </w:p>
    <w:p w:rsidR="00510070" w:rsidRPr="003408AC" w:rsidRDefault="00510070" w:rsidP="00D95FAF">
      <w:pPr>
        <w:ind w:right="78"/>
        <w:jc w:val="center"/>
        <w:rPr>
          <w:b/>
          <w:sz w:val="22"/>
          <w:szCs w:val="22"/>
        </w:rPr>
      </w:pPr>
    </w:p>
    <w:p w:rsidR="00D95FAF" w:rsidRPr="003408AC" w:rsidRDefault="00D95FAF" w:rsidP="00D95FAF">
      <w:pPr>
        <w:ind w:right="78"/>
        <w:jc w:val="center"/>
        <w:rPr>
          <w:b/>
          <w:sz w:val="22"/>
          <w:szCs w:val="22"/>
        </w:rPr>
      </w:pPr>
      <w:r w:rsidRPr="003408AC">
        <w:rPr>
          <w:b/>
          <w:sz w:val="22"/>
          <w:szCs w:val="22"/>
        </w:rPr>
        <w:t xml:space="preserve">ДОГОВОР № </w:t>
      </w:r>
      <w:r w:rsidR="007F306F">
        <w:rPr>
          <w:b/>
          <w:sz w:val="22"/>
          <w:szCs w:val="22"/>
        </w:rPr>
        <w:t>__________</w:t>
      </w:r>
      <w:r w:rsidR="00105C8A">
        <w:rPr>
          <w:b/>
          <w:sz w:val="22"/>
          <w:szCs w:val="22"/>
        </w:rPr>
        <w:t>/</w:t>
      </w:r>
      <w:r w:rsidR="00FE614E" w:rsidRPr="003408AC">
        <w:rPr>
          <w:b/>
          <w:sz w:val="22"/>
          <w:szCs w:val="22"/>
        </w:rPr>
        <w:t>БХ-К2</w:t>
      </w:r>
    </w:p>
    <w:p w:rsidR="00D95FAF" w:rsidRPr="003408AC" w:rsidRDefault="00D95FAF" w:rsidP="00D95FAF">
      <w:pPr>
        <w:ind w:right="78"/>
        <w:jc w:val="center"/>
        <w:rPr>
          <w:b/>
          <w:sz w:val="22"/>
          <w:szCs w:val="22"/>
        </w:rPr>
      </w:pPr>
      <w:r w:rsidRPr="003408AC">
        <w:rPr>
          <w:b/>
          <w:sz w:val="22"/>
          <w:szCs w:val="22"/>
        </w:rPr>
        <w:t>участия в долевом строительстве</w:t>
      </w:r>
    </w:p>
    <w:p w:rsidR="00D95FAF" w:rsidRPr="003408AC" w:rsidRDefault="00D95FAF" w:rsidP="00D95FAF">
      <w:pPr>
        <w:ind w:right="78"/>
        <w:jc w:val="center"/>
        <w:rPr>
          <w:b/>
          <w:sz w:val="22"/>
          <w:szCs w:val="22"/>
        </w:rPr>
      </w:pPr>
    </w:p>
    <w:tbl>
      <w:tblPr>
        <w:tblW w:w="0" w:type="auto"/>
        <w:tblLayout w:type="fixed"/>
        <w:tblLook w:val="01E0" w:firstRow="1" w:lastRow="1" w:firstColumn="1" w:lastColumn="1" w:noHBand="0" w:noVBand="0"/>
      </w:tblPr>
      <w:tblGrid>
        <w:gridCol w:w="5097"/>
        <w:gridCol w:w="5271"/>
      </w:tblGrid>
      <w:tr w:rsidR="00D95FAF" w:rsidRPr="003408AC">
        <w:tc>
          <w:tcPr>
            <w:tcW w:w="5097" w:type="dxa"/>
          </w:tcPr>
          <w:p w:rsidR="00D95FAF" w:rsidRPr="003408AC" w:rsidRDefault="00D95FAF" w:rsidP="002F1D65">
            <w:pPr>
              <w:ind w:right="78"/>
              <w:jc w:val="both"/>
              <w:rPr>
                <w:b/>
                <w:sz w:val="22"/>
                <w:szCs w:val="22"/>
              </w:rPr>
            </w:pPr>
            <w:r w:rsidRPr="003408AC">
              <w:rPr>
                <w:b/>
                <w:sz w:val="22"/>
                <w:szCs w:val="22"/>
              </w:rPr>
              <w:t>г. Новосибирск</w:t>
            </w:r>
            <w:r w:rsidRPr="003408AC">
              <w:rPr>
                <w:b/>
                <w:sz w:val="22"/>
                <w:szCs w:val="22"/>
              </w:rPr>
              <w:tab/>
            </w:r>
          </w:p>
        </w:tc>
        <w:tc>
          <w:tcPr>
            <w:tcW w:w="5271" w:type="dxa"/>
          </w:tcPr>
          <w:p w:rsidR="00D95FAF" w:rsidRPr="003408AC" w:rsidRDefault="00A3684D" w:rsidP="007F306F">
            <w:pPr>
              <w:ind w:right="78"/>
              <w:jc w:val="right"/>
              <w:rPr>
                <w:b/>
                <w:sz w:val="22"/>
                <w:szCs w:val="22"/>
              </w:rPr>
            </w:pPr>
            <w:r w:rsidRPr="003408AC">
              <w:rPr>
                <w:b/>
                <w:sz w:val="22"/>
                <w:szCs w:val="22"/>
              </w:rPr>
              <w:t>«</w:t>
            </w:r>
            <w:r w:rsidR="007F306F">
              <w:rPr>
                <w:b/>
                <w:sz w:val="22"/>
                <w:szCs w:val="22"/>
              </w:rPr>
              <w:t>_____</w:t>
            </w:r>
            <w:r w:rsidRPr="003408AC">
              <w:rPr>
                <w:b/>
                <w:sz w:val="22"/>
                <w:szCs w:val="22"/>
              </w:rPr>
              <w:t xml:space="preserve">» </w:t>
            </w:r>
            <w:r w:rsidR="007F306F">
              <w:rPr>
                <w:b/>
                <w:sz w:val="22"/>
                <w:szCs w:val="22"/>
              </w:rPr>
              <w:t>_________________</w:t>
            </w:r>
            <w:r w:rsidRPr="003408AC">
              <w:rPr>
                <w:b/>
                <w:sz w:val="22"/>
                <w:szCs w:val="22"/>
              </w:rPr>
              <w:t>201</w:t>
            </w:r>
            <w:r w:rsidR="00FE614E" w:rsidRPr="003408AC">
              <w:rPr>
                <w:b/>
                <w:sz w:val="22"/>
                <w:szCs w:val="22"/>
              </w:rPr>
              <w:t>7</w:t>
            </w:r>
            <w:r w:rsidR="00D95FAF" w:rsidRPr="003408AC">
              <w:rPr>
                <w:b/>
                <w:sz w:val="22"/>
                <w:szCs w:val="22"/>
              </w:rPr>
              <w:t xml:space="preserve">г.                               </w:t>
            </w:r>
          </w:p>
        </w:tc>
      </w:tr>
    </w:tbl>
    <w:p w:rsidR="00D95FAF" w:rsidRPr="003408AC" w:rsidRDefault="00D95FAF" w:rsidP="00D95FAF">
      <w:pPr>
        <w:ind w:right="78"/>
        <w:jc w:val="both"/>
        <w:rPr>
          <w:sz w:val="22"/>
          <w:szCs w:val="22"/>
        </w:rPr>
      </w:pPr>
      <w:r w:rsidRPr="003408AC">
        <w:rPr>
          <w:b/>
          <w:sz w:val="22"/>
          <w:szCs w:val="22"/>
        </w:rPr>
        <w:tab/>
      </w:r>
      <w:r w:rsidRPr="003408AC">
        <w:rPr>
          <w:b/>
          <w:sz w:val="22"/>
          <w:szCs w:val="22"/>
        </w:rPr>
        <w:tab/>
      </w:r>
      <w:r w:rsidRPr="003408AC">
        <w:rPr>
          <w:b/>
          <w:sz w:val="22"/>
          <w:szCs w:val="22"/>
        </w:rPr>
        <w:tab/>
      </w:r>
      <w:r w:rsidRPr="003408AC">
        <w:rPr>
          <w:b/>
          <w:sz w:val="22"/>
          <w:szCs w:val="22"/>
        </w:rPr>
        <w:tab/>
      </w:r>
      <w:r w:rsidRPr="003408AC">
        <w:rPr>
          <w:b/>
          <w:sz w:val="22"/>
          <w:szCs w:val="22"/>
        </w:rPr>
        <w:tab/>
      </w:r>
      <w:r w:rsidRPr="003408AC">
        <w:rPr>
          <w:b/>
          <w:sz w:val="22"/>
          <w:szCs w:val="22"/>
        </w:rPr>
        <w:tab/>
      </w:r>
    </w:p>
    <w:p w:rsidR="00FE614E" w:rsidRPr="003408AC" w:rsidRDefault="00FE614E" w:rsidP="00FE614E">
      <w:pPr>
        <w:pStyle w:val="h4"/>
        <w:ind w:firstLine="540"/>
        <w:jc w:val="both"/>
        <w:rPr>
          <w:sz w:val="22"/>
          <w:szCs w:val="22"/>
        </w:rPr>
      </w:pPr>
      <w:r w:rsidRPr="003408AC">
        <w:rPr>
          <w:sz w:val="22"/>
          <w:szCs w:val="22"/>
        </w:rPr>
        <w:t xml:space="preserve">Общество с ограниченной ответственностью  «Клуб «Отдых» (далее сокращенно: ООО «Клуб «Отдых»), </w:t>
      </w:r>
      <w:r w:rsidRPr="003408AC">
        <w:rPr>
          <w:b w:val="0"/>
          <w:sz w:val="22"/>
          <w:szCs w:val="22"/>
        </w:rPr>
        <w:t>место нахождения: 6300</w:t>
      </w:r>
      <w:r w:rsidR="00B47D67">
        <w:rPr>
          <w:b w:val="0"/>
          <w:sz w:val="22"/>
          <w:szCs w:val="22"/>
        </w:rPr>
        <w:t>08</w:t>
      </w:r>
      <w:r w:rsidRPr="003408AC">
        <w:rPr>
          <w:b w:val="0"/>
          <w:sz w:val="22"/>
          <w:szCs w:val="22"/>
        </w:rPr>
        <w:t xml:space="preserve">, Новосибирская область,  город Новосибирск, </w:t>
      </w:r>
      <w:r w:rsidRPr="003408AC">
        <w:rPr>
          <w:b w:val="0"/>
          <w:spacing w:val="-5"/>
          <w:sz w:val="22"/>
          <w:szCs w:val="22"/>
        </w:rPr>
        <w:t xml:space="preserve">ул. </w:t>
      </w:r>
      <w:r w:rsidR="00B47D67">
        <w:rPr>
          <w:b w:val="0"/>
          <w:spacing w:val="-5"/>
          <w:sz w:val="22"/>
          <w:szCs w:val="22"/>
        </w:rPr>
        <w:t>Толстого</w:t>
      </w:r>
      <w:r w:rsidRPr="003408AC">
        <w:rPr>
          <w:b w:val="0"/>
          <w:spacing w:val="-5"/>
          <w:sz w:val="22"/>
          <w:szCs w:val="22"/>
        </w:rPr>
        <w:t>, д.</w:t>
      </w:r>
      <w:r w:rsidR="00B47D67">
        <w:rPr>
          <w:b w:val="0"/>
          <w:spacing w:val="-5"/>
          <w:sz w:val="22"/>
          <w:szCs w:val="22"/>
        </w:rPr>
        <w:t>56</w:t>
      </w:r>
      <w:r w:rsidRPr="003408AC">
        <w:rPr>
          <w:b w:val="0"/>
          <w:spacing w:val="-5"/>
          <w:sz w:val="22"/>
          <w:szCs w:val="22"/>
        </w:rPr>
        <w:t>,</w:t>
      </w:r>
      <w:r w:rsidRPr="003408AC">
        <w:rPr>
          <w:b w:val="0"/>
          <w:sz w:val="22"/>
          <w:szCs w:val="22"/>
        </w:rPr>
        <w:t xml:space="preserve"> </w:t>
      </w:r>
      <w:r w:rsidR="00B47D67">
        <w:rPr>
          <w:b w:val="0"/>
          <w:sz w:val="22"/>
          <w:szCs w:val="22"/>
        </w:rPr>
        <w:t xml:space="preserve">этаж цоколь, офис № 1, </w:t>
      </w:r>
      <w:r w:rsidRPr="003408AC">
        <w:rPr>
          <w:b w:val="0"/>
          <w:sz w:val="22"/>
          <w:szCs w:val="22"/>
        </w:rPr>
        <w:t xml:space="preserve">свидетельство о внесении записи в ЕГРЮЛ: серия 54 № 004903001, от 24 сентября 2014г. выдано Межрайонной инспекцией Федеральной налоговой службы № 16 по Новосибирской области, ОГРН 1145476118930, в дальнейшем именуемое </w:t>
      </w:r>
      <w:r w:rsidRPr="003408AC">
        <w:rPr>
          <w:sz w:val="22"/>
          <w:szCs w:val="22"/>
        </w:rPr>
        <w:t>«Застройщик</w:t>
      </w:r>
      <w:r w:rsidRPr="003408AC">
        <w:rPr>
          <w:b w:val="0"/>
          <w:sz w:val="22"/>
          <w:szCs w:val="22"/>
        </w:rPr>
        <w:t xml:space="preserve">», </w:t>
      </w:r>
      <w:r w:rsidRPr="003408AC">
        <w:rPr>
          <w:b w:val="0"/>
          <w:bCs w:val="0"/>
          <w:sz w:val="22"/>
          <w:szCs w:val="22"/>
        </w:rPr>
        <w:t xml:space="preserve">в лице </w:t>
      </w:r>
      <w:r w:rsidR="00B47D67">
        <w:rPr>
          <w:b w:val="0"/>
          <w:bCs w:val="0"/>
          <w:sz w:val="22"/>
          <w:szCs w:val="22"/>
        </w:rPr>
        <w:t xml:space="preserve">директора </w:t>
      </w:r>
      <w:proofErr w:type="spellStart"/>
      <w:r w:rsidR="00B47D67">
        <w:rPr>
          <w:b w:val="0"/>
          <w:bCs w:val="0"/>
          <w:sz w:val="22"/>
          <w:szCs w:val="22"/>
        </w:rPr>
        <w:t>Жирновой</w:t>
      </w:r>
      <w:proofErr w:type="spellEnd"/>
      <w:r w:rsidR="00B47D67">
        <w:rPr>
          <w:b w:val="0"/>
          <w:bCs w:val="0"/>
          <w:sz w:val="22"/>
          <w:szCs w:val="22"/>
        </w:rPr>
        <w:t xml:space="preserve"> Ирины Александровны</w:t>
      </w:r>
      <w:r w:rsidRPr="003408AC">
        <w:rPr>
          <w:b w:val="0"/>
          <w:sz w:val="22"/>
          <w:szCs w:val="22"/>
        </w:rPr>
        <w:t xml:space="preserve">, </w:t>
      </w:r>
      <w:r w:rsidR="00B47D67">
        <w:rPr>
          <w:b w:val="0"/>
          <w:sz w:val="22"/>
          <w:szCs w:val="22"/>
        </w:rPr>
        <w:t xml:space="preserve">действующей на основании Устава, </w:t>
      </w:r>
      <w:r w:rsidRPr="003408AC">
        <w:rPr>
          <w:b w:val="0"/>
          <w:sz w:val="22"/>
          <w:szCs w:val="22"/>
        </w:rPr>
        <w:t xml:space="preserve">с одной стороны, и </w:t>
      </w:r>
    </w:p>
    <w:p w:rsidR="00022F04" w:rsidRPr="003408AC" w:rsidRDefault="00361ADE" w:rsidP="00022F04">
      <w:pPr>
        <w:widowControl w:val="0"/>
        <w:tabs>
          <w:tab w:val="left" w:pos="993"/>
        </w:tabs>
        <w:ind w:firstLine="540"/>
        <w:jc w:val="both"/>
        <w:rPr>
          <w:sz w:val="22"/>
          <w:szCs w:val="22"/>
        </w:rPr>
      </w:pPr>
      <w:r w:rsidRPr="003408AC">
        <w:rPr>
          <w:b/>
          <w:sz w:val="22"/>
          <w:szCs w:val="22"/>
        </w:rPr>
        <w:t>Граждан</w:t>
      </w:r>
      <w:r w:rsidR="007F306F">
        <w:rPr>
          <w:b/>
          <w:sz w:val="22"/>
          <w:szCs w:val="22"/>
        </w:rPr>
        <w:t>ин(ка)</w:t>
      </w:r>
      <w:r w:rsidRPr="003408AC">
        <w:rPr>
          <w:b/>
          <w:sz w:val="22"/>
          <w:szCs w:val="22"/>
        </w:rPr>
        <w:t xml:space="preserve"> Российской Федерации </w:t>
      </w:r>
      <w:r w:rsidR="007F306F">
        <w:rPr>
          <w:b/>
          <w:sz w:val="22"/>
          <w:szCs w:val="22"/>
        </w:rPr>
        <w:t>__________________________</w:t>
      </w:r>
      <w:r w:rsidR="00B47D67">
        <w:rPr>
          <w:sz w:val="22"/>
          <w:szCs w:val="22"/>
        </w:rPr>
        <w:t xml:space="preserve">, </w:t>
      </w:r>
      <w:r w:rsidR="007F306F">
        <w:rPr>
          <w:sz w:val="22"/>
          <w:szCs w:val="22"/>
        </w:rPr>
        <w:t>________________</w:t>
      </w:r>
      <w:r w:rsidR="00B47D67">
        <w:rPr>
          <w:sz w:val="22"/>
          <w:szCs w:val="22"/>
        </w:rPr>
        <w:t xml:space="preserve"> </w:t>
      </w:r>
      <w:r w:rsidRPr="003408AC">
        <w:rPr>
          <w:color w:val="000000"/>
          <w:sz w:val="22"/>
          <w:szCs w:val="22"/>
        </w:rPr>
        <w:t xml:space="preserve">года рождения, паспорт </w:t>
      </w:r>
      <w:r w:rsidR="007F306F">
        <w:rPr>
          <w:color w:val="000000"/>
          <w:sz w:val="22"/>
          <w:szCs w:val="22"/>
        </w:rPr>
        <w:t>__________________</w:t>
      </w:r>
      <w:r w:rsidRPr="003408AC">
        <w:rPr>
          <w:color w:val="000000"/>
          <w:sz w:val="22"/>
          <w:szCs w:val="22"/>
        </w:rPr>
        <w:t xml:space="preserve"> выдан </w:t>
      </w:r>
      <w:r w:rsidR="007F306F">
        <w:rPr>
          <w:color w:val="000000"/>
          <w:sz w:val="22"/>
          <w:szCs w:val="22"/>
        </w:rPr>
        <w:t>_____________________________________</w:t>
      </w:r>
      <w:r w:rsidRPr="003408AC">
        <w:rPr>
          <w:color w:val="000000"/>
          <w:sz w:val="22"/>
          <w:szCs w:val="22"/>
        </w:rPr>
        <w:t>, зарегистрирован</w:t>
      </w:r>
      <w:r w:rsidR="007F306F">
        <w:rPr>
          <w:color w:val="000000"/>
          <w:sz w:val="22"/>
          <w:szCs w:val="22"/>
        </w:rPr>
        <w:t>(</w:t>
      </w:r>
      <w:r w:rsidR="00B47D67">
        <w:rPr>
          <w:color w:val="000000"/>
          <w:sz w:val="22"/>
          <w:szCs w:val="22"/>
        </w:rPr>
        <w:t>а</w:t>
      </w:r>
      <w:r w:rsidR="007F306F">
        <w:rPr>
          <w:color w:val="000000"/>
          <w:sz w:val="22"/>
          <w:szCs w:val="22"/>
        </w:rPr>
        <w:t>)</w:t>
      </w:r>
      <w:r w:rsidR="00B47D67">
        <w:rPr>
          <w:color w:val="000000"/>
          <w:sz w:val="22"/>
          <w:szCs w:val="22"/>
        </w:rPr>
        <w:t xml:space="preserve"> по месту </w:t>
      </w:r>
      <w:r w:rsidRPr="003408AC">
        <w:rPr>
          <w:color w:val="000000"/>
          <w:sz w:val="22"/>
          <w:szCs w:val="22"/>
        </w:rPr>
        <w:t>по адресу</w:t>
      </w:r>
      <w:r w:rsidR="007F306F">
        <w:rPr>
          <w:color w:val="000000"/>
          <w:sz w:val="22"/>
          <w:szCs w:val="22"/>
        </w:rPr>
        <w:t>__________________________________</w:t>
      </w:r>
      <w:r w:rsidRPr="003408AC">
        <w:rPr>
          <w:sz w:val="22"/>
          <w:szCs w:val="22"/>
        </w:rPr>
        <w:t>, именуем</w:t>
      </w:r>
      <w:r w:rsidR="007F306F">
        <w:rPr>
          <w:sz w:val="22"/>
          <w:szCs w:val="22"/>
        </w:rPr>
        <w:t>ый(</w:t>
      </w:r>
      <w:proofErr w:type="spellStart"/>
      <w:r w:rsidR="00B47D67">
        <w:rPr>
          <w:sz w:val="22"/>
          <w:szCs w:val="22"/>
        </w:rPr>
        <w:t>ая</w:t>
      </w:r>
      <w:proofErr w:type="spellEnd"/>
      <w:r w:rsidR="007F306F">
        <w:rPr>
          <w:sz w:val="22"/>
          <w:szCs w:val="22"/>
        </w:rPr>
        <w:t>)</w:t>
      </w:r>
      <w:r w:rsidRPr="003408AC">
        <w:rPr>
          <w:sz w:val="22"/>
          <w:szCs w:val="22"/>
        </w:rPr>
        <w:t xml:space="preserve"> в дальнейшем </w:t>
      </w:r>
      <w:r w:rsidRPr="00B47D67">
        <w:rPr>
          <w:b/>
          <w:sz w:val="22"/>
          <w:szCs w:val="22"/>
        </w:rPr>
        <w:t>«Участник долевого строительства»</w:t>
      </w:r>
      <w:r w:rsidRPr="003408AC">
        <w:rPr>
          <w:sz w:val="22"/>
          <w:szCs w:val="22"/>
        </w:rPr>
        <w:t xml:space="preserve">, с другой стороны, </w:t>
      </w:r>
      <w:r w:rsidR="00D95FAF" w:rsidRPr="003408AC">
        <w:rPr>
          <w:sz w:val="22"/>
          <w:szCs w:val="22"/>
        </w:rPr>
        <w:t xml:space="preserve">совместно именуемые в дальнейшем «Стороны», </w:t>
      </w:r>
      <w:r w:rsidR="00022F04" w:rsidRPr="003408AC">
        <w:rPr>
          <w:sz w:val="22"/>
          <w:szCs w:val="22"/>
        </w:rPr>
        <w:t>в соответствии с действующим Федеральным законом Российской Федерации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
    <w:p w:rsidR="005D0BC5" w:rsidRPr="003408AC" w:rsidRDefault="005D0BC5" w:rsidP="00022F04">
      <w:pPr>
        <w:widowControl w:val="0"/>
        <w:tabs>
          <w:tab w:val="left" w:pos="993"/>
        </w:tabs>
        <w:ind w:firstLine="540"/>
        <w:jc w:val="both"/>
        <w:rPr>
          <w:sz w:val="22"/>
          <w:szCs w:val="22"/>
        </w:rPr>
      </w:pPr>
    </w:p>
    <w:p w:rsidR="00484F48" w:rsidRPr="003408AC" w:rsidRDefault="00484F48" w:rsidP="00484F48">
      <w:pPr>
        <w:pStyle w:val="ad"/>
        <w:numPr>
          <w:ilvl w:val="0"/>
          <w:numId w:val="6"/>
        </w:numPr>
        <w:jc w:val="center"/>
        <w:rPr>
          <w:b/>
          <w:sz w:val="22"/>
          <w:szCs w:val="22"/>
        </w:rPr>
      </w:pPr>
      <w:r w:rsidRPr="003408AC">
        <w:rPr>
          <w:b/>
          <w:sz w:val="22"/>
          <w:szCs w:val="22"/>
        </w:rPr>
        <w:t>Предмет договора</w:t>
      </w:r>
    </w:p>
    <w:p w:rsidR="003641D0" w:rsidRPr="003408AC" w:rsidRDefault="003641D0" w:rsidP="003641D0">
      <w:pPr>
        <w:pStyle w:val="ad"/>
        <w:autoSpaceDE w:val="0"/>
        <w:autoSpaceDN w:val="0"/>
        <w:adjustRightInd w:val="0"/>
        <w:rPr>
          <w:b/>
          <w:sz w:val="22"/>
          <w:szCs w:val="22"/>
        </w:rPr>
      </w:pPr>
    </w:p>
    <w:p w:rsidR="00A83F9B" w:rsidRPr="003408AC" w:rsidRDefault="00FE614E" w:rsidP="00FE614E">
      <w:pPr>
        <w:pStyle w:val="ad"/>
        <w:autoSpaceDE w:val="0"/>
        <w:ind w:left="0" w:firstLine="426"/>
        <w:jc w:val="both"/>
        <w:rPr>
          <w:color w:val="00000A"/>
          <w:sz w:val="22"/>
          <w:szCs w:val="22"/>
        </w:rPr>
      </w:pPr>
      <w:r w:rsidRPr="003408AC">
        <w:rPr>
          <w:color w:val="00000A"/>
          <w:sz w:val="22"/>
          <w:szCs w:val="22"/>
        </w:rPr>
        <w:t xml:space="preserve">1.1. </w:t>
      </w:r>
      <w:r w:rsidR="00A83F9B" w:rsidRPr="003408AC">
        <w:rPr>
          <w:color w:val="00000A"/>
          <w:sz w:val="22"/>
          <w:szCs w:val="22"/>
        </w:rPr>
        <w:t xml:space="preserve">Застройщик обязуется в предусмотренный Договором срок своими силами и (или) с привлечением других лиц построить (создать) </w:t>
      </w:r>
      <w:r w:rsidR="005D20AF" w:rsidRPr="003408AC">
        <w:rPr>
          <w:color w:val="00000A"/>
          <w:sz w:val="22"/>
          <w:szCs w:val="22"/>
        </w:rPr>
        <w:t>объект:</w:t>
      </w:r>
      <w:r w:rsidR="005D20AF" w:rsidRPr="003408AC">
        <w:rPr>
          <w:b/>
          <w:color w:val="00000A"/>
          <w:sz w:val="22"/>
          <w:szCs w:val="22"/>
        </w:rPr>
        <w:t xml:space="preserve"> «Многоэтажный жилой дом с помещениями общественного</w:t>
      </w:r>
      <w:r w:rsidR="00331196" w:rsidRPr="003408AC">
        <w:rPr>
          <w:b/>
          <w:color w:val="00000A"/>
          <w:sz w:val="22"/>
          <w:szCs w:val="22"/>
        </w:rPr>
        <w:t xml:space="preserve"> назначения, подземная автостоянка и трансформаторные подстанции»</w:t>
      </w:r>
      <w:r w:rsidR="00A83F9B" w:rsidRPr="003408AC">
        <w:rPr>
          <w:b/>
          <w:color w:val="00000A"/>
          <w:sz w:val="22"/>
          <w:szCs w:val="22"/>
        </w:rPr>
        <w:t xml:space="preserve"> – </w:t>
      </w:r>
      <w:r w:rsidR="00BE79C1" w:rsidRPr="003408AC">
        <w:rPr>
          <w:b/>
          <w:color w:val="00000A"/>
          <w:sz w:val="22"/>
          <w:szCs w:val="22"/>
        </w:rPr>
        <w:t>1</w:t>
      </w:r>
      <w:r w:rsidR="00A83F9B" w:rsidRPr="003408AC">
        <w:rPr>
          <w:b/>
          <w:color w:val="00000A"/>
          <w:sz w:val="22"/>
          <w:szCs w:val="22"/>
        </w:rPr>
        <w:t xml:space="preserve"> этап</w:t>
      </w:r>
      <w:r w:rsidR="00331196" w:rsidRPr="003408AC">
        <w:rPr>
          <w:b/>
          <w:color w:val="00000A"/>
          <w:sz w:val="22"/>
          <w:szCs w:val="22"/>
        </w:rPr>
        <w:t xml:space="preserve"> строительства Корпус № 2, подземная автостоянка в осях К-П/11-24 и трансформаторная подстанция №8 (по генплану)</w:t>
      </w:r>
      <w:r w:rsidR="00A83F9B" w:rsidRPr="003408AC">
        <w:rPr>
          <w:b/>
          <w:color w:val="00000A"/>
          <w:sz w:val="22"/>
          <w:szCs w:val="22"/>
        </w:rPr>
        <w:t xml:space="preserve">, расположенный по адресу: Новосибирская область, город Новосибирск, </w:t>
      </w:r>
      <w:r w:rsidR="00BE79C1" w:rsidRPr="003408AC">
        <w:rPr>
          <w:b/>
          <w:color w:val="00000A"/>
          <w:sz w:val="22"/>
          <w:szCs w:val="22"/>
        </w:rPr>
        <w:t xml:space="preserve">Калининский </w:t>
      </w:r>
      <w:r w:rsidR="00A83F9B" w:rsidRPr="003408AC">
        <w:rPr>
          <w:b/>
          <w:color w:val="00000A"/>
          <w:sz w:val="22"/>
          <w:szCs w:val="22"/>
        </w:rPr>
        <w:t xml:space="preserve">район, улица </w:t>
      </w:r>
      <w:r w:rsidR="00BE79C1" w:rsidRPr="003408AC">
        <w:rPr>
          <w:b/>
          <w:color w:val="00000A"/>
          <w:sz w:val="22"/>
          <w:szCs w:val="22"/>
        </w:rPr>
        <w:t>Богдана  Хмельницкого</w:t>
      </w:r>
      <w:r w:rsidR="00331196" w:rsidRPr="003408AC">
        <w:rPr>
          <w:b/>
          <w:color w:val="00000A"/>
          <w:sz w:val="22"/>
          <w:szCs w:val="22"/>
        </w:rPr>
        <w:t>,</w:t>
      </w:r>
      <w:r w:rsidR="00110747" w:rsidRPr="003408AC">
        <w:rPr>
          <w:b/>
          <w:color w:val="00000A"/>
          <w:sz w:val="22"/>
          <w:szCs w:val="22"/>
        </w:rPr>
        <w:t xml:space="preserve"> 21</w:t>
      </w:r>
      <w:r w:rsidR="00A83F9B" w:rsidRPr="003408AC">
        <w:rPr>
          <w:b/>
          <w:color w:val="00000A"/>
          <w:sz w:val="22"/>
          <w:szCs w:val="22"/>
        </w:rPr>
        <w:t xml:space="preserve"> </w:t>
      </w:r>
      <w:r w:rsidR="00A83F9B" w:rsidRPr="003408AC">
        <w:rPr>
          <w:color w:val="00000A"/>
          <w:sz w:val="22"/>
          <w:szCs w:val="22"/>
        </w:rPr>
        <w:t xml:space="preserve">на земельном участке: площадью </w:t>
      </w:r>
      <w:r w:rsidR="00110747" w:rsidRPr="003408AC">
        <w:rPr>
          <w:color w:val="00000A"/>
          <w:sz w:val="22"/>
          <w:szCs w:val="22"/>
        </w:rPr>
        <w:t>27690</w:t>
      </w:r>
      <w:r w:rsidRPr="003408AC">
        <w:rPr>
          <w:color w:val="00000A"/>
          <w:sz w:val="22"/>
          <w:szCs w:val="22"/>
        </w:rPr>
        <w:t xml:space="preserve"> +/- 58 </w:t>
      </w:r>
      <w:proofErr w:type="spellStart"/>
      <w:r w:rsidR="00A83F9B" w:rsidRPr="003408AC">
        <w:rPr>
          <w:color w:val="00000A"/>
          <w:sz w:val="22"/>
          <w:szCs w:val="22"/>
        </w:rPr>
        <w:t>кв.м</w:t>
      </w:r>
      <w:proofErr w:type="spellEnd"/>
      <w:r w:rsidR="00A83F9B" w:rsidRPr="003408AC">
        <w:rPr>
          <w:color w:val="00000A"/>
          <w:sz w:val="22"/>
          <w:szCs w:val="22"/>
        </w:rPr>
        <w:t xml:space="preserve">., </w:t>
      </w:r>
      <w:r w:rsidR="00D80AC7" w:rsidRPr="003408AC">
        <w:rPr>
          <w:color w:val="00000A"/>
          <w:sz w:val="22"/>
          <w:szCs w:val="22"/>
        </w:rPr>
        <w:t xml:space="preserve">с </w:t>
      </w:r>
      <w:r w:rsidR="00A83F9B" w:rsidRPr="003408AC">
        <w:rPr>
          <w:color w:val="00000A"/>
          <w:sz w:val="22"/>
          <w:szCs w:val="22"/>
        </w:rPr>
        <w:t>кадастровы</w:t>
      </w:r>
      <w:r w:rsidR="00D80AC7" w:rsidRPr="003408AC">
        <w:rPr>
          <w:color w:val="00000A"/>
          <w:sz w:val="22"/>
          <w:szCs w:val="22"/>
        </w:rPr>
        <w:t>м</w:t>
      </w:r>
      <w:r w:rsidR="00A83F9B" w:rsidRPr="003408AC">
        <w:rPr>
          <w:color w:val="00000A"/>
          <w:sz w:val="22"/>
          <w:szCs w:val="22"/>
        </w:rPr>
        <w:t xml:space="preserve"> </w:t>
      </w:r>
      <w:r w:rsidRPr="003408AC">
        <w:rPr>
          <w:color w:val="00000A"/>
          <w:sz w:val="22"/>
          <w:szCs w:val="22"/>
        </w:rPr>
        <w:t>номер</w:t>
      </w:r>
      <w:r w:rsidR="00D80AC7" w:rsidRPr="003408AC">
        <w:rPr>
          <w:color w:val="00000A"/>
          <w:sz w:val="22"/>
          <w:szCs w:val="22"/>
        </w:rPr>
        <w:t>ом</w:t>
      </w:r>
      <w:r w:rsidRPr="003408AC">
        <w:rPr>
          <w:color w:val="00000A"/>
          <w:sz w:val="22"/>
          <w:szCs w:val="22"/>
        </w:rPr>
        <w:t>:</w:t>
      </w:r>
      <w:r w:rsidR="00A83F9B" w:rsidRPr="003408AC">
        <w:rPr>
          <w:color w:val="00000A"/>
          <w:sz w:val="22"/>
          <w:szCs w:val="22"/>
        </w:rPr>
        <w:t xml:space="preserve"> </w:t>
      </w:r>
      <w:r w:rsidR="00110747" w:rsidRPr="003408AC">
        <w:rPr>
          <w:b/>
          <w:sz w:val="22"/>
          <w:szCs w:val="22"/>
        </w:rPr>
        <w:t>54:35:042025:54</w:t>
      </w:r>
      <w:r w:rsidR="00A83F9B" w:rsidRPr="003408AC">
        <w:rPr>
          <w:color w:val="00000A"/>
          <w:sz w:val="22"/>
          <w:szCs w:val="22"/>
        </w:rPr>
        <w:t xml:space="preserve"> (далее – Дом), и, после получения разрешения на ввод в эксплуатацию Дома, передать в собственность Участнику долевого строительства объект долевого строительства, указанный в п.1.2. Договора (далее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в порядке и в сроки, предусмотренные Договором, при наличии разрешения на ввод в эксплуатацию Дома.</w:t>
      </w:r>
    </w:p>
    <w:p w:rsidR="00D122CB" w:rsidRPr="003408AC" w:rsidRDefault="00D122CB" w:rsidP="00FE614E">
      <w:pPr>
        <w:pStyle w:val="ad"/>
        <w:autoSpaceDE w:val="0"/>
        <w:ind w:left="0" w:firstLine="426"/>
        <w:jc w:val="both"/>
        <w:rPr>
          <w:color w:val="00000A"/>
          <w:sz w:val="22"/>
          <w:szCs w:val="22"/>
        </w:rPr>
      </w:pPr>
      <w:r w:rsidRPr="003408AC">
        <w:rPr>
          <w:color w:val="00000A"/>
          <w:sz w:val="22"/>
          <w:szCs w:val="22"/>
        </w:rPr>
        <w:t>Основные характеристики дома:</w:t>
      </w:r>
    </w:p>
    <w:p w:rsidR="00DA7D9B" w:rsidRPr="003408AC" w:rsidRDefault="000A5A39" w:rsidP="000A5A39">
      <w:pPr>
        <w:autoSpaceDE w:val="0"/>
        <w:autoSpaceDN w:val="0"/>
        <w:adjustRightInd w:val="0"/>
        <w:ind w:firstLine="360"/>
        <w:jc w:val="both"/>
        <w:rPr>
          <w:sz w:val="22"/>
          <w:szCs w:val="22"/>
        </w:rPr>
      </w:pPr>
      <w:r w:rsidRPr="003408AC">
        <w:rPr>
          <w:sz w:val="22"/>
          <w:szCs w:val="22"/>
        </w:rPr>
        <w:t xml:space="preserve">- </w:t>
      </w:r>
      <w:r w:rsidR="00D122CB" w:rsidRPr="003408AC">
        <w:rPr>
          <w:sz w:val="22"/>
          <w:szCs w:val="22"/>
        </w:rPr>
        <w:t>в</w:t>
      </w:r>
      <w:r w:rsidRPr="003408AC">
        <w:rPr>
          <w:sz w:val="22"/>
          <w:szCs w:val="22"/>
        </w:rPr>
        <w:t xml:space="preserve">ид – </w:t>
      </w:r>
      <w:r w:rsidR="000438A0" w:rsidRPr="003408AC">
        <w:rPr>
          <w:sz w:val="22"/>
          <w:szCs w:val="22"/>
        </w:rPr>
        <w:t xml:space="preserve">корпус № 2 многоэтажного жилого </w:t>
      </w:r>
      <w:proofErr w:type="gramStart"/>
      <w:r w:rsidR="000438A0" w:rsidRPr="003408AC">
        <w:rPr>
          <w:sz w:val="22"/>
          <w:szCs w:val="22"/>
        </w:rPr>
        <w:t>дома</w:t>
      </w:r>
      <w:r w:rsidRPr="003408AC">
        <w:rPr>
          <w:sz w:val="22"/>
          <w:szCs w:val="22"/>
        </w:rPr>
        <w:t>,</w:t>
      </w:r>
      <w:r w:rsidR="000438A0" w:rsidRPr="003408AC">
        <w:rPr>
          <w:sz w:val="22"/>
          <w:szCs w:val="22"/>
        </w:rPr>
        <w:t xml:space="preserve"> </w:t>
      </w:r>
      <w:r w:rsidRPr="003408AC">
        <w:rPr>
          <w:sz w:val="22"/>
          <w:szCs w:val="22"/>
        </w:rPr>
        <w:t xml:space="preserve"> назначение</w:t>
      </w:r>
      <w:proofErr w:type="gramEnd"/>
      <w:r w:rsidR="00DA7D9B" w:rsidRPr="003408AC">
        <w:rPr>
          <w:sz w:val="22"/>
          <w:szCs w:val="22"/>
        </w:rPr>
        <w:t xml:space="preserve"> </w:t>
      </w:r>
      <w:r w:rsidRPr="003408AC">
        <w:rPr>
          <w:sz w:val="22"/>
          <w:szCs w:val="22"/>
        </w:rPr>
        <w:t xml:space="preserve">- </w:t>
      </w:r>
      <w:r w:rsidR="00DA7D9B" w:rsidRPr="003408AC">
        <w:rPr>
          <w:sz w:val="22"/>
          <w:szCs w:val="22"/>
        </w:rPr>
        <w:t>жилой</w:t>
      </w:r>
      <w:r w:rsidRPr="003408AC">
        <w:rPr>
          <w:sz w:val="22"/>
          <w:szCs w:val="22"/>
        </w:rPr>
        <w:t>, этажность</w:t>
      </w:r>
      <w:r w:rsidR="00DA7D9B" w:rsidRPr="003408AC">
        <w:rPr>
          <w:sz w:val="22"/>
          <w:szCs w:val="22"/>
        </w:rPr>
        <w:t xml:space="preserve"> </w:t>
      </w:r>
      <w:r w:rsidRPr="003408AC">
        <w:rPr>
          <w:sz w:val="22"/>
          <w:szCs w:val="22"/>
        </w:rPr>
        <w:t>- 21 этаж, в</w:t>
      </w:r>
      <w:r w:rsidR="00DA7D9B" w:rsidRPr="003408AC">
        <w:rPr>
          <w:sz w:val="22"/>
          <w:szCs w:val="22"/>
        </w:rPr>
        <w:t xml:space="preserve"> том числе -</w:t>
      </w:r>
      <w:r w:rsidRPr="003408AC">
        <w:rPr>
          <w:sz w:val="22"/>
          <w:szCs w:val="22"/>
        </w:rPr>
        <w:t xml:space="preserve"> </w:t>
      </w:r>
      <w:r w:rsidR="00DA7D9B" w:rsidRPr="003408AC">
        <w:rPr>
          <w:sz w:val="22"/>
          <w:szCs w:val="22"/>
        </w:rPr>
        <w:t>20 жилых этажей</w:t>
      </w:r>
      <w:r w:rsidRPr="003408AC">
        <w:rPr>
          <w:sz w:val="22"/>
          <w:szCs w:val="22"/>
        </w:rPr>
        <w:t>, общая площадь объекта недвижимости (многоквартирного жилого дома)</w:t>
      </w:r>
      <w:r w:rsidR="00DA7D9B" w:rsidRPr="003408AC">
        <w:rPr>
          <w:sz w:val="22"/>
          <w:szCs w:val="22"/>
        </w:rPr>
        <w:t xml:space="preserve"> </w:t>
      </w:r>
      <w:r w:rsidRPr="003408AC">
        <w:rPr>
          <w:sz w:val="22"/>
          <w:szCs w:val="22"/>
        </w:rPr>
        <w:t>-</w:t>
      </w:r>
      <w:r w:rsidR="00DA7D9B" w:rsidRPr="003408AC">
        <w:rPr>
          <w:sz w:val="22"/>
          <w:szCs w:val="22"/>
        </w:rPr>
        <w:t xml:space="preserve"> </w:t>
      </w:r>
      <w:r w:rsidRPr="003408AC">
        <w:rPr>
          <w:sz w:val="22"/>
          <w:szCs w:val="22"/>
        </w:rPr>
        <w:t>13690,54 м2</w:t>
      </w:r>
      <w:r w:rsidR="00DA7D9B" w:rsidRPr="003408AC">
        <w:rPr>
          <w:sz w:val="22"/>
          <w:szCs w:val="22"/>
        </w:rPr>
        <w:t>, в том числе</w:t>
      </w:r>
      <w:r w:rsidRPr="003408AC">
        <w:rPr>
          <w:sz w:val="22"/>
          <w:szCs w:val="22"/>
        </w:rPr>
        <w:t xml:space="preserve"> </w:t>
      </w:r>
      <w:r w:rsidR="00DA7D9B" w:rsidRPr="003408AC">
        <w:rPr>
          <w:sz w:val="22"/>
          <w:szCs w:val="22"/>
        </w:rPr>
        <w:t>площадь квартир -</w:t>
      </w:r>
      <w:r w:rsidRPr="003408AC">
        <w:rPr>
          <w:sz w:val="22"/>
          <w:szCs w:val="22"/>
        </w:rPr>
        <w:t xml:space="preserve"> 8998,61</w:t>
      </w:r>
      <w:r w:rsidR="00DA7D9B" w:rsidRPr="003408AC">
        <w:rPr>
          <w:sz w:val="22"/>
          <w:szCs w:val="22"/>
        </w:rPr>
        <w:t xml:space="preserve"> </w:t>
      </w:r>
      <w:r w:rsidRPr="003408AC">
        <w:rPr>
          <w:sz w:val="22"/>
          <w:szCs w:val="22"/>
        </w:rPr>
        <w:t>м2</w:t>
      </w:r>
      <w:r w:rsidR="00DA7D9B" w:rsidRPr="003408AC">
        <w:rPr>
          <w:sz w:val="22"/>
          <w:szCs w:val="22"/>
        </w:rPr>
        <w:t>.</w:t>
      </w:r>
    </w:p>
    <w:p w:rsidR="000A5A39" w:rsidRPr="003408AC" w:rsidRDefault="000A5A39" w:rsidP="000A5A39">
      <w:pPr>
        <w:autoSpaceDE w:val="0"/>
        <w:autoSpaceDN w:val="0"/>
        <w:adjustRightInd w:val="0"/>
        <w:ind w:firstLine="360"/>
        <w:jc w:val="both"/>
        <w:rPr>
          <w:sz w:val="22"/>
          <w:szCs w:val="22"/>
        </w:rPr>
      </w:pPr>
      <w:r w:rsidRPr="003408AC">
        <w:rPr>
          <w:sz w:val="22"/>
          <w:szCs w:val="22"/>
        </w:rPr>
        <w:t xml:space="preserve">- </w:t>
      </w:r>
      <w:r w:rsidR="00DA7D9B" w:rsidRPr="003408AC">
        <w:rPr>
          <w:sz w:val="22"/>
          <w:szCs w:val="22"/>
        </w:rPr>
        <w:t>наружные стены</w:t>
      </w:r>
      <w:r w:rsidRPr="003408AC">
        <w:rPr>
          <w:sz w:val="22"/>
          <w:szCs w:val="22"/>
        </w:rPr>
        <w:t xml:space="preserve"> </w:t>
      </w:r>
      <w:r w:rsidR="00DA7D9B" w:rsidRPr="003408AC">
        <w:rPr>
          <w:sz w:val="22"/>
          <w:szCs w:val="22"/>
        </w:rPr>
        <w:t>-</w:t>
      </w:r>
      <w:r w:rsidRPr="003408AC">
        <w:rPr>
          <w:sz w:val="22"/>
          <w:szCs w:val="22"/>
        </w:rPr>
        <w:t xml:space="preserve"> кирпичные </w:t>
      </w:r>
      <w:proofErr w:type="gramStart"/>
      <w:r w:rsidRPr="003408AC">
        <w:rPr>
          <w:sz w:val="22"/>
          <w:szCs w:val="22"/>
        </w:rPr>
        <w:t xml:space="preserve">с  </w:t>
      </w:r>
      <w:proofErr w:type="spellStart"/>
      <w:r w:rsidRPr="003408AC">
        <w:rPr>
          <w:sz w:val="22"/>
          <w:szCs w:val="22"/>
        </w:rPr>
        <w:t>минераловатным</w:t>
      </w:r>
      <w:proofErr w:type="spellEnd"/>
      <w:proofErr w:type="gramEnd"/>
      <w:r w:rsidRPr="003408AC">
        <w:rPr>
          <w:sz w:val="22"/>
          <w:szCs w:val="22"/>
        </w:rPr>
        <w:t xml:space="preserve">  утеплителем  и  тонкослойной  полимерно-минеральной  штукатуркой.</w:t>
      </w:r>
    </w:p>
    <w:p w:rsidR="000A5A39" w:rsidRPr="003408AC" w:rsidRDefault="000A5A39" w:rsidP="000A5A39">
      <w:pPr>
        <w:autoSpaceDE w:val="0"/>
        <w:autoSpaceDN w:val="0"/>
        <w:adjustRightInd w:val="0"/>
        <w:ind w:firstLine="360"/>
        <w:jc w:val="both"/>
        <w:rPr>
          <w:sz w:val="22"/>
          <w:szCs w:val="22"/>
        </w:rPr>
      </w:pPr>
      <w:r w:rsidRPr="003408AC">
        <w:rPr>
          <w:sz w:val="22"/>
          <w:szCs w:val="22"/>
        </w:rPr>
        <w:t xml:space="preserve">- </w:t>
      </w:r>
      <w:r w:rsidR="00DA7D9B" w:rsidRPr="003408AC">
        <w:rPr>
          <w:sz w:val="22"/>
          <w:szCs w:val="22"/>
        </w:rPr>
        <w:t>каркас здания и</w:t>
      </w:r>
      <w:r w:rsidRPr="003408AC">
        <w:rPr>
          <w:sz w:val="22"/>
          <w:szCs w:val="22"/>
        </w:rPr>
        <w:t xml:space="preserve"> междуэтажные перекрытия</w:t>
      </w:r>
      <w:r w:rsidR="00DA7D9B" w:rsidRPr="003408AC">
        <w:rPr>
          <w:sz w:val="22"/>
          <w:szCs w:val="22"/>
        </w:rPr>
        <w:t xml:space="preserve"> </w:t>
      </w:r>
      <w:r w:rsidRPr="003408AC">
        <w:rPr>
          <w:sz w:val="22"/>
          <w:szCs w:val="22"/>
        </w:rPr>
        <w:t xml:space="preserve">- </w:t>
      </w:r>
      <w:r w:rsidR="00DA7D9B" w:rsidRPr="003408AC">
        <w:rPr>
          <w:sz w:val="22"/>
          <w:szCs w:val="22"/>
        </w:rPr>
        <w:t>монолитный железобетон</w:t>
      </w:r>
      <w:r w:rsidR="000438A0" w:rsidRPr="003408AC">
        <w:rPr>
          <w:sz w:val="22"/>
          <w:szCs w:val="22"/>
        </w:rPr>
        <w:t>;</w:t>
      </w:r>
    </w:p>
    <w:p w:rsidR="00D122CB" w:rsidRPr="003408AC" w:rsidRDefault="00D122CB" w:rsidP="00D122CB">
      <w:pPr>
        <w:autoSpaceDE w:val="0"/>
        <w:autoSpaceDN w:val="0"/>
        <w:adjustRightInd w:val="0"/>
        <w:ind w:firstLine="360"/>
        <w:jc w:val="both"/>
        <w:rPr>
          <w:sz w:val="22"/>
          <w:szCs w:val="22"/>
        </w:rPr>
      </w:pPr>
      <w:r w:rsidRPr="003408AC">
        <w:rPr>
          <w:sz w:val="22"/>
          <w:szCs w:val="22"/>
        </w:rPr>
        <w:t>- сейсмостойкость района строительства – 6 баллов;</w:t>
      </w:r>
    </w:p>
    <w:p w:rsidR="000A5A39" w:rsidRPr="003408AC" w:rsidRDefault="000A5A39" w:rsidP="000A5A39">
      <w:pPr>
        <w:autoSpaceDE w:val="0"/>
        <w:autoSpaceDN w:val="0"/>
        <w:adjustRightInd w:val="0"/>
        <w:ind w:firstLine="360"/>
        <w:jc w:val="both"/>
        <w:rPr>
          <w:sz w:val="22"/>
          <w:szCs w:val="22"/>
        </w:rPr>
      </w:pPr>
      <w:r w:rsidRPr="003408AC">
        <w:rPr>
          <w:sz w:val="22"/>
          <w:szCs w:val="22"/>
        </w:rPr>
        <w:t xml:space="preserve">- класс </w:t>
      </w:r>
      <w:proofErr w:type="spellStart"/>
      <w:r w:rsidRPr="003408AC">
        <w:rPr>
          <w:sz w:val="22"/>
          <w:szCs w:val="22"/>
        </w:rPr>
        <w:t>энергоэффективности</w:t>
      </w:r>
      <w:proofErr w:type="spellEnd"/>
      <w:r w:rsidR="00DA7D9B" w:rsidRPr="003408AC">
        <w:rPr>
          <w:sz w:val="22"/>
          <w:szCs w:val="22"/>
        </w:rPr>
        <w:t xml:space="preserve"> </w:t>
      </w:r>
      <w:r w:rsidRPr="003408AC">
        <w:rPr>
          <w:sz w:val="22"/>
          <w:szCs w:val="22"/>
        </w:rPr>
        <w:t>- «В».</w:t>
      </w:r>
    </w:p>
    <w:p w:rsidR="009910A8" w:rsidRPr="003408AC" w:rsidRDefault="00425816" w:rsidP="009910A8">
      <w:pPr>
        <w:pStyle w:val="Standard"/>
        <w:jc w:val="both"/>
        <w:rPr>
          <w:sz w:val="22"/>
          <w:szCs w:val="22"/>
        </w:rPr>
      </w:pPr>
      <w:r w:rsidRPr="003408AC">
        <w:rPr>
          <w:sz w:val="22"/>
          <w:szCs w:val="22"/>
        </w:rPr>
        <w:t xml:space="preserve">         1.2. </w:t>
      </w:r>
      <w:r w:rsidR="009910A8" w:rsidRPr="003408AC">
        <w:rPr>
          <w:sz w:val="22"/>
          <w:szCs w:val="22"/>
        </w:rPr>
        <w:t>Объектом долевого строительства по настоящему Договору является жилое помещение –</w:t>
      </w:r>
      <w:r w:rsidR="007F306F">
        <w:rPr>
          <w:b/>
          <w:sz w:val="22"/>
          <w:szCs w:val="22"/>
        </w:rPr>
        <w:t>_____</w:t>
      </w:r>
      <w:r w:rsidR="009910A8" w:rsidRPr="003408AC">
        <w:rPr>
          <w:b/>
          <w:sz w:val="22"/>
          <w:szCs w:val="22"/>
        </w:rPr>
        <w:t>комнатная квартира №</w:t>
      </w:r>
      <w:r w:rsidR="009910A8">
        <w:rPr>
          <w:b/>
          <w:sz w:val="22"/>
          <w:szCs w:val="22"/>
        </w:rPr>
        <w:t xml:space="preserve"> </w:t>
      </w:r>
      <w:r w:rsidR="007F306F">
        <w:rPr>
          <w:b/>
          <w:sz w:val="22"/>
          <w:szCs w:val="22"/>
        </w:rPr>
        <w:t>__________</w:t>
      </w:r>
      <w:r w:rsidR="009910A8" w:rsidRPr="003408AC">
        <w:rPr>
          <w:b/>
          <w:sz w:val="22"/>
          <w:szCs w:val="22"/>
        </w:rPr>
        <w:t xml:space="preserve">, расположенная в осях </w:t>
      </w:r>
      <w:r w:rsidR="007F306F">
        <w:rPr>
          <w:b/>
          <w:sz w:val="22"/>
          <w:szCs w:val="22"/>
        </w:rPr>
        <w:t>_____</w:t>
      </w:r>
      <w:r w:rsidR="009910A8">
        <w:rPr>
          <w:b/>
          <w:sz w:val="22"/>
          <w:szCs w:val="22"/>
        </w:rPr>
        <w:t>/</w:t>
      </w:r>
      <w:r w:rsidR="007F306F">
        <w:rPr>
          <w:b/>
          <w:sz w:val="22"/>
          <w:szCs w:val="22"/>
        </w:rPr>
        <w:t>________</w:t>
      </w:r>
      <w:r w:rsidR="009910A8" w:rsidRPr="003408AC">
        <w:rPr>
          <w:b/>
          <w:sz w:val="22"/>
          <w:szCs w:val="22"/>
        </w:rPr>
        <w:t xml:space="preserve">, на </w:t>
      </w:r>
      <w:r w:rsidR="007F306F">
        <w:rPr>
          <w:b/>
          <w:sz w:val="22"/>
          <w:szCs w:val="22"/>
        </w:rPr>
        <w:t>_______</w:t>
      </w:r>
      <w:r w:rsidR="009910A8" w:rsidRPr="003408AC">
        <w:rPr>
          <w:b/>
          <w:sz w:val="22"/>
          <w:szCs w:val="22"/>
        </w:rPr>
        <w:t xml:space="preserve"> этаже, </w:t>
      </w:r>
      <w:r w:rsidR="00FE1731">
        <w:rPr>
          <w:b/>
          <w:sz w:val="22"/>
          <w:szCs w:val="22"/>
        </w:rPr>
        <w:t xml:space="preserve">общей </w:t>
      </w:r>
      <w:r w:rsidR="009910A8" w:rsidRPr="003408AC">
        <w:rPr>
          <w:b/>
          <w:sz w:val="22"/>
          <w:szCs w:val="22"/>
        </w:rPr>
        <w:t>проектной площадью</w:t>
      </w:r>
      <w:r w:rsidR="00FE1731">
        <w:rPr>
          <w:b/>
          <w:sz w:val="22"/>
          <w:szCs w:val="22"/>
        </w:rPr>
        <w:t xml:space="preserve"> помещения</w:t>
      </w:r>
      <w:r w:rsidR="009910A8">
        <w:rPr>
          <w:b/>
          <w:sz w:val="22"/>
          <w:szCs w:val="22"/>
        </w:rPr>
        <w:t xml:space="preserve"> (квартиры) – </w:t>
      </w:r>
      <w:r w:rsidR="007F306F">
        <w:rPr>
          <w:b/>
          <w:sz w:val="22"/>
          <w:szCs w:val="22"/>
        </w:rPr>
        <w:t>________</w:t>
      </w:r>
      <w:r w:rsidR="009910A8">
        <w:rPr>
          <w:b/>
          <w:sz w:val="22"/>
          <w:szCs w:val="22"/>
        </w:rPr>
        <w:t xml:space="preserve"> </w:t>
      </w:r>
      <w:proofErr w:type="spellStart"/>
      <w:r w:rsidR="009910A8">
        <w:rPr>
          <w:b/>
          <w:sz w:val="22"/>
          <w:szCs w:val="22"/>
        </w:rPr>
        <w:t>кв.м</w:t>
      </w:r>
      <w:proofErr w:type="spellEnd"/>
      <w:r w:rsidR="009910A8">
        <w:rPr>
          <w:b/>
          <w:sz w:val="22"/>
          <w:szCs w:val="22"/>
        </w:rPr>
        <w:t xml:space="preserve"> в</w:t>
      </w:r>
      <w:r w:rsidR="009910A8" w:rsidRPr="00F614FD">
        <w:rPr>
          <w:sz w:val="22"/>
          <w:szCs w:val="22"/>
        </w:rPr>
        <w:t xml:space="preserve"> </w:t>
      </w:r>
      <w:proofErr w:type="spellStart"/>
      <w:r w:rsidR="009910A8" w:rsidRPr="00F614FD">
        <w:rPr>
          <w:sz w:val="22"/>
          <w:szCs w:val="22"/>
        </w:rPr>
        <w:t>т.ч</w:t>
      </w:r>
      <w:proofErr w:type="spellEnd"/>
      <w:r w:rsidR="009910A8">
        <w:rPr>
          <w:b/>
          <w:sz w:val="22"/>
          <w:szCs w:val="22"/>
        </w:rPr>
        <w:t xml:space="preserve">.  - </w:t>
      </w:r>
      <w:r w:rsidR="009910A8" w:rsidRPr="003408AC">
        <w:rPr>
          <w:sz w:val="22"/>
          <w:szCs w:val="22"/>
        </w:rPr>
        <w:t xml:space="preserve"> жилая комната </w:t>
      </w:r>
      <w:r w:rsidR="009910A8">
        <w:rPr>
          <w:sz w:val="22"/>
          <w:szCs w:val="22"/>
        </w:rPr>
        <w:t xml:space="preserve"> </w:t>
      </w:r>
      <w:r w:rsidR="007F306F">
        <w:rPr>
          <w:sz w:val="22"/>
          <w:szCs w:val="22"/>
        </w:rPr>
        <w:t>________</w:t>
      </w:r>
      <w:r w:rsidR="009910A8">
        <w:rPr>
          <w:sz w:val="22"/>
          <w:szCs w:val="22"/>
        </w:rPr>
        <w:t xml:space="preserve"> </w:t>
      </w:r>
      <w:proofErr w:type="spellStart"/>
      <w:r w:rsidR="009910A8" w:rsidRPr="003408AC">
        <w:rPr>
          <w:sz w:val="22"/>
          <w:szCs w:val="22"/>
        </w:rPr>
        <w:t>кв.м</w:t>
      </w:r>
      <w:proofErr w:type="spellEnd"/>
      <w:r w:rsidR="009910A8" w:rsidRPr="003408AC">
        <w:rPr>
          <w:sz w:val="22"/>
          <w:szCs w:val="22"/>
        </w:rPr>
        <w:t>.,</w:t>
      </w:r>
      <w:r w:rsidR="009910A8" w:rsidRPr="005C2E99">
        <w:rPr>
          <w:sz w:val="22"/>
          <w:szCs w:val="22"/>
        </w:rPr>
        <w:t xml:space="preserve"> </w:t>
      </w:r>
      <w:r w:rsidR="009910A8" w:rsidRPr="003408AC">
        <w:rPr>
          <w:sz w:val="22"/>
          <w:szCs w:val="22"/>
        </w:rPr>
        <w:t xml:space="preserve">жилая комната </w:t>
      </w:r>
      <w:r w:rsidR="009910A8">
        <w:rPr>
          <w:sz w:val="22"/>
          <w:szCs w:val="22"/>
        </w:rPr>
        <w:t xml:space="preserve"> </w:t>
      </w:r>
      <w:r w:rsidR="007F306F">
        <w:rPr>
          <w:sz w:val="22"/>
          <w:szCs w:val="22"/>
        </w:rPr>
        <w:t>________</w:t>
      </w:r>
      <w:r w:rsidR="009910A8">
        <w:rPr>
          <w:sz w:val="22"/>
          <w:szCs w:val="22"/>
        </w:rPr>
        <w:t xml:space="preserve"> </w:t>
      </w:r>
      <w:proofErr w:type="spellStart"/>
      <w:r w:rsidR="009910A8" w:rsidRPr="003408AC">
        <w:rPr>
          <w:sz w:val="22"/>
          <w:szCs w:val="22"/>
        </w:rPr>
        <w:t>кв.м</w:t>
      </w:r>
      <w:proofErr w:type="spellEnd"/>
      <w:r w:rsidR="009910A8">
        <w:rPr>
          <w:sz w:val="22"/>
          <w:szCs w:val="22"/>
        </w:rPr>
        <w:t>,</w:t>
      </w:r>
      <w:r w:rsidR="009910A8" w:rsidRPr="005C2E99">
        <w:rPr>
          <w:sz w:val="22"/>
          <w:szCs w:val="22"/>
        </w:rPr>
        <w:t xml:space="preserve"> </w:t>
      </w:r>
      <w:r w:rsidR="009910A8" w:rsidRPr="003408AC">
        <w:rPr>
          <w:sz w:val="22"/>
          <w:szCs w:val="22"/>
        </w:rPr>
        <w:t xml:space="preserve">жилая комната </w:t>
      </w:r>
      <w:r w:rsidR="009910A8">
        <w:rPr>
          <w:sz w:val="22"/>
          <w:szCs w:val="22"/>
        </w:rPr>
        <w:t xml:space="preserve"> </w:t>
      </w:r>
      <w:r w:rsidR="007F306F">
        <w:rPr>
          <w:sz w:val="22"/>
          <w:szCs w:val="22"/>
        </w:rPr>
        <w:t>_________</w:t>
      </w:r>
      <w:r w:rsidR="009910A8">
        <w:rPr>
          <w:sz w:val="22"/>
          <w:szCs w:val="22"/>
        </w:rPr>
        <w:t xml:space="preserve"> </w:t>
      </w:r>
      <w:proofErr w:type="spellStart"/>
      <w:r w:rsidR="009910A8" w:rsidRPr="003408AC">
        <w:rPr>
          <w:sz w:val="22"/>
          <w:szCs w:val="22"/>
        </w:rPr>
        <w:t>кв.м</w:t>
      </w:r>
      <w:proofErr w:type="spellEnd"/>
      <w:r w:rsidR="009910A8">
        <w:rPr>
          <w:sz w:val="22"/>
          <w:szCs w:val="22"/>
        </w:rPr>
        <w:t xml:space="preserve">, холл </w:t>
      </w:r>
      <w:r w:rsidR="007F306F">
        <w:rPr>
          <w:sz w:val="22"/>
          <w:szCs w:val="22"/>
        </w:rPr>
        <w:t>_________</w:t>
      </w:r>
      <w:r w:rsidR="009910A8">
        <w:rPr>
          <w:sz w:val="22"/>
          <w:szCs w:val="22"/>
        </w:rPr>
        <w:t xml:space="preserve"> </w:t>
      </w:r>
      <w:proofErr w:type="spellStart"/>
      <w:r w:rsidR="009910A8">
        <w:rPr>
          <w:sz w:val="22"/>
          <w:szCs w:val="22"/>
        </w:rPr>
        <w:t>кв.м</w:t>
      </w:r>
      <w:proofErr w:type="spellEnd"/>
      <w:r w:rsidR="009910A8">
        <w:rPr>
          <w:sz w:val="22"/>
          <w:szCs w:val="22"/>
        </w:rPr>
        <w:t xml:space="preserve">.; ванна, туалет – </w:t>
      </w:r>
      <w:r w:rsidR="007F306F">
        <w:rPr>
          <w:sz w:val="22"/>
          <w:szCs w:val="22"/>
        </w:rPr>
        <w:t>________ кв. м; санузел  – _________</w:t>
      </w:r>
      <w:proofErr w:type="spellStart"/>
      <w:r w:rsidR="009910A8">
        <w:rPr>
          <w:sz w:val="22"/>
          <w:szCs w:val="22"/>
        </w:rPr>
        <w:t>кв.м</w:t>
      </w:r>
      <w:proofErr w:type="spellEnd"/>
      <w:r w:rsidR="009910A8">
        <w:rPr>
          <w:sz w:val="22"/>
          <w:szCs w:val="22"/>
        </w:rPr>
        <w:t xml:space="preserve">. </w:t>
      </w:r>
      <w:r w:rsidR="009910A8" w:rsidRPr="002B17EE">
        <w:rPr>
          <w:sz w:val="22"/>
          <w:szCs w:val="22"/>
        </w:rPr>
        <w:t>Общей площадью</w:t>
      </w:r>
      <w:r w:rsidR="009910A8">
        <w:rPr>
          <w:b/>
          <w:sz w:val="22"/>
          <w:szCs w:val="22"/>
        </w:rPr>
        <w:t xml:space="preserve"> </w:t>
      </w:r>
      <w:r w:rsidR="009910A8" w:rsidRPr="00F614FD">
        <w:rPr>
          <w:sz w:val="22"/>
          <w:szCs w:val="22"/>
        </w:rPr>
        <w:t>(сумма площадей всех помещений и встроенных шкафов</w:t>
      </w:r>
      <w:r w:rsidR="009910A8">
        <w:rPr>
          <w:sz w:val="22"/>
          <w:szCs w:val="22"/>
        </w:rPr>
        <w:t xml:space="preserve"> – </w:t>
      </w:r>
      <w:r w:rsidR="007F306F">
        <w:rPr>
          <w:sz w:val="22"/>
          <w:szCs w:val="22"/>
        </w:rPr>
        <w:t>_________</w:t>
      </w:r>
      <w:r w:rsidR="009910A8">
        <w:rPr>
          <w:sz w:val="22"/>
          <w:szCs w:val="22"/>
        </w:rPr>
        <w:t xml:space="preserve"> </w:t>
      </w:r>
      <w:proofErr w:type="spellStart"/>
      <w:r w:rsidR="009910A8">
        <w:rPr>
          <w:sz w:val="22"/>
          <w:szCs w:val="22"/>
        </w:rPr>
        <w:t>кв.м</w:t>
      </w:r>
      <w:proofErr w:type="spellEnd"/>
      <w:r w:rsidR="009910A8" w:rsidRPr="00F614FD">
        <w:rPr>
          <w:sz w:val="22"/>
          <w:szCs w:val="22"/>
        </w:rPr>
        <w:t xml:space="preserve">, а также балконов- </w:t>
      </w:r>
      <w:r w:rsidR="007F306F">
        <w:rPr>
          <w:sz w:val="22"/>
          <w:szCs w:val="22"/>
        </w:rPr>
        <w:t>_______</w:t>
      </w:r>
      <w:r w:rsidR="009910A8" w:rsidRPr="00F614FD">
        <w:rPr>
          <w:sz w:val="22"/>
          <w:szCs w:val="22"/>
        </w:rPr>
        <w:t xml:space="preserve"> м2; лоджий – </w:t>
      </w:r>
      <w:r w:rsidR="007F306F">
        <w:rPr>
          <w:sz w:val="22"/>
          <w:szCs w:val="22"/>
        </w:rPr>
        <w:t>___________</w:t>
      </w:r>
      <w:r w:rsidR="009910A8" w:rsidRPr="00F614FD">
        <w:rPr>
          <w:sz w:val="22"/>
          <w:szCs w:val="22"/>
        </w:rPr>
        <w:t xml:space="preserve"> м2</w:t>
      </w:r>
      <w:r w:rsidR="009910A8" w:rsidRPr="002B17EE">
        <w:rPr>
          <w:sz w:val="22"/>
          <w:szCs w:val="22"/>
        </w:rPr>
        <w:t>, а</w:t>
      </w:r>
      <w:r w:rsidR="009910A8" w:rsidRPr="003408AC">
        <w:rPr>
          <w:sz w:val="22"/>
          <w:szCs w:val="22"/>
        </w:rPr>
        <w:t xml:space="preserve"> также имущество, которое в соответствии со ст.36 Жилищного кодекса РФ будет принадлежать собственникам квартир и собственникам нежилых помещений на праве общей долевой собственности после ввода Дома в эксплуатацию. План создаваемого Объекта долевого строительства, согласно утвержденной проектной документации, приведен в Приложении № 1 к настоящему Договору.</w:t>
      </w:r>
    </w:p>
    <w:p w:rsidR="00484F48" w:rsidRPr="003408AC" w:rsidRDefault="009910A8" w:rsidP="009910A8">
      <w:pPr>
        <w:pStyle w:val="Standard"/>
        <w:jc w:val="both"/>
        <w:rPr>
          <w:sz w:val="22"/>
          <w:szCs w:val="22"/>
        </w:rPr>
      </w:pPr>
      <w:r>
        <w:rPr>
          <w:sz w:val="22"/>
          <w:szCs w:val="22"/>
        </w:rPr>
        <w:t xml:space="preserve">        </w:t>
      </w:r>
      <w:r w:rsidR="00484F48" w:rsidRPr="003408AC">
        <w:rPr>
          <w:sz w:val="22"/>
          <w:szCs w:val="22"/>
        </w:rPr>
        <w:t>1.</w:t>
      </w:r>
      <w:r w:rsidR="00D50E7E" w:rsidRPr="003408AC">
        <w:rPr>
          <w:sz w:val="22"/>
          <w:szCs w:val="22"/>
        </w:rPr>
        <w:t>3</w:t>
      </w:r>
      <w:r w:rsidR="00484F48" w:rsidRPr="003408AC">
        <w:rPr>
          <w:sz w:val="22"/>
          <w:szCs w:val="22"/>
        </w:rPr>
        <w:t>. Основаниями для заключения договора являются следующие документы:</w:t>
      </w:r>
    </w:p>
    <w:p w:rsidR="00484F48" w:rsidRPr="003408AC" w:rsidRDefault="00FF4D34" w:rsidP="00484F48">
      <w:pPr>
        <w:autoSpaceDE w:val="0"/>
        <w:autoSpaceDN w:val="0"/>
        <w:adjustRightInd w:val="0"/>
        <w:jc w:val="both"/>
        <w:rPr>
          <w:sz w:val="22"/>
          <w:szCs w:val="22"/>
        </w:rPr>
      </w:pPr>
      <w:r w:rsidRPr="003408AC">
        <w:rPr>
          <w:sz w:val="22"/>
          <w:szCs w:val="22"/>
        </w:rPr>
        <w:t xml:space="preserve"> </w:t>
      </w:r>
      <w:r w:rsidR="00484F48" w:rsidRPr="003408AC">
        <w:rPr>
          <w:sz w:val="22"/>
          <w:szCs w:val="22"/>
        </w:rPr>
        <w:t xml:space="preserve">- разрешение на строительство № </w:t>
      </w:r>
      <w:r w:rsidR="00484F48" w:rsidRPr="003408AC">
        <w:rPr>
          <w:sz w:val="22"/>
          <w:szCs w:val="22"/>
          <w:lang w:val="en-US"/>
        </w:rPr>
        <w:t>Ru</w:t>
      </w:r>
      <w:r w:rsidR="00E059DB" w:rsidRPr="003408AC">
        <w:rPr>
          <w:sz w:val="22"/>
          <w:szCs w:val="22"/>
        </w:rPr>
        <w:t xml:space="preserve"> 54303000-113 от 03.04.2015</w:t>
      </w:r>
      <w:r w:rsidR="00331196" w:rsidRPr="003408AC">
        <w:rPr>
          <w:sz w:val="22"/>
          <w:szCs w:val="22"/>
        </w:rPr>
        <w:t>г.</w:t>
      </w:r>
      <w:r w:rsidR="009B4F98" w:rsidRPr="003408AC">
        <w:rPr>
          <w:sz w:val="22"/>
          <w:szCs w:val="22"/>
        </w:rPr>
        <w:t>; № 54-</w:t>
      </w:r>
      <w:r w:rsidR="009B4F98" w:rsidRPr="003408AC">
        <w:rPr>
          <w:sz w:val="22"/>
          <w:szCs w:val="22"/>
          <w:lang w:val="en-US"/>
        </w:rPr>
        <w:t>Ru</w:t>
      </w:r>
      <w:r w:rsidR="009B4F98" w:rsidRPr="003408AC">
        <w:rPr>
          <w:sz w:val="22"/>
          <w:szCs w:val="22"/>
        </w:rPr>
        <w:t>54303000-113и-2016 от 30.12.2016 г.; № 54-</w:t>
      </w:r>
      <w:r w:rsidR="009B4F98" w:rsidRPr="003408AC">
        <w:rPr>
          <w:sz w:val="22"/>
          <w:szCs w:val="22"/>
          <w:lang w:val="en-US"/>
        </w:rPr>
        <w:t>Ru</w:t>
      </w:r>
      <w:r w:rsidR="009B4F98" w:rsidRPr="003408AC">
        <w:rPr>
          <w:sz w:val="22"/>
          <w:szCs w:val="22"/>
        </w:rPr>
        <w:t>54</w:t>
      </w:r>
      <w:r w:rsidR="00E059DB" w:rsidRPr="003408AC">
        <w:rPr>
          <w:sz w:val="22"/>
          <w:szCs w:val="22"/>
        </w:rPr>
        <w:t>303000-113и1-2017 от 13.02.2017</w:t>
      </w:r>
      <w:r w:rsidR="009B4F98" w:rsidRPr="003408AC">
        <w:rPr>
          <w:sz w:val="22"/>
          <w:szCs w:val="22"/>
        </w:rPr>
        <w:t>г.</w:t>
      </w:r>
    </w:p>
    <w:p w:rsidR="00484F48" w:rsidRPr="003408AC" w:rsidRDefault="00484F48" w:rsidP="00484F48">
      <w:pPr>
        <w:autoSpaceDE w:val="0"/>
        <w:autoSpaceDN w:val="0"/>
        <w:adjustRightInd w:val="0"/>
        <w:jc w:val="both"/>
        <w:rPr>
          <w:sz w:val="22"/>
          <w:szCs w:val="22"/>
        </w:rPr>
      </w:pPr>
      <w:r w:rsidRPr="003408AC">
        <w:rPr>
          <w:sz w:val="22"/>
          <w:szCs w:val="22"/>
        </w:rPr>
        <w:t xml:space="preserve">- </w:t>
      </w:r>
      <w:r w:rsidRPr="003408AC">
        <w:rPr>
          <w:sz w:val="22"/>
          <w:szCs w:val="22"/>
          <w:u w:val="single"/>
        </w:rPr>
        <w:t>проектная декларация</w:t>
      </w:r>
      <w:r w:rsidR="00242053" w:rsidRPr="003408AC">
        <w:rPr>
          <w:sz w:val="22"/>
          <w:szCs w:val="22"/>
          <w:u w:val="single"/>
        </w:rPr>
        <w:t xml:space="preserve"> </w:t>
      </w:r>
      <w:proofErr w:type="gramStart"/>
      <w:r w:rsidRPr="003408AC">
        <w:rPr>
          <w:sz w:val="22"/>
          <w:szCs w:val="22"/>
        </w:rPr>
        <w:t xml:space="preserve">от </w:t>
      </w:r>
      <w:r w:rsidR="00D1124E" w:rsidRPr="003408AC">
        <w:rPr>
          <w:sz w:val="22"/>
          <w:szCs w:val="22"/>
        </w:rPr>
        <w:t xml:space="preserve"> -</w:t>
      </w:r>
      <w:proofErr w:type="gramEnd"/>
      <w:r w:rsidR="00D1124E" w:rsidRPr="003408AC">
        <w:rPr>
          <w:sz w:val="22"/>
          <w:szCs w:val="22"/>
        </w:rPr>
        <w:t xml:space="preserve"> 21.01.2016 года с изменениями  от 17.02.2016 г</w:t>
      </w:r>
      <w:r w:rsidR="00242053" w:rsidRPr="003408AC">
        <w:rPr>
          <w:sz w:val="22"/>
          <w:szCs w:val="22"/>
        </w:rPr>
        <w:t>., от 17. 04.2017</w:t>
      </w:r>
      <w:r w:rsidR="00D1124E" w:rsidRPr="003408AC">
        <w:rPr>
          <w:sz w:val="22"/>
          <w:szCs w:val="22"/>
        </w:rPr>
        <w:t>г.</w:t>
      </w:r>
      <w:r w:rsidR="008B330D">
        <w:rPr>
          <w:sz w:val="22"/>
          <w:szCs w:val="22"/>
        </w:rPr>
        <w:t>,</w:t>
      </w:r>
      <w:r w:rsidR="00804CE5" w:rsidRPr="003408AC">
        <w:rPr>
          <w:sz w:val="22"/>
          <w:szCs w:val="22"/>
        </w:rPr>
        <w:t xml:space="preserve"> от 27. 04.2017г., </w:t>
      </w:r>
      <w:r w:rsidR="008B330D">
        <w:rPr>
          <w:sz w:val="22"/>
          <w:szCs w:val="22"/>
        </w:rPr>
        <w:t xml:space="preserve">от 10.05.2017г., и от 17.05.2017г., </w:t>
      </w:r>
      <w:r w:rsidR="00D1124E" w:rsidRPr="003408AC">
        <w:rPr>
          <w:sz w:val="22"/>
          <w:szCs w:val="22"/>
        </w:rPr>
        <w:t>опубликованная</w:t>
      </w:r>
      <w:r w:rsidR="00242053" w:rsidRPr="003408AC">
        <w:rPr>
          <w:sz w:val="22"/>
          <w:szCs w:val="22"/>
        </w:rPr>
        <w:t xml:space="preserve"> </w:t>
      </w:r>
      <w:r w:rsidR="00D1124E" w:rsidRPr="003408AC">
        <w:rPr>
          <w:snapToGrid w:val="0"/>
          <w:sz w:val="22"/>
          <w:szCs w:val="22"/>
        </w:rPr>
        <w:t xml:space="preserve">на сайте </w:t>
      </w:r>
      <w:r w:rsidR="00D1124E" w:rsidRPr="003408AC">
        <w:rPr>
          <w:sz w:val="22"/>
          <w:szCs w:val="22"/>
        </w:rPr>
        <w:t xml:space="preserve"> www.klubotdyh.ru</w:t>
      </w:r>
      <w:r w:rsidRPr="003408AC">
        <w:rPr>
          <w:sz w:val="22"/>
          <w:szCs w:val="22"/>
        </w:rPr>
        <w:t>;</w:t>
      </w:r>
    </w:p>
    <w:p w:rsidR="00484F48" w:rsidRPr="003408AC" w:rsidRDefault="00FF4D34" w:rsidP="00FF4D34">
      <w:pPr>
        <w:pStyle w:val="ad"/>
        <w:autoSpaceDE w:val="0"/>
        <w:ind w:left="0"/>
        <w:jc w:val="both"/>
        <w:rPr>
          <w:color w:val="00000A"/>
          <w:sz w:val="22"/>
          <w:szCs w:val="22"/>
        </w:rPr>
      </w:pPr>
      <w:r w:rsidRPr="003408AC">
        <w:rPr>
          <w:sz w:val="22"/>
          <w:szCs w:val="22"/>
        </w:rPr>
        <w:lastRenderedPageBreak/>
        <w:t xml:space="preserve"> </w:t>
      </w:r>
      <w:r w:rsidR="00484F48" w:rsidRPr="003408AC">
        <w:rPr>
          <w:sz w:val="22"/>
          <w:szCs w:val="22"/>
        </w:rPr>
        <w:t xml:space="preserve">- </w:t>
      </w:r>
      <w:r w:rsidRPr="003408AC">
        <w:rPr>
          <w:sz w:val="22"/>
          <w:szCs w:val="22"/>
        </w:rPr>
        <w:t xml:space="preserve">оформленный в соответствии с действующим законодательством Российской Федерации правом собственности на </w:t>
      </w:r>
      <w:r w:rsidR="00484F48" w:rsidRPr="003408AC">
        <w:rPr>
          <w:sz w:val="22"/>
          <w:szCs w:val="22"/>
        </w:rPr>
        <w:t>з</w:t>
      </w:r>
      <w:r w:rsidR="00484F48" w:rsidRPr="003408AC">
        <w:rPr>
          <w:bCs/>
          <w:sz w:val="22"/>
          <w:szCs w:val="22"/>
          <w:lang w:eastAsia="ar-SA"/>
        </w:rPr>
        <w:t xml:space="preserve">емельный участок </w:t>
      </w:r>
      <w:r w:rsidRPr="003408AC">
        <w:rPr>
          <w:bCs/>
          <w:sz w:val="22"/>
          <w:szCs w:val="22"/>
          <w:lang w:eastAsia="ar-SA"/>
        </w:rPr>
        <w:t xml:space="preserve">с </w:t>
      </w:r>
      <w:r w:rsidR="00484F48" w:rsidRPr="003408AC">
        <w:rPr>
          <w:sz w:val="22"/>
          <w:szCs w:val="22"/>
          <w:lang w:eastAsia="ar-SA"/>
        </w:rPr>
        <w:t>кадастровы</w:t>
      </w:r>
      <w:r w:rsidRPr="003408AC">
        <w:rPr>
          <w:sz w:val="22"/>
          <w:szCs w:val="22"/>
          <w:lang w:eastAsia="ar-SA"/>
        </w:rPr>
        <w:t>м</w:t>
      </w:r>
      <w:r w:rsidR="00484F48" w:rsidRPr="003408AC">
        <w:rPr>
          <w:sz w:val="22"/>
          <w:szCs w:val="22"/>
          <w:lang w:eastAsia="ar-SA"/>
        </w:rPr>
        <w:t xml:space="preserve"> номер</w:t>
      </w:r>
      <w:r w:rsidRPr="003408AC">
        <w:rPr>
          <w:sz w:val="22"/>
          <w:szCs w:val="22"/>
          <w:lang w:eastAsia="ar-SA"/>
        </w:rPr>
        <w:t>ом</w:t>
      </w:r>
      <w:r w:rsidR="00484F48" w:rsidRPr="003408AC">
        <w:rPr>
          <w:sz w:val="22"/>
          <w:szCs w:val="22"/>
          <w:lang w:eastAsia="ar-SA"/>
        </w:rPr>
        <w:t xml:space="preserve"> </w:t>
      </w:r>
      <w:r w:rsidR="00D1124E" w:rsidRPr="003408AC">
        <w:rPr>
          <w:sz w:val="22"/>
          <w:szCs w:val="22"/>
        </w:rPr>
        <w:t>54:35:042025:54</w:t>
      </w:r>
      <w:r w:rsidR="00484F48" w:rsidRPr="003408AC">
        <w:rPr>
          <w:sz w:val="22"/>
          <w:szCs w:val="22"/>
          <w:lang w:eastAsia="ar-SA"/>
        </w:rPr>
        <w:t xml:space="preserve">, </w:t>
      </w:r>
      <w:r w:rsidR="00484F48" w:rsidRPr="003408AC">
        <w:rPr>
          <w:color w:val="000000"/>
          <w:sz w:val="22"/>
          <w:szCs w:val="22"/>
        </w:rPr>
        <w:t>площадью</w:t>
      </w:r>
      <w:r w:rsidRPr="003408AC">
        <w:rPr>
          <w:color w:val="000000"/>
          <w:sz w:val="22"/>
          <w:szCs w:val="22"/>
        </w:rPr>
        <w:t xml:space="preserve"> </w:t>
      </w:r>
      <w:r w:rsidRPr="003408AC">
        <w:rPr>
          <w:color w:val="00000A"/>
          <w:sz w:val="22"/>
          <w:szCs w:val="22"/>
        </w:rPr>
        <w:t xml:space="preserve">27690 +/- 58 </w:t>
      </w:r>
      <w:proofErr w:type="spellStart"/>
      <w:r w:rsidRPr="003408AC">
        <w:rPr>
          <w:color w:val="00000A"/>
          <w:sz w:val="22"/>
          <w:szCs w:val="22"/>
        </w:rPr>
        <w:t>кв.м</w:t>
      </w:r>
      <w:proofErr w:type="spellEnd"/>
      <w:r w:rsidRPr="003408AC">
        <w:rPr>
          <w:color w:val="00000A"/>
          <w:sz w:val="22"/>
          <w:szCs w:val="22"/>
        </w:rPr>
        <w:t xml:space="preserve">., о чем в Едином государственном реестре прав на недвижимое имущество и сделок с ним </w:t>
      </w:r>
      <w:r w:rsidR="004538F1" w:rsidRPr="003408AC">
        <w:rPr>
          <w:color w:val="00000A"/>
          <w:sz w:val="22"/>
          <w:szCs w:val="22"/>
        </w:rPr>
        <w:t xml:space="preserve">сделана запись </w:t>
      </w:r>
      <w:r w:rsidRPr="003408AC">
        <w:rPr>
          <w:color w:val="00000A"/>
          <w:sz w:val="22"/>
          <w:szCs w:val="22"/>
        </w:rPr>
        <w:t>54:35:042025:54</w:t>
      </w:r>
      <w:r w:rsidR="004538F1" w:rsidRPr="003408AC">
        <w:rPr>
          <w:color w:val="00000A"/>
          <w:sz w:val="22"/>
          <w:szCs w:val="22"/>
        </w:rPr>
        <w:t>-54/001/2017-1</w:t>
      </w:r>
      <w:r w:rsidR="00E059DB" w:rsidRPr="003408AC">
        <w:rPr>
          <w:color w:val="00000A"/>
          <w:sz w:val="22"/>
          <w:szCs w:val="22"/>
        </w:rPr>
        <w:t xml:space="preserve"> от</w:t>
      </w:r>
      <w:r w:rsidR="004538F1" w:rsidRPr="003408AC">
        <w:rPr>
          <w:color w:val="00000A"/>
          <w:sz w:val="22"/>
          <w:szCs w:val="22"/>
        </w:rPr>
        <w:t xml:space="preserve"> 25.01.2017г.</w:t>
      </w:r>
    </w:p>
    <w:p w:rsidR="004538F1" w:rsidRPr="003408AC" w:rsidRDefault="004538F1" w:rsidP="004538F1">
      <w:pPr>
        <w:autoSpaceDE w:val="0"/>
        <w:autoSpaceDN w:val="0"/>
        <w:adjustRightInd w:val="0"/>
        <w:jc w:val="both"/>
        <w:rPr>
          <w:sz w:val="22"/>
          <w:szCs w:val="22"/>
        </w:rPr>
      </w:pPr>
      <w:r w:rsidRPr="003408AC">
        <w:rPr>
          <w:sz w:val="22"/>
          <w:szCs w:val="22"/>
        </w:rPr>
        <w:t xml:space="preserve"> </w:t>
      </w:r>
      <w:r w:rsidRPr="00597EA2">
        <w:rPr>
          <w:sz w:val="22"/>
          <w:szCs w:val="22"/>
        </w:rPr>
        <w:t xml:space="preserve">- заключен </w:t>
      </w:r>
      <w:r w:rsidR="005F19D4">
        <w:rPr>
          <w:sz w:val="22"/>
          <w:szCs w:val="22"/>
        </w:rPr>
        <w:t xml:space="preserve">договор </w:t>
      </w:r>
      <w:r w:rsidR="00DA7D9B" w:rsidRPr="00597EA2">
        <w:rPr>
          <w:sz w:val="22"/>
          <w:szCs w:val="22"/>
        </w:rPr>
        <w:t>страхования</w:t>
      </w:r>
      <w:r w:rsidRPr="00597EA2">
        <w:rPr>
          <w:sz w:val="22"/>
          <w:szCs w:val="22"/>
        </w:rPr>
        <w:t xml:space="preserve">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с </w:t>
      </w:r>
      <w:r w:rsidR="00597EA2">
        <w:rPr>
          <w:sz w:val="22"/>
          <w:szCs w:val="22"/>
        </w:rPr>
        <w:t>ООО «Страховая компания «РЕСПЕКТ» № ГОЗ-35-6175/17</w:t>
      </w:r>
      <w:r w:rsidR="00637763" w:rsidRPr="005F19D4">
        <w:rPr>
          <w:sz w:val="22"/>
          <w:szCs w:val="22"/>
          <w:highlight w:val="yellow"/>
        </w:rPr>
        <w:t>/</w:t>
      </w:r>
      <w:r w:rsidR="005F19D4" w:rsidRPr="005F19D4">
        <w:rPr>
          <w:sz w:val="22"/>
          <w:szCs w:val="22"/>
          <w:highlight w:val="yellow"/>
        </w:rPr>
        <w:t>____</w:t>
      </w:r>
      <w:r w:rsidR="00597EA2" w:rsidRPr="005F19D4">
        <w:rPr>
          <w:sz w:val="22"/>
          <w:szCs w:val="22"/>
          <w:highlight w:val="yellow"/>
        </w:rPr>
        <w:t xml:space="preserve"> от </w:t>
      </w:r>
      <w:r w:rsidR="005F19D4" w:rsidRPr="005F19D4">
        <w:rPr>
          <w:sz w:val="22"/>
          <w:szCs w:val="22"/>
          <w:highlight w:val="yellow"/>
        </w:rPr>
        <w:t>«__</w:t>
      </w:r>
      <w:proofErr w:type="gramStart"/>
      <w:r w:rsidR="005F19D4" w:rsidRPr="005F19D4">
        <w:rPr>
          <w:sz w:val="22"/>
          <w:szCs w:val="22"/>
          <w:highlight w:val="yellow"/>
        </w:rPr>
        <w:t>_»_</w:t>
      </w:r>
      <w:proofErr w:type="gramEnd"/>
      <w:r w:rsidR="005F19D4" w:rsidRPr="005F19D4">
        <w:rPr>
          <w:sz w:val="22"/>
          <w:szCs w:val="22"/>
          <w:highlight w:val="yellow"/>
        </w:rPr>
        <w:t>_____</w:t>
      </w:r>
      <w:r w:rsidR="00597EA2" w:rsidRPr="005F19D4">
        <w:rPr>
          <w:sz w:val="22"/>
          <w:szCs w:val="22"/>
          <w:highlight w:val="yellow"/>
        </w:rPr>
        <w:t xml:space="preserve"> 2017 года</w:t>
      </w:r>
      <w:r w:rsidRPr="005F19D4">
        <w:rPr>
          <w:sz w:val="22"/>
          <w:szCs w:val="22"/>
          <w:highlight w:val="yellow"/>
        </w:rPr>
        <w:t>.</w:t>
      </w:r>
    </w:p>
    <w:p w:rsidR="004538F1" w:rsidRPr="003408AC" w:rsidRDefault="004538F1" w:rsidP="004538F1">
      <w:pPr>
        <w:tabs>
          <w:tab w:val="num" w:pos="142"/>
          <w:tab w:val="num" w:pos="720"/>
        </w:tabs>
        <w:autoSpaceDE w:val="0"/>
        <w:autoSpaceDN w:val="0"/>
        <w:adjustRightInd w:val="0"/>
        <w:ind w:hanging="360"/>
        <w:jc w:val="both"/>
        <w:rPr>
          <w:sz w:val="22"/>
          <w:szCs w:val="22"/>
        </w:rPr>
      </w:pPr>
      <w:r w:rsidRPr="003408AC">
        <w:rPr>
          <w:sz w:val="22"/>
          <w:szCs w:val="22"/>
        </w:rPr>
        <w:t xml:space="preserve">       - и иными документами, которые могут быть представлены для ознакомления Участнику долевого строительства.</w:t>
      </w:r>
    </w:p>
    <w:p w:rsidR="00A83F9B" w:rsidRPr="003408AC" w:rsidRDefault="004538F1" w:rsidP="00A83F9B">
      <w:pPr>
        <w:pStyle w:val="Standard"/>
        <w:jc w:val="both"/>
        <w:rPr>
          <w:sz w:val="22"/>
          <w:szCs w:val="22"/>
        </w:rPr>
      </w:pPr>
      <w:r w:rsidRPr="003408AC">
        <w:rPr>
          <w:sz w:val="22"/>
          <w:szCs w:val="22"/>
        </w:rPr>
        <w:t xml:space="preserve">         </w:t>
      </w:r>
      <w:r w:rsidR="00D30086" w:rsidRPr="003408AC">
        <w:rPr>
          <w:sz w:val="22"/>
          <w:szCs w:val="22"/>
        </w:rPr>
        <w:t>1.</w:t>
      </w:r>
      <w:r w:rsidR="00D50E7E" w:rsidRPr="003408AC">
        <w:rPr>
          <w:sz w:val="22"/>
          <w:szCs w:val="22"/>
        </w:rPr>
        <w:t>4</w:t>
      </w:r>
      <w:r w:rsidR="00A83F9B" w:rsidRPr="003408AC">
        <w:rPr>
          <w:sz w:val="22"/>
          <w:szCs w:val="22"/>
        </w:rPr>
        <w:t xml:space="preserve">. Срок получения разрешения на ввод в эксплуатацию Дома – </w:t>
      </w:r>
      <w:r w:rsidR="00D1124E" w:rsidRPr="003408AC">
        <w:rPr>
          <w:sz w:val="22"/>
          <w:szCs w:val="22"/>
        </w:rPr>
        <w:t>3</w:t>
      </w:r>
      <w:r w:rsidR="00A83F9B" w:rsidRPr="003408AC">
        <w:rPr>
          <w:sz w:val="22"/>
          <w:szCs w:val="22"/>
        </w:rPr>
        <w:t xml:space="preserve"> квартал 20</w:t>
      </w:r>
      <w:r w:rsidR="00D1124E" w:rsidRPr="003408AC">
        <w:rPr>
          <w:sz w:val="22"/>
          <w:szCs w:val="22"/>
        </w:rPr>
        <w:t>19</w:t>
      </w:r>
      <w:r w:rsidR="00A83F9B" w:rsidRPr="003408AC">
        <w:rPr>
          <w:sz w:val="22"/>
          <w:szCs w:val="22"/>
        </w:rPr>
        <w:t xml:space="preserve"> года.</w:t>
      </w:r>
    </w:p>
    <w:p w:rsidR="00A83F9B" w:rsidRPr="003408AC" w:rsidRDefault="00D30086" w:rsidP="00D30086">
      <w:pPr>
        <w:pStyle w:val="Standard"/>
        <w:jc w:val="both"/>
        <w:rPr>
          <w:sz w:val="22"/>
          <w:szCs w:val="22"/>
        </w:rPr>
      </w:pPr>
      <w:r w:rsidRPr="003408AC">
        <w:rPr>
          <w:sz w:val="22"/>
          <w:szCs w:val="22"/>
        </w:rPr>
        <w:t xml:space="preserve">         1</w:t>
      </w:r>
      <w:r w:rsidR="00A83F9B" w:rsidRPr="003408AC">
        <w:rPr>
          <w:sz w:val="22"/>
          <w:szCs w:val="22"/>
        </w:rPr>
        <w:t>.</w:t>
      </w:r>
      <w:r w:rsidR="00D50E7E" w:rsidRPr="003408AC">
        <w:rPr>
          <w:sz w:val="22"/>
          <w:szCs w:val="22"/>
        </w:rPr>
        <w:t>5</w:t>
      </w:r>
      <w:r w:rsidR="00A83F9B" w:rsidRPr="003408AC">
        <w:rPr>
          <w:sz w:val="22"/>
          <w:szCs w:val="22"/>
        </w:rPr>
        <w:t>. Срок передачи Объект</w:t>
      </w:r>
      <w:r w:rsidR="004538F1" w:rsidRPr="003408AC">
        <w:rPr>
          <w:sz w:val="22"/>
          <w:szCs w:val="22"/>
        </w:rPr>
        <w:t>а</w:t>
      </w:r>
      <w:r w:rsidR="00A83F9B" w:rsidRPr="003408AC">
        <w:rPr>
          <w:sz w:val="22"/>
          <w:szCs w:val="22"/>
        </w:rPr>
        <w:t xml:space="preserve"> долевого строительства </w:t>
      </w:r>
      <w:r w:rsidR="00DA7D9B" w:rsidRPr="003408AC">
        <w:rPr>
          <w:iCs/>
          <w:sz w:val="22"/>
          <w:szCs w:val="22"/>
        </w:rPr>
        <w:t>Участнику долевого</w:t>
      </w:r>
      <w:r w:rsidR="00A83F9B" w:rsidRPr="003408AC">
        <w:rPr>
          <w:iCs/>
          <w:sz w:val="22"/>
          <w:szCs w:val="22"/>
        </w:rPr>
        <w:t xml:space="preserve"> строительства</w:t>
      </w:r>
      <w:r w:rsidR="00A83F9B" w:rsidRPr="003408AC">
        <w:rPr>
          <w:sz w:val="22"/>
          <w:szCs w:val="22"/>
        </w:rPr>
        <w:t xml:space="preserve"> – в течение шести месяцев после получения Застройщиком разрешения на ввод в эксплуатацию Дома. В случае получения Застройщиком разрешения на ввод в эксплуатацию Дома ранее срока, указанного в п.</w:t>
      </w:r>
      <w:r w:rsidRPr="003408AC">
        <w:rPr>
          <w:sz w:val="22"/>
          <w:szCs w:val="22"/>
        </w:rPr>
        <w:t>1</w:t>
      </w:r>
      <w:r w:rsidR="00A83F9B" w:rsidRPr="003408AC">
        <w:rPr>
          <w:sz w:val="22"/>
          <w:szCs w:val="22"/>
        </w:rPr>
        <w:t>.</w:t>
      </w:r>
      <w:r w:rsidR="005F19D4">
        <w:rPr>
          <w:sz w:val="22"/>
          <w:szCs w:val="22"/>
        </w:rPr>
        <w:t>4</w:t>
      </w:r>
      <w:r w:rsidR="00A83F9B" w:rsidRPr="003408AC">
        <w:rPr>
          <w:sz w:val="22"/>
          <w:szCs w:val="22"/>
        </w:rPr>
        <w:t xml:space="preserve">. </w:t>
      </w:r>
      <w:r w:rsidR="00B45096" w:rsidRPr="003408AC">
        <w:rPr>
          <w:sz w:val="22"/>
          <w:szCs w:val="22"/>
        </w:rPr>
        <w:t xml:space="preserve">настоящего </w:t>
      </w:r>
      <w:r w:rsidR="00A83F9B" w:rsidRPr="003408AC">
        <w:rPr>
          <w:sz w:val="22"/>
          <w:szCs w:val="22"/>
        </w:rPr>
        <w:t>Договора, Застройщик вправе досрочно исполнить обязательства по передаче Объекта долевого строительства Участнику долевого строительства.</w:t>
      </w:r>
    </w:p>
    <w:p w:rsidR="00A83F9B" w:rsidRPr="003408AC" w:rsidRDefault="00897630" w:rsidP="00A83F9B">
      <w:pPr>
        <w:pStyle w:val="Standard"/>
        <w:ind w:firstLine="540"/>
        <w:jc w:val="both"/>
        <w:rPr>
          <w:sz w:val="22"/>
          <w:szCs w:val="22"/>
        </w:rPr>
      </w:pPr>
      <w:r w:rsidRPr="003408AC">
        <w:rPr>
          <w:sz w:val="22"/>
          <w:szCs w:val="22"/>
        </w:rPr>
        <w:t>1</w:t>
      </w:r>
      <w:r w:rsidR="00A83F9B" w:rsidRPr="003408AC">
        <w:rPr>
          <w:sz w:val="22"/>
          <w:szCs w:val="22"/>
        </w:rPr>
        <w:t>.</w:t>
      </w:r>
      <w:r w:rsidR="00D50E7E" w:rsidRPr="003408AC">
        <w:rPr>
          <w:sz w:val="22"/>
          <w:szCs w:val="22"/>
        </w:rPr>
        <w:t>6</w:t>
      </w:r>
      <w:r w:rsidR="00A83F9B" w:rsidRPr="003408AC">
        <w:rPr>
          <w:sz w:val="22"/>
          <w:szCs w:val="22"/>
        </w:rPr>
        <w:t>.Указанный в п.1.1. Договора адрес является строительным адресом Дома. После получения разрешения на ввод в эксплуатацию Дома, ему будет присвоен почтовый адрес.</w:t>
      </w:r>
    </w:p>
    <w:p w:rsidR="00022F04" w:rsidRPr="003408AC" w:rsidRDefault="00022F04" w:rsidP="00A83F9B">
      <w:pPr>
        <w:pStyle w:val="Standard"/>
        <w:ind w:firstLine="540"/>
        <w:jc w:val="both"/>
        <w:rPr>
          <w:sz w:val="22"/>
          <w:szCs w:val="22"/>
        </w:rPr>
      </w:pPr>
    </w:p>
    <w:p w:rsidR="00A83F9B" w:rsidRPr="003408AC" w:rsidRDefault="00A83F9B" w:rsidP="00B45096">
      <w:pPr>
        <w:pStyle w:val="Standard"/>
        <w:numPr>
          <w:ilvl w:val="0"/>
          <w:numId w:val="6"/>
        </w:numPr>
        <w:tabs>
          <w:tab w:val="left" w:pos="-720"/>
          <w:tab w:val="left" w:pos="-540"/>
        </w:tabs>
        <w:jc w:val="center"/>
        <w:rPr>
          <w:b/>
          <w:sz w:val="22"/>
          <w:szCs w:val="22"/>
        </w:rPr>
      </w:pPr>
      <w:r w:rsidRPr="003408AC">
        <w:rPr>
          <w:b/>
          <w:sz w:val="22"/>
          <w:szCs w:val="22"/>
        </w:rPr>
        <w:t>Цена Договора. Порядок и сроки оплаты цены договора</w:t>
      </w:r>
    </w:p>
    <w:p w:rsidR="004538F1" w:rsidRPr="003408AC" w:rsidRDefault="004538F1" w:rsidP="004538F1">
      <w:pPr>
        <w:widowControl w:val="0"/>
        <w:tabs>
          <w:tab w:val="left" w:pos="993"/>
        </w:tabs>
        <w:ind w:firstLine="540"/>
        <w:jc w:val="both"/>
        <w:rPr>
          <w:sz w:val="22"/>
          <w:szCs w:val="22"/>
        </w:rPr>
      </w:pPr>
      <w:r w:rsidRPr="003408AC">
        <w:rPr>
          <w:sz w:val="22"/>
          <w:szCs w:val="22"/>
        </w:rPr>
        <w:t>2.1. Цена договора - определена в договоре как сумма денежных средств на возмещение затрат на строительство (создание) объекта долевого строительства, указанного в п.1.2. Договора и денежных средств на оплату услуг Застройщика.</w:t>
      </w:r>
    </w:p>
    <w:p w:rsidR="004538F1" w:rsidRPr="003408AC" w:rsidRDefault="004538F1" w:rsidP="004538F1">
      <w:pPr>
        <w:widowControl w:val="0"/>
        <w:tabs>
          <w:tab w:val="left" w:pos="993"/>
        </w:tabs>
        <w:ind w:firstLine="540"/>
        <w:jc w:val="both"/>
        <w:rPr>
          <w:sz w:val="22"/>
          <w:szCs w:val="22"/>
        </w:rPr>
      </w:pPr>
      <w:r w:rsidRPr="003408AC">
        <w:rPr>
          <w:sz w:val="22"/>
          <w:szCs w:val="22"/>
        </w:rPr>
        <w:t xml:space="preserve">2.2. В цену настоящего Договора включена сумма компенсации Застройщику затрат на строительство Объекта, в том числе: непосредственно строительно-монтажные работы по созданию Объекта, услуги по охране объекта строительства, услуги по техническому контролю за строительством и авторскому надзору, разработка проектной документации, необходимые экспертизы и испытания,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специализированных организаций; землеустроительные работы; мероприятия по обеспечению пожарной безопасности; арендная плата, затраты по выполнению технических и инвестиционных условий перед муниципальными органами; строительство сопутствующих объектов; строительство внешних инженерных сетей, строительство коммуникаций и иных необходимых объектов инженерной инфраструктуры и благоустройства; работ и услуг по присоединению и подключению Объекта к внешним источникам снабжения, работ и услуг по вводу Объекта в эксплуатацию, осуществления информационно-рекламных мероприятий и иных мероприятий, неотъемлемо связанных с реализацией проекта по строительству Объекта, в </w:t>
      </w:r>
      <w:proofErr w:type="spellStart"/>
      <w:r w:rsidRPr="003408AC">
        <w:rPr>
          <w:sz w:val="22"/>
          <w:szCs w:val="22"/>
        </w:rPr>
        <w:t>т.ч</w:t>
      </w:r>
      <w:proofErr w:type="spellEnd"/>
      <w:r w:rsidRPr="003408AC">
        <w:rPr>
          <w:sz w:val="22"/>
          <w:szCs w:val="22"/>
        </w:rPr>
        <w:t xml:space="preserve">. услуги по привлечению третьих лиц в долевое строительство и т.п. </w:t>
      </w:r>
    </w:p>
    <w:p w:rsidR="004538F1" w:rsidRPr="003408AC" w:rsidRDefault="004538F1" w:rsidP="004538F1">
      <w:pPr>
        <w:pStyle w:val="Textbody"/>
        <w:ind w:firstLine="540"/>
        <w:rPr>
          <w:color w:val="auto"/>
          <w:kern w:val="0"/>
          <w:sz w:val="22"/>
          <w:szCs w:val="22"/>
          <w:lang w:bidi="ar-SA"/>
        </w:rPr>
      </w:pPr>
      <w:r w:rsidRPr="003408AC">
        <w:rPr>
          <w:color w:val="auto"/>
          <w:kern w:val="0"/>
          <w:sz w:val="22"/>
          <w:szCs w:val="22"/>
          <w:lang w:bidi="ar-SA"/>
        </w:rPr>
        <w:t xml:space="preserve">2.3. Цена Договора рассчитывается исходя из цены одного квадратного метра </w:t>
      </w:r>
      <w:r w:rsidR="00440002" w:rsidRPr="003408AC">
        <w:rPr>
          <w:color w:val="auto"/>
          <w:kern w:val="0"/>
          <w:sz w:val="22"/>
          <w:szCs w:val="22"/>
          <w:lang w:bidi="ar-SA"/>
        </w:rPr>
        <w:t>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408AC">
        <w:rPr>
          <w:color w:val="auto"/>
          <w:kern w:val="0"/>
          <w:sz w:val="22"/>
          <w:szCs w:val="22"/>
          <w:lang w:bidi="ar-SA"/>
        </w:rPr>
        <w:t xml:space="preserve">. Цена договора </w:t>
      </w:r>
      <w:r w:rsidR="00597EA2" w:rsidRPr="003408AC">
        <w:rPr>
          <w:color w:val="auto"/>
          <w:kern w:val="0"/>
          <w:sz w:val="22"/>
          <w:szCs w:val="22"/>
          <w:lang w:bidi="ar-SA"/>
        </w:rPr>
        <w:t xml:space="preserve">составляет </w:t>
      </w:r>
      <w:r w:rsidR="005F19D4" w:rsidRPr="005F19D4">
        <w:rPr>
          <w:b/>
          <w:color w:val="auto"/>
          <w:kern w:val="0"/>
          <w:sz w:val="22"/>
          <w:szCs w:val="22"/>
          <w:highlight w:val="yellow"/>
          <w:lang w:bidi="ar-SA"/>
        </w:rPr>
        <w:t>______________</w:t>
      </w:r>
      <w:r w:rsidR="00597EA2" w:rsidRPr="005F19D4">
        <w:rPr>
          <w:b/>
          <w:color w:val="auto"/>
          <w:kern w:val="0"/>
          <w:sz w:val="22"/>
          <w:szCs w:val="22"/>
          <w:highlight w:val="yellow"/>
          <w:lang w:bidi="ar-SA"/>
        </w:rPr>
        <w:t xml:space="preserve"> (</w:t>
      </w:r>
      <w:r w:rsidR="005F19D4" w:rsidRPr="005F19D4">
        <w:rPr>
          <w:b/>
          <w:color w:val="auto"/>
          <w:kern w:val="0"/>
          <w:sz w:val="22"/>
          <w:szCs w:val="22"/>
          <w:highlight w:val="yellow"/>
          <w:lang w:bidi="ar-SA"/>
        </w:rPr>
        <w:t>_________</w:t>
      </w:r>
      <w:r w:rsidRPr="005F19D4">
        <w:rPr>
          <w:b/>
          <w:color w:val="auto"/>
          <w:kern w:val="0"/>
          <w:sz w:val="22"/>
          <w:szCs w:val="22"/>
          <w:highlight w:val="yellow"/>
          <w:lang w:bidi="ar-SA"/>
        </w:rPr>
        <w:t>) рублей 00 копеек</w:t>
      </w:r>
      <w:r w:rsidRPr="005F19D4">
        <w:rPr>
          <w:color w:val="auto"/>
          <w:kern w:val="0"/>
          <w:sz w:val="22"/>
          <w:szCs w:val="22"/>
          <w:highlight w:val="yellow"/>
          <w:lang w:bidi="ar-SA"/>
        </w:rPr>
        <w:t>.</w:t>
      </w:r>
      <w:r w:rsidRPr="003408AC">
        <w:rPr>
          <w:color w:val="auto"/>
          <w:kern w:val="0"/>
          <w:sz w:val="22"/>
          <w:szCs w:val="22"/>
          <w:lang w:bidi="ar-SA"/>
        </w:rPr>
        <w:t xml:space="preserve"> </w:t>
      </w:r>
    </w:p>
    <w:p w:rsidR="004538F1" w:rsidRPr="005F19D4" w:rsidRDefault="004538F1" w:rsidP="005F19D4">
      <w:pPr>
        <w:pStyle w:val="Textbody"/>
        <w:ind w:firstLine="540"/>
        <w:rPr>
          <w:color w:val="auto"/>
          <w:kern w:val="0"/>
          <w:sz w:val="22"/>
          <w:szCs w:val="22"/>
          <w:lang w:bidi="ar-SA"/>
        </w:rPr>
      </w:pPr>
      <w:r w:rsidRPr="003408AC">
        <w:rPr>
          <w:sz w:val="22"/>
          <w:szCs w:val="22"/>
        </w:rPr>
        <w:t xml:space="preserve">        2.3.1. сумма денежных средств на возмещение затрат по строительству (созданию) Объекта долевого строительства в размере 80% (Восемьдесят процентов) от Цены Договора, что составляет </w:t>
      </w:r>
      <w:r w:rsidR="005F19D4" w:rsidRPr="005F19D4">
        <w:rPr>
          <w:b/>
          <w:color w:val="auto"/>
          <w:kern w:val="0"/>
          <w:sz w:val="22"/>
          <w:szCs w:val="22"/>
          <w:highlight w:val="yellow"/>
          <w:lang w:bidi="ar-SA"/>
        </w:rPr>
        <w:t>______________ (_________) рублей 00 копеек</w:t>
      </w:r>
      <w:r w:rsidRPr="005F19D4">
        <w:rPr>
          <w:sz w:val="22"/>
          <w:szCs w:val="22"/>
          <w:highlight w:val="yellow"/>
        </w:rPr>
        <w:t>;</w:t>
      </w:r>
    </w:p>
    <w:p w:rsidR="004538F1" w:rsidRPr="005F19D4" w:rsidRDefault="004538F1" w:rsidP="005F19D4">
      <w:pPr>
        <w:pStyle w:val="Textbody"/>
        <w:ind w:firstLine="540"/>
        <w:rPr>
          <w:color w:val="auto"/>
          <w:kern w:val="0"/>
          <w:sz w:val="22"/>
          <w:szCs w:val="22"/>
          <w:lang w:bidi="ar-SA"/>
        </w:rPr>
      </w:pPr>
      <w:r w:rsidRPr="003408AC">
        <w:rPr>
          <w:sz w:val="22"/>
          <w:szCs w:val="22"/>
        </w:rPr>
        <w:t xml:space="preserve">        2.3.2. сумма денежных средств на оплату услуг Застройщика в размере 20% (Двадцать процентов) от Цены Договора, что составляет </w:t>
      </w:r>
      <w:r w:rsidR="005F19D4" w:rsidRPr="005F19D4">
        <w:rPr>
          <w:b/>
          <w:color w:val="auto"/>
          <w:kern w:val="0"/>
          <w:sz w:val="22"/>
          <w:szCs w:val="22"/>
          <w:highlight w:val="yellow"/>
          <w:lang w:bidi="ar-SA"/>
        </w:rPr>
        <w:t>______________ (_________) рублей 00 копеек</w:t>
      </w:r>
      <w:r w:rsidR="005F19D4" w:rsidRPr="005F19D4">
        <w:rPr>
          <w:color w:val="auto"/>
          <w:kern w:val="0"/>
          <w:sz w:val="22"/>
          <w:szCs w:val="22"/>
          <w:highlight w:val="yellow"/>
          <w:lang w:bidi="ar-SA"/>
        </w:rPr>
        <w:t>.</w:t>
      </w:r>
      <w:r w:rsidR="005F19D4" w:rsidRPr="003408AC">
        <w:rPr>
          <w:color w:val="auto"/>
          <w:kern w:val="0"/>
          <w:sz w:val="22"/>
          <w:szCs w:val="22"/>
          <w:lang w:bidi="ar-SA"/>
        </w:rPr>
        <w:t xml:space="preserve"> </w:t>
      </w:r>
    </w:p>
    <w:p w:rsidR="004538F1" w:rsidRPr="003408AC" w:rsidRDefault="004538F1" w:rsidP="004538F1">
      <w:pPr>
        <w:pStyle w:val="a3"/>
        <w:rPr>
          <w:sz w:val="22"/>
          <w:szCs w:val="22"/>
        </w:rPr>
      </w:pPr>
      <w:r w:rsidRPr="003408AC">
        <w:rPr>
          <w:sz w:val="22"/>
          <w:szCs w:val="22"/>
        </w:rPr>
        <w:t xml:space="preserve">         2.4. Оплата по настоящему </w:t>
      </w:r>
      <w:r w:rsidR="009910A8" w:rsidRPr="003408AC">
        <w:rPr>
          <w:sz w:val="22"/>
          <w:szCs w:val="22"/>
        </w:rPr>
        <w:t>Договору осуществляется</w:t>
      </w:r>
      <w:r w:rsidRPr="003408AC">
        <w:rPr>
          <w:sz w:val="22"/>
          <w:szCs w:val="22"/>
        </w:rPr>
        <w:t xml:space="preserve"> в безналичном порядке и иными способами, не запрещенными законодательством РФ.</w:t>
      </w:r>
    </w:p>
    <w:p w:rsidR="004538F1" w:rsidRPr="003408AC" w:rsidRDefault="004538F1" w:rsidP="004538F1">
      <w:pPr>
        <w:pStyle w:val="a3"/>
        <w:ind w:firstLine="540"/>
        <w:rPr>
          <w:sz w:val="22"/>
          <w:szCs w:val="22"/>
        </w:rPr>
      </w:pPr>
      <w:r w:rsidRPr="003408AC">
        <w:rPr>
          <w:sz w:val="22"/>
          <w:szCs w:val="22"/>
        </w:rPr>
        <w:t xml:space="preserve">Безналичный порядок – оплата производится Участником долевого строительства, </w:t>
      </w:r>
      <w:r w:rsidR="00E059DB" w:rsidRPr="003408AC">
        <w:rPr>
          <w:sz w:val="22"/>
          <w:szCs w:val="22"/>
        </w:rPr>
        <w:t>в сроки,</w:t>
      </w:r>
      <w:r w:rsidRPr="003408AC">
        <w:rPr>
          <w:sz w:val="22"/>
          <w:szCs w:val="22"/>
        </w:rPr>
        <w:t xml:space="preserve"> установленные Договором, на расчетный счет Застройщика, указанный в Договоре. Датой осуществления платежей считается дата поступления денежных средств на расчетный счет Застройщика.</w:t>
      </w:r>
    </w:p>
    <w:p w:rsidR="004538F1" w:rsidRPr="003408AC" w:rsidRDefault="004538F1" w:rsidP="004538F1">
      <w:pPr>
        <w:ind w:firstLine="540"/>
        <w:jc w:val="both"/>
        <w:rPr>
          <w:sz w:val="22"/>
          <w:szCs w:val="22"/>
        </w:rPr>
      </w:pPr>
      <w:r w:rsidRPr="00AC2EA4">
        <w:rPr>
          <w:sz w:val="22"/>
          <w:szCs w:val="22"/>
        </w:rPr>
        <w:t>2.5. Оплата Цены Договора,</w:t>
      </w:r>
      <w:r w:rsidR="00E059DB" w:rsidRPr="00AC2EA4">
        <w:rPr>
          <w:sz w:val="22"/>
          <w:szCs w:val="22"/>
        </w:rPr>
        <w:t xml:space="preserve"> </w:t>
      </w:r>
      <w:r w:rsidRPr="00AC2EA4">
        <w:rPr>
          <w:sz w:val="22"/>
          <w:szCs w:val="22"/>
        </w:rPr>
        <w:t xml:space="preserve">указанной в п.2.3. </w:t>
      </w:r>
      <w:r w:rsidR="009910A8" w:rsidRPr="00AC2EA4">
        <w:rPr>
          <w:sz w:val="22"/>
          <w:szCs w:val="22"/>
        </w:rPr>
        <w:t>Договора, производится</w:t>
      </w:r>
      <w:r w:rsidRPr="00AC2EA4">
        <w:rPr>
          <w:sz w:val="22"/>
          <w:szCs w:val="22"/>
        </w:rPr>
        <w:t xml:space="preserve"> Учас</w:t>
      </w:r>
      <w:r w:rsidR="00597EA2" w:rsidRPr="00AC2EA4">
        <w:rPr>
          <w:sz w:val="22"/>
          <w:szCs w:val="22"/>
        </w:rPr>
        <w:t xml:space="preserve">тником долевого строительства, </w:t>
      </w:r>
      <w:r w:rsidRPr="00AC2EA4">
        <w:rPr>
          <w:sz w:val="22"/>
          <w:szCs w:val="22"/>
        </w:rPr>
        <w:t xml:space="preserve">единовременно, в </w:t>
      </w:r>
      <w:r w:rsidR="005F19D4">
        <w:rPr>
          <w:sz w:val="22"/>
          <w:szCs w:val="22"/>
        </w:rPr>
        <w:t>течение 10 (Десяти) календарных дней</w:t>
      </w:r>
      <w:r w:rsidR="00597EA2" w:rsidRPr="00AC2EA4">
        <w:rPr>
          <w:sz w:val="22"/>
          <w:szCs w:val="22"/>
        </w:rPr>
        <w:t>,</w:t>
      </w:r>
      <w:r w:rsidRPr="00AC2EA4">
        <w:rPr>
          <w:sz w:val="22"/>
          <w:szCs w:val="22"/>
        </w:rPr>
        <w:t xml:space="preserve"> с даты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
    <w:p w:rsidR="004538F1" w:rsidRPr="003408AC" w:rsidRDefault="002066D4" w:rsidP="004538F1">
      <w:pPr>
        <w:widowControl w:val="0"/>
        <w:tabs>
          <w:tab w:val="left" w:pos="993"/>
          <w:tab w:val="left" w:pos="3150"/>
        </w:tabs>
        <w:jc w:val="both"/>
        <w:rPr>
          <w:sz w:val="22"/>
          <w:szCs w:val="22"/>
        </w:rPr>
      </w:pPr>
      <w:r w:rsidRPr="003408AC">
        <w:rPr>
          <w:sz w:val="22"/>
          <w:szCs w:val="22"/>
        </w:rPr>
        <w:t xml:space="preserve">         </w:t>
      </w:r>
      <w:r w:rsidR="004538F1" w:rsidRPr="003408AC">
        <w:rPr>
          <w:sz w:val="22"/>
          <w:szCs w:val="22"/>
        </w:rPr>
        <w:t xml:space="preserve">2.6. Общая площадь жилого помещения после замеров органами БТИ может незначительно (не </w:t>
      </w:r>
      <w:r w:rsidR="0014739A">
        <w:rPr>
          <w:sz w:val="22"/>
          <w:szCs w:val="22"/>
        </w:rPr>
        <w:t>более 1м2</w:t>
      </w:r>
      <w:r w:rsidR="004538F1" w:rsidRPr="003408AC">
        <w:rPr>
          <w:sz w:val="22"/>
          <w:szCs w:val="22"/>
        </w:rPr>
        <w:t>) отличаться в ту или иную сторону от площади, указанной в пункте 1.</w:t>
      </w:r>
      <w:r w:rsidRPr="003408AC">
        <w:rPr>
          <w:sz w:val="22"/>
          <w:szCs w:val="22"/>
        </w:rPr>
        <w:t>2</w:t>
      </w:r>
      <w:r w:rsidR="004538F1" w:rsidRPr="003408AC">
        <w:rPr>
          <w:sz w:val="22"/>
          <w:szCs w:val="22"/>
        </w:rPr>
        <w:t xml:space="preserve">. настоящего договора, что не повлечет изменение цены договора указанной в п.2.3. настоящего договора. </w:t>
      </w:r>
    </w:p>
    <w:p w:rsidR="004538F1" w:rsidRPr="003408AC" w:rsidRDefault="002066D4" w:rsidP="002066D4">
      <w:pPr>
        <w:pStyle w:val="ae"/>
        <w:spacing w:before="0" w:beforeAutospacing="0" w:after="0" w:afterAutospacing="0"/>
        <w:jc w:val="both"/>
        <w:rPr>
          <w:sz w:val="22"/>
          <w:szCs w:val="22"/>
        </w:rPr>
      </w:pPr>
      <w:r w:rsidRPr="003408AC">
        <w:rPr>
          <w:sz w:val="22"/>
          <w:szCs w:val="22"/>
        </w:rPr>
        <w:t xml:space="preserve">          </w:t>
      </w:r>
      <w:r w:rsidR="004538F1" w:rsidRPr="003408AC">
        <w:rPr>
          <w:sz w:val="22"/>
          <w:szCs w:val="22"/>
        </w:rPr>
        <w:t>2.7. Цена Договора может быть изменена в следующих случаях:</w:t>
      </w:r>
    </w:p>
    <w:p w:rsidR="004538F1" w:rsidRPr="003408AC" w:rsidRDefault="002066D4" w:rsidP="004538F1">
      <w:pPr>
        <w:pStyle w:val="ae"/>
        <w:spacing w:before="0" w:beforeAutospacing="0" w:after="0" w:afterAutospacing="0"/>
        <w:jc w:val="both"/>
        <w:rPr>
          <w:sz w:val="22"/>
          <w:szCs w:val="22"/>
        </w:rPr>
      </w:pPr>
      <w:r w:rsidRPr="003408AC">
        <w:rPr>
          <w:sz w:val="22"/>
          <w:szCs w:val="22"/>
        </w:rPr>
        <w:t xml:space="preserve">          </w:t>
      </w:r>
      <w:r w:rsidR="004538F1" w:rsidRPr="003408AC">
        <w:rPr>
          <w:sz w:val="22"/>
          <w:szCs w:val="22"/>
        </w:rPr>
        <w:t>2.7.1. внесения изменений и дополнений в проектную документацию в соответствии с изменениями действующего законодательства;</w:t>
      </w:r>
    </w:p>
    <w:p w:rsidR="004538F1" w:rsidRPr="003408AC" w:rsidRDefault="002066D4" w:rsidP="004538F1">
      <w:pPr>
        <w:pStyle w:val="ae"/>
        <w:spacing w:before="0" w:beforeAutospacing="0" w:after="0" w:afterAutospacing="0"/>
        <w:jc w:val="both"/>
        <w:rPr>
          <w:sz w:val="22"/>
          <w:szCs w:val="22"/>
        </w:rPr>
      </w:pPr>
      <w:r w:rsidRPr="003408AC">
        <w:rPr>
          <w:sz w:val="22"/>
          <w:szCs w:val="22"/>
        </w:rPr>
        <w:lastRenderedPageBreak/>
        <w:t xml:space="preserve">          </w:t>
      </w:r>
      <w:r w:rsidR="004538F1" w:rsidRPr="003408AC">
        <w:rPr>
          <w:sz w:val="22"/>
          <w:szCs w:val="22"/>
        </w:rPr>
        <w:t>2.7.2. корректировки площади жилого помещения, входящего в состав</w:t>
      </w:r>
      <w:r w:rsidR="0014739A">
        <w:rPr>
          <w:sz w:val="22"/>
          <w:szCs w:val="22"/>
        </w:rPr>
        <w:t xml:space="preserve"> Объекта долевого строительства, в соответствии с п.7.9. настоящего договора;</w:t>
      </w:r>
    </w:p>
    <w:p w:rsidR="004538F1" w:rsidRPr="003408AC" w:rsidRDefault="002066D4" w:rsidP="004538F1">
      <w:pPr>
        <w:pStyle w:val="ae"/>
        <w:spacing w:before="0" w:beforeAutospacing="0" w:after="0" w:afterAutospacing="0"/>
        <w:jc w:val="both"/>
        <w:rPr>
          <w:sz w:val="22"/>
          <w:szCs w:val="22"/>
        </w:rPr>
      </w:pPr>
      <w:r w:rsidRPr="003408AC">
        <w:rPr>
          <w:sz w:val="22"/>
          <w:szCs w:val="22"/>
        </w:rPr>
        <w:t xml:space="preserve">         </w:t>
      </w:r>
      <w:r w:rsidR="004538F1" w:rsidRPr="003408AC">
        <w:rPr>
          <w:sz w:val="22"/>
          <w:szCs w:val="22"/>
        </w:rPr>
        <w:t>2.7.3. внесения изменений в состав Объекта долевого строительства по согласию Сторон.</w:t>
      </w:r>
    </w:p>
    <w:p w:rsidR="005E7D0C" w:rsidRPr="003408AC" w:rsidRDefault="005E7D0C" w:rsidP="00A83F9B">
      <w:pPr>
        <w:pStyle w:val="Textbody"/>
        <w:ind w:right="-64" w:firstLine="426"/>
        <w:rPr>
          <w:color w:val="auto"/>
          <w:sz w:val="22"/>
          <w:szCs w:val="22"/>
        </w:rPr>
      </w:pPr>
    </w:p>
    <w:p w:rsidR="00A83F9B" w:rsidRPr="003408AC" w:rsidRDefault="00A83F9B" w:rsidP="00B45096">
      <w:pPr>
        <w:pStyle w:val="Standard"/>
        <w:numPr>
          <w:ilvl w:val="0"/>
          <w:numId w:val="6"/>
        </w:numPr>
        <w:tabs>
          <w:tab w:val="left" w:pos="-720"/>
          <w:tab w:val="left" w:pos="-540"/>
        </w:tabs>
        <w:jc w:val="center"/>
        <w:rPr>
          <w:b/>
          <w:sz w:val="22"/>
          <w:szCs w:val="22"/>
        </w:rPr>
      </w:pPr>
      <w:r w:rsidRPr="003408AC">
        <w:rPr>
          <w:b/>
          <w:sz w:val="22"/>
          <w:szCs w:val="22"/>
        </w:rPr>
        <w:t>Порядок передачи Объекта долевого строительства</w:t>
      </w:r>
    </w:p>
    <w:p w:rsidR="00D220AD" w:rsidRPr="003408AC" w:rsidRDefault="00E42FF4" w:rsidP="00D220AD">
      <w:pPr>
        <w:autoSpaceDE w:val="0"/>
        <w:autoSpaceDN w:val="0"/>
        <w:adjustRightInd w:val="0"/>
        <w:ind w:firstLine="540"/>
        <w:jc w:val="both"/>
        <w:rPr>
          <w:sz w:val="22"/>
          <w:szCs w:val="22"/>
        </w:rPr>
      </w:pPr>
      <w:r w:rsidRPr="003408AC">
        <w:rPr>
          <w:sz w:val="22"/>
          <w:szCs w:val="22"/>
        </w:rPr>
        <w:t>3</w:t>
      </w:r>
      <w:r w:rsidR="00A83F9B" w:rsidRPr="003408AC">
        <w:rPr>
          <w:sz w:val="22"/>
          <w:szCs w:val="22"/>
        </w:rPr>
        <w:t>.</w:t>
      </w:r>
      <w:r w:rsidRPr="003408AC">
        <w:rPr>
          <w:sz w:val="22"/>
          <w:szCs w:val="22"/>
        </w:rPr>
        <w:t>1</w:t>
      </w:r>
      <w:r w:rsidR="00A83F9B" w:rsidRPr="003408AC">
        <w:rPr>
          <w:sz w:val="22"/>
          <w:szCs w:val="22"/>
        </w:rPr>
        <w:t>. Передача Объекта долевого строительства Застройщиком и принятие его Участником долевого строительства осуществляется по подписываемому Застройщиком и Участником долевого с</w:t>
      </w:r>
      <w:r w:rsidR="005E7D0C" w:rsidRPr="003408AC">
        <w:rPr>
          <w:sz w:val="22"/>
          <w:szCs w:val="22"/>
        </w:rPr>
        <w:t xml:space="preserve">троительства передаточному акту, в котором обязательно указывается дата передачи, основные характеристики объекта долевого строительства, указанного в </w:t>
      </w:r>
      <w:r w:rsidR="00676656" w:rsidRPr="003408AC">
        <w:rPr>
          <w:sz w:val="22"/>
          <w:szCs w:val="22"/>
        </w:rPr>
        <w:t>пункте 3.2.</w:t>
      </w:r>
      <w:r w:rsidR="005E7D0C" w:rsidRPr="003408AC">
        <w:rPr>
          <w:sz w:val="22"/>
          <w:szCs w:val="22"/>
        </w:rPr>
        <w:t xml:space="preserve"> настоящего договора. К передаточному акту объекта долевого строительства прилагается инструкция по эксплуатации объекта долевого строительства</w:t>
      </w:r>
      <w:r w:rsidR="00E059DB" w:rsidRPr="003408AC">
        <w:rPr>
          <w:sz w:val="22"/>
          <w:szCs w:val="22"/>
        </w:rPr>
        <w:t xml:space="preserve"> </w:t>
      </w:r>
      <w:r w:rsidR="003050EA" w:rsidRPr="003408AC">
        <w:rPr>
          <w:sz w:val="22"/>
          <w:szCs w:val="22"/>
        </w:rPr>
        <w:t>содержащ</w:t>
      </w:r>
      <w:r w:rsidR="00E059DB" w:rsidRPr="003408AC">
        <w:rPr>
          <w:sz w:val="22"/>
          <w:szCs w:val="22"/>
        </w:rPr>
        <w:t>ая</w:t>
      </w:r>
      <w:r w:rsidR="003050EA" w:rsidRPr="003408AC">
        <w:rPr>
          <w:sz w:val="22"/>
          <w:szCs w:val="22"/>
        </w:rPr>
        <w:t xml:space="preserve">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005E7D0C" w:rsidRPr="003408AC">
        <w:rPr>
          <w:sz w:val="22"/>
          <w:szCs w:val="22"/>
        </w:rPr>
        <w:t>, которая является неотъемлемой частью передаточного акта.</w:t>
      </w:r>
    </w:p>
    <w:p w:rsidR="00D220AD" w:rsidRPr="003408AC" w:rsidRDefault="00D220AD" w:rsidP="00D220AD">
      <w:pPr>
        <w:autoSpaceDE w:val="0"/>
        <w:autoSpaceDN w:val="0"/>
        <w:adjustRightInd w:val="0"/>
        <w:ind w:firstLine="540"/>
        <w:jc w:val="both"/>
        <w:rPr>
          <w:sz w:val="22"/>
          <w:szCs w:val="22"/>
        </w:rPr>
      </w:pPr>
      <w:r w:rsidRPr="003408AC">
        <w:rPr>
          <w:sz w:val="22"/>
          <w:szCs w:val="22"/>
        </w:rPr>
        <w:t xml:space="preserve">3.2. Объект долевого строительства подлежит передаче Участнику долевого строительства в состоянии «под самоотделку», которое включает: Полы квартиры– выравнивающая цементно-песчаная стяжка. Стены, перегородки, </w:t>
      </w:r>
      <w:r w:rsidR="00D80AC7" w:rsidRPr="003408AC">
        <w:rPr>
          <w:sz w:val="22"/>
          <w:szCs w:val="22"/>
        </w:rPr>
        <w:t xml:space="preserve">дверные </w:t>
      </w:r>
      <w:r w:rsidRPr="003408AC">
        <w:rPr>
          <w:sz w:val="22"/>
          <w:szCs w:val="22"/>
        </w:rPr>
        <w:t>откосы</w:t>
      </w:r>
      <w:r w:rsidR="00D80AC7" w:rsidRPr="003408AC">
        <w:rPr>
          <w:sz w:val="22"/>
          <w:szCs w:val="22"/>
        </w:rPr>
        <w:t xml:space="preserve"> </w:t>
      </w:r>
      <w:r w:rsidRPr="003408AC">
        <w:rPr>
          <w:sz w:val="22"/>
          <w:szCs w:val="22"/>
        </w:rPr>
        <w:t xml:space="preserve">– улучшенная штукатурка, </w:t>
      </w:r>
      <w:r w:rsidR="00D80AC7" w:rsidRPr="003408AC">
        <w:rPr>
          <w:sz w:val="22"/>
          <w:szCs w:val="22"/>
        </w:rPr>
        <w:t xml:space="preserve">оконные откосы – пластиковые панели, </w:t>
      </w:r>
      <w:r w:rsidRPr="003408AC">
        <w:rPr>
          <w:sz w:val="22"/>
          <w:szCs w:val="22"/>
        </w:rPr>
        <w:t xml:space="preserve">бетонная поверхность (без шпатлевки), стены и перегородки из </w:t>
      </w:r>
      <w:proofErr w:type="spellStart"/>
      <w:r w:rsidRPr="003408AC">
        <w:rPr>
          <w:sz w:val="22"/>
          <w:szCs w:val="22"/>
        </w:rPr>
        <w:t>сибита</w:t>
      </w:r>
      <w:proofErr w:type="spellEnd"/>
      <w:r w:rsidR="00E059DB" w:rsidRPr="003408AC">
        <w:rPr>
          <w:sz w:val="22"/>
          <w:szCs w:val="22"/>
        </w:rPr>
        <w:t xml:space="preserve"> </w:t>
      </w:r>
      <w:r w:rsidRPr="003408AC">
        <w:rPr>
          <w:sz w:val="22"/>
          <w:szCs w:val="22"/>
        </w:rPr>
        <w:t xml:space="preserve">- перетирка клеем. Балконы под самоотделку. Окна пластиковые. Чистовую отделку и установку подоконника на лоджии, балконе выполняет Участник долевого строительства. Двери – входной дверной блок (остальные не устанавливаются). Сантехнические работы: системы отопления, монтаж стояков системы холодного и горячего водоснабжения – 100%; стояки канализации и разводка канализации до ванных и туалетных комнат и кухне. Установка сантехнического оборудования (унитаз, раковины, смесители, разводка холодной и горячей воды </w:t>
      </w:r>
      <w:proofErr w:type="spellStart"/>
      <w:r w:rsidRPr="003408AC">
        <w:rPr>
          <w:sz w:val="22"/>
          <w:szCs w:val="22"/>
        </w:rPr>
        <w:t>и.т.д</w:t>
      </w:r>
      <w:proofErr w:type="spellEnd"/>
      <w:r w:rsidRPr="003408AC">
        <w:rPr>
          <w:sz w:val="22"/>
          <w:szCs w:val="22"/>
        </w:rPr>
        <w:t xml:space="preserve">.) участник долевого строительства производит за свой счет. Электромонтажные работы: электротехническая разводка без светотехнических приборов. Система пожарной сигнализации, вентиляция. Чистовую отделку (малярные, обойные, облицовочные работы, устройство чистых полов, установка межкомнатных, </w:t>
      </w:r>
      <w:proofErr w:type="spellStart"/>
      <w:r w:rsidRPr="003408AC">
        <w:rPr>
          <w:sz w:val="22"/>
          <w:szCs w:val="22"/>
        </w:rPr>
        <w:t>санузловых</w:t>
      </w:r>
      <w:proofErr w:type="spellEnd"/>
      <w:r w:rsidRPr="003408AC">
        <w:rPr>
          <w:sz w:val="22"/>
          <w:szCs w:val="22"/>
        </w:rPr>
        <w:t xml:space="preserve">, кухонных дверей) Участник долевого строительства производит за свой счет. Кроме того Участник долевого строительства своими силами и за свой счет устанавливает электроплиту на кухне, унитаз, ванну, мойку, смесители, осуществляет установку телефона, радиоприемники УКВ. Установленное оборудование связи (в </w:t>
      </w:r>
      <w:proofErr w:type="spellStart"/>
      <w:r w:rsidRPr="003408AC">
        <w:rPr>
          <w:sz w:val="22"/>
          <w:szCs w:val="22"/>
        </w:rPr>
        <w:t>т.ч</w:t>
      </w:r>
      <w:proofErr w:type="spellEnd"/>
      <w:r w:rsidRPr="003408AC">
        <w:rPr>
          <w:sz w:val="22"/>
          <w:szCs w:val="22"/>
        </w:rPr>
        <w:t xml:space="preserve">. линии связи, распределительные коробки, сооружения связи) является собственностью ОАО междугородной и международной электрической связи «Ростелеком» и плата за его размещение с Участника долевого строительства в жилом доме, указанного в п.1.2. настоящего договора в дальнейшем не предусмотрена. </w:t>
      </w:r>
    </w:p>
    <w:p w:rsidR="00A83F9B" w:rsidRPr="003408AC" w:rsidRDefault="00E42FF4" w:rsidP="00A83F9B">
      <w:pPr>
        <w:pStyle w:val="Standard"/>
        <w:ind w:firstLine="540"/>
        <w:jc w:val="both"/>
        <w:rPr>
          <w:sz w:val="22"/>
          <w:szCs w:val="22"/>
        </w:rPr>
      </w:pPr>
      <w:r w:rsidRPr="003408AC">
        <w:rPr>
          <w:sz w:val="22"/>
          <w:szCs w:val="22"/>
        </w:rPr>
        <w:t>3</w:t>
      </w:r>
      <w:r w:rsidR="00A83F9B" w:rsidRPr="003408AC">
        <w:rPr>
          <w:sz w:val="22"/>
          <w:szCs w:val="22"/>
        </w:rPr>
        <w:t>.</w:t>
      </w:r>
      <w:r w:rsidR="00676656" w:rsidRPr="003408AC">
        <w:rPr>
          <w:sz w:val="22"/>
          <w:szCs w:val="22"/>
        </w:rPr>
        <w:t>3</w:t>
      </w:r>
      <w:r w:rsidR="00A83F9B" w:rsidRPr="003408AC">
        <w:rPr>
          <w:sz w:val="22"/>
          <w:szCs w:val="22"/>
        </w:rPr>
        <w:t xml:space="preserve">. Застройщик не менее чем за </w:t>
      </w:r>
      <w:r w:rsidR="00676656" w:rsidRPr="003408AC">
        <w:rPr>
          <w:sz w:val="22"/>
          <w:szCs w:val="22"/>
        </w:rPr>
        <w:t>четырнадцать рабочих дней</w:t>
      </w:r>
      <w:r w:rsidR="00A83F9B" w:rsidRPr="003408AC">
        <w:rPr>
          <w:sz w:val="22"/>
          <w:szCs w:val="22"/>
        </w:rPr>
        <w:t xml:space="preserve"> до наступления установленного Договором срока передачи Объекта долевого строительства, указанного в п. 1.</w:t>
      </w:r>
      <w:r w:rsidR="005F19D4">
        <w:rPr>
          <w:sz w:val="22"/>
          <w:szCs w:val="22"/>
        </w:rPr>
        <w:t>5</w:t>
      </w:r>
      <w:r w:rsidR="00A83F9B" w:rsidRPr="003408AC">
        <w:rPr>
          <w:sz w:val="22"/>
          <w:szCs w:val="22"/>
        </w:rPr>
        <w:t>. Договора, обязан направить Участнику долевого строительства сообщение о завершении строительства Объекта долевого строительства в соответствии с Договором, и о готовности Объекта долевого строительства к передаче, о дате явки Участника долевого строительства или уполномоченного представителя участника долевого строительства для приемки Объекта долевого строительства (срок начала передачи и принятия Объекта долевого строительства), а так же предупредить о последствиях бездействия или неявки Участника долевого строительства либо  уполномоченного представителя Участника долевого строительства.</w:t>
      </w:r>
    </w:p>
    <w:p w:rsidR="00A83F9B" w:rsidRPr="003408AC" w:rsidRDefault="00A83F9B" w:rsidP="00A83F9B">
      <w:pPr>
        <w:pStyle w:val="Standard"/>
        <w:ind w:firstLine="540"/>
        <w:jc w:val="both"/>
        <w:rPr>
          <w:sz w:val="22"/>
          <w:szCs w:val="22"/>
        </w:rPr>
      </w:pPr>
      <w:r w:rsidRPr="003408AC">
        <w:rPr>
          <w:sz w:val="22"/>
          <w:szCs w:val="22"/>
        </w:rPr>
        <w:t>Сообщение должно быть направлено по почте заказным письмом с описью вложения и уведомлением о вручении по адресу Участника долевого строительства, указанному в настоящем Договоре, или вручено уполномоченному представителю Участника долевого строительства под расписку.</w:t>
      </w:r>
    </w:p>
    <w:p w:rsidR="00A83F9B" w:rsidRPr="003408AC" w:rsidRDefault="00E42FF4" w:rsidP="00A83F9B">
      <w:pPr>
        <w:pStyle w:val="Standard"/>
        <w:ind w:firstLine="540"/>
        <w:jc w:val="both"/>
        <w:rPr>
          <w:sz w:val="22"/>
          <w:szCs w:val="22"/>
        </w:rPr>
      </w:pPr>
      <w:r w:rsidRPr="003408AC">
        <w:rPr>
          <w:sz w:val="22"/>
          <w:szCs w:val="22"/>
        </w:rPr>
        <w:t>3</w:t>
      </w:r>
      <w:r w:rsidR="00A83F9B" w:rsidRPr="003408AC">
        <w:rPr>
          <w:sz w:val="22"/>
          <w:szCs w:val="22"/>
        </w:rPr>
        <w:t>.</w:t>
      </w:r>
      <w:r w:rsidR="00676656" w:rsidRPr="003408AC">
        <w:rPr>
          <w:sz w:val="22"/>
          <w:szCs w:val="22"/>
        </w:rPr>
        <w:t>4</w:t>
      </w:r>
      <w:r w:rsidR="00A83F9B" w:rsidRPr="003408AC">
        <w:rPr>
          <w:sz w:val="22"/>
          <w:szCs w:val="22"/>
        </w:rPr>
        <w:t xml:space="preserve">. Участник долевого строительства, получивший сообщение Застройщика в соответствии </w:t>
      </w:r>
      <w:r w:rsidR="009910A8" w:rsidRPr="003408AC">
        <w:rPr>
          <w:sz w:val="22"/>
          <w:szCs w:val="22"/>
        </w:rPr>
        <w:t>с п.3.3</w:t>
      </w:r>
      <w:r w:rsidR="00A83F9B" w:rsidRPr="003408AC">
        <w:rPr>
          <w:sz w:val="22"/>
          <w:szCs w:val="22"/>
        </w:rPr>
        <w:t xml:space="preserve">. Договора, обязан </w:t>
      </w:r>
      <w:r w:rsidR="00897630" w:rsidRPr="003408AC">
        <w:rPr>
          <w:sz w:val="22"/>
          <w:szCs w:val="22"/>
        </w:rPr>
        <w:t xml:space="preserve">явиться лично на приемку объекта долевого строительства, либо </w:t>
      </w:r>
      <w:r w:rsidR="00A83F9B" w:rsidRPr="003408AC">
        <w:rPr>
          <w:sz w:val="22"/>
          <w:szCs w:val="22"/>
        </w:rPr>
        <w:t>направить в день, указанный в сообщении, своего уполномоченного представителя, для принятия Объекта долевого строительства. Срок, указанный в сообщении, является сроком начала передачи и принятия Объекта долевого строительства.</w:t>
      </w:r>
    </w:p>
    <w:p w:rsidR="00FA451B" w:rsidRPr="003408AC" w:rsidRDefault="00FA451B" w:rsidP="00FA451B">
      <w:pPr>
        <w:widowControl w:val="0"/>
        <w:tabs>
          <w:tab w:val="left" w:pos="993"/>
          <w:tab w:val="left" w:pos="4050"/>
        </w:tabs>
        <w:ind w:firstLine="540"/>
        <w:jc w:val="both"/>
        <w:rPr>
          <w:iCs/>
          <w:sz w:val="22"/>
          <w:szCs w:val="22"/>
        </w:rPr>
      </w:pPr>
      <w:r w:rsidRPr="003408AC">
        <w:rPr>
          <w:iCs/>
          <w:sz w:val="22"/>
          <w:szCs w:val="22"/>
        </w:rPr>
        <w:t>3.</w:t>
      </w:r>
      <w:r w:rsidR="00676656" w:rsidRPr="003408AC">
        <w:rPr>
          <w:iCs/>
          <w:sz w:val="22"/>
          <w:szCs w:val="22"/>
        </w:rPr>
        <w:t>5</w:t>
      </w:r>
      <w:r w:rsidRPr="003408AC">
        <w:rPr>
          <w:iCs/>
          <w:sz w:val="22"/>
          <w:szCs w:val="22"/>
        </w:rPr>
        <w:t>. Обязанность по передаче Объекта долевого строительства является встречной по отношению к обязанности по оплате цены Договора (статья 328 ГК РФ). Застройщик вправе не передавать Участнику долевого строительства Объект долевого строительства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3 настоящего Договора в полном объеме.</w:t>
      </w:r>
    </w:p>
    <w:p w:rsidR="0062009A" w:rsidRPr="003408AC" w:rsidRDefault="0062009A" w:rsidP="0062009A">
      <w:pPr>
        <w:widowControl w:val="0"/>
        <w:tabs>
          <w:tab w:val="left" w:pos="993"/>
        </w:tabs>
        <w:ind w:firstLine="540"/>
        <w:jc w:val="both"/>
        <w:rPr>
          <w:sz w:val="22"/>
          <w:szCs w:val="22"/>
        </w:rPr>
      </w:pPr>
      <w:r w:rsidRPr="003408AC">
        <w:rPr>
          <w:sz w:val="22"/>
          <w:szCs w:val="22"/>
        </w:rPr>
        <w:t>3.</w:t>
      </w:r>
      <w:r w:rsidR="00676656" w:rsidRPr="003408AC">
        <w:rPr>
          <w:sz w:val="22"/>
          <w:szCs w:val="22"/>
        </w:rPr>
        <w:t>6</w:t>
      </w:r>
      <w:r w:rsidRPr="003408AC">
        <w:rPr>
          <w:sz w:val="22"/>
          <w:szCs w:val="22"/>
        </w:rPr>
        <w:t xml:space="preserve">. «Участник долевого строительства» имеет право передать свои права и обязанности по настоящему договору третьим лицам (Правопреемникам) только с согласия Застройщика. Передача прав и обязанностей (уступка прав требований) оформляется соглашением </w:t>
      </w:r>
      <w:r w:rsidR="0014739A">
        <w:rPr>
          <w:sz w:val="22"/>
          <w:szCs w:val="22"/>
        </w:rPr>
        <w:t>об уступке прав требования</w:t>
      </w:r>
      <w:r w:rsidRPr="003408AC">
        <w:rPr>
          <w:sz w:val="22"/>
          <w:szCs w:val="22"/>
        </w:rPr>
        <w:t xml:space="preserve">, которое должно быть </w:t>
      </w:r>
      <w:r w:rsidR="009910A8" w:rsidRPr="003408AC">
        <w:rPr>
          <w:sz w:val="22"/>
          <w:szCs w:val="22"/>
        </w:rPr>
        <w:t>подписано «</w:t>
      </w:r>
      <w:r w:rsidRPr="003408AC">
        <w:rPr>
          <w:sz w:val="22"/>
          <w:szCs w:val="22"/>
        </w:rPr>
        <w:t>Участником долевого строительства», «Заст</w:t>
      </w:r>
      <w:r w:rsidR="00606AF5">
        <w:rPr>
          <w:sz w:val="22"/>
          <w:szCs w:val="22"/>
        </w:rPr>
        <w:t xml:space="preserve">ройщиком» и «Правопреемником». </w:t>
      </w:r>
    </w:p>
    <w:p w:rsidR="00A83F9B" w:rsidRPr="003408AC" w:rsidRDefault="00A83F9B" w:rsidP="00A83F9B">
      <w:pPr>
        <w:pStyle w:val="Standard"/>
        <w:ind w:firstLine="540"/>
        <w:jc w:val="both"/>
        <w:rPr>
          <w:sz w:val="22"/>
          <w:szCs w:val="22"/>
        </w:rPr>
      </w:pPr>
      <w:r w:rsidRPr="003408AC">
        <w:rPr>
          <w:sz w:val="22"/>
          <w:szCs w:val="22"/>
        </w:rPr>
        <w:lastRenderedPageBreak/>
        <w:t>3.</w:t>
      </w:r>
      <w:r w:rsidR="00676656" w:rsidRPr="003408AC">
        <w:rPr>
          <w:sz w:val="22"/>
          <w:szCs w:val="22"/>
        </w:rPr>
        <w:t>7</w:t>
      </w:r>
      <w:r w:rsidRPr="003408AC">
        <w:rPr>
          <w:sz w:val="22"/>
          <w:szCs w:val="22"/>
        </w:rPr>
        <w:t>. Участник долевого строительства при обнаружении несоответствия Объекта долевого строительства требованиям, указанным в Договоре и проектной документации, до подписания передаточного акта о передаче Объекта долевого строительства вправе потребовать от Застройщика составление акта о несоответствии Объекта долевого строительства требованиям, указанным в Договоре, и отказаться от подписания передаточного акта, до исполнения Застройщиком обязанностей, указанных в акте о несоответствии Объекта долевого строительства требованиям Договора.</w:t>
      </w:r>
      <w:r w:rsidR="00897630" w:rsidRPr="003408AC">
        <w:rPr>
          <w:sz w:val="22"/>
          <w:szCs w:val="22"/>
        </w:rPr>
        <w:t xml:space="preserve"> Стороны должны в акте установить срок устранения недостатков.</w:t>
      </w:r>
    </w:p>
    <w:p w:rsidR="00A83F9B" w:rsidRPr="003408AC" w:rsidRDefault="00A83F9B" w:rsidP="00A83F9B">
      <w:pPr>
        <w:pStyle w:val="Standard"/>
        <w:ind w:firstLine="540"/>
        <w:jc w:val="both"/>
        <w:rPr>
          <w:sz w:val="22"/>
          <w:szCs w:val="22"/>
        </w:rPr>
      </w:pPr>
      <w:r w:rsidRPr="003408AC">
        <w:rPr>
          <w:sz w:val="22"/>
          <w:szCs w:val="22"/>
        </w:rPr>
        <w:t>3.</w:t>
      </w:r>
      <w:r w:rsidR="00676656" w:rsidRPr="003408AC">
        <w:rPr>
          <w:sz w:val="22"/>
          <w:szCs w:val="22"/>
        </w:rPr>
        <w:t>8</w:t>
      </w:r>
      <w:r w:rsidRPr="003408AC">
        <w:rPr>
          <w:sz w:val="22"/>
          <w:szCs w:val="22"/>
        </w:rPr>
        <w:t>. В случае, если Участник долевого строительства не принял Объект долевого строительства без мотивированного отказа (акт о несоответствии Объекта долевого строительства требованиям Договора) в срок, указанный в п.3.</w:t>
      </w:r>
      <w:r w:rsidR="001B330B">
        <w:rPr>
          <w:sz w:val="22"/>
          <w:szCs w:val="22"/>
        </w:rPr>
        <w:t>3</w:t>
      </w:r>
      <w:r w:rsidRPr="003408AC">
        <w:rPr>
          <w:sz w:val="22"/>
          <w:szCs w:val="22"/>
        </w:rPr>
        <w:t>. Договора, Застройщик вправе по истечении 15 (Пятнадцати)  календарных дней со дня получения Участником долевого строительства сообщения (п.3.3. Договора), оформить односторонний акт о передаче Объекта долевого строительства, подписав его со своей стороны и направив Участнику долевого строительства, при этом:</w:t>
      </w:r>
    </w:p>
    <w:p w:rsidR="00A83F9B" w:rsidRPr="003408AC" w:rsidRDefault="00A83F9B" w:rsidP="00A83F9B">
      <w:pPr>
        <w:pStyle w:val="Standard"/>
        <w:ind w:firstLine="540"/>
        <w:jc w:val="both"/>
        <w:rPr>
          <w:sz w:val="22"/>
          <w:szCs w:val="22"/>
        </w:rPr>
      </w:pPr>
      <w:r w:rsidRPr="003408AC">
        <w:rPr>
          <w:sz w:val="22"/>
          <w:szCs w:val="22"/>
        </w:rPr>
        <w:t>- односторонний акт подтверждает надлежащее исполнение Застройщиком своих обязательств по Договору;</w:t>
      </w:r>
    </w:p>
    <w:p w:rsidR="00A83F9B" w:rsidRPr="003408AC" w:rsidRDefault="00A83F9B" w:rsidP="00A83F9B">
      <w:pPr>
        <w:pStyle w:val="Standard"/>
        <w:ind w:firstLine="540"/>
        <w:jc w:val="both"/>
        <w:rPr>
          <w:sz w:val="22"/>
          <w:szCs w:val="22"/>
        </w:rPr>
      </w:pPr>
      <w:r w:rsidRPr="003408AC">
        <w:rPr>
          <w:sz w:val="22"/>
          <w:szCs w:val="22"/>
        </w:rPr>
        <w:t>- риск случайной гибели Объекта долевого строительства признается перешедшим к Участнику долевого строительства и возникает у него с даты подписания Застройщиком одностороннего акта.</w:t>
      </w:r>
    </w:p>
    <w:p w:rsidR="00A83F9B" w:rsidRPr="003408AC" w:rsidRDefault="00A83F9B" w:rsidP="00A83F9B">
      <w:pPr>
        <w:pStyle w:val="Standard"/>
        <w:ind w:firstLine="540"/>
        <w:jc w:val="both"/>
        <w:rPr>
          <w:sz w:val="22"/>
          <w:szCs w:val="22"/>
        </w:rPr>
      </w:pPr>
      <w:r w:rsidRPr="003408AC">
        <w:rPr>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п.3.</w:t>
      </w:r>
      <w:r w:rsidR="00676656" w:rsidRPr="003408AC">
        <w:rPr>
          <w:sz w:val="22"/>
          <w:szCs w:val="22"/>
        </w:rPr>
        <w:t>3</w:t>
      </w:r>
      <w:r w:rsidRPr="003408AC">
        <w:rPr>
          <w:sz w:val="22"/>
          <w:szCs w:val="22"/>
        </w:rPr>
        <w:t>. Договора, либо, если оператором почтовой связи Застройщику возвращено заказное письмо с сообщением об отказе Участника долевого строительства от его получения или в связи с отсутствием Участника долевого строительства по адресу, указанному в Договоре.</w:t>
      </w:r>
    </w:p>
    <w:p w:rsidR="00A83F9B" w:rsidRPr="003408AC" w:rsidRDefault="00A83F9B" w:rsidP="00A83F9B">
      <w:pPr>
        <w:pStyle w:val="Standard"/>
        <w:tabs>
          <w:tab w:val="left" w:pos="1080"/>
        </w:tabs>
        <w:ind w:firstLine="540"/>
        <w:jc w:val="both"/>
        <w:rPr>
          <w:sz w:val="22"/>
          <w:szCs w:val="22"/>
        </w:rPr>
      </w:pPr>
      <w:r w:rsidRPr="003408AC">
        <w:rPr>
          <w:sz w:val="22"/>
          <w:szCs w:val="22"/>
        </w:rPr>
        <w:t>3.</w:t>
      </w:r>
      <w:r w:rsidR="00676656" w:rsidRPr="003408AC">
        <w:rPr>
          <w:sz w:val="22"/>
          <w:szCs w:val="22"/>
        </w:rPr>
        <w:t>9</w:t>
      </w:r>
      <w:r w:rsidRPr="003408AC">
        <w:rPr>
          <w:sz w:val="22"/>
          <w:szCs w:val="22"/>
        </w:rPr>
        <w:t xml:space="preserve">. После подписания передаточного акта на Объект долевого </w:t>
      </w:r>
      <w:r w:rsidR="000E44F9" w:rsidRPr="003408AC">
        <w:rPr>
          <w:sz w:val="22"/>
          <w:szCs w:val="22"/>
        </w:rPr>
        <w:t>строительства, ответственность</w:t>
      </w:r>
      <w:r w:rsidRPr="003408AC">
        <w:rPr>
          <w:sz w:val="22"/>
          <w:szCs w:val="22"/>
        </w:rPr>
        <w:t xml:space="preserve"> за причиненный ущерб Объекту долевого строительства не по вине Застройщика, сохранность имущества, находящегося на Объекте долевого </w:t>
      </w:r>
      <w:r w:rsidR="000E44F9" w:rsidRPr="003408AC">
        <w:rPr>
          <w:sz w:val="22"/>
          <w:szCs w:val="22"/>
        </w:rPr>
        <w:t>строительства, несет</w:t>
      </w:r>
      <w:r w:rsidRPr="003408AC">
        <w:rPr>
          <w:sz w:val="22"/>
          <w:szCs w:val="22"/>
        </w:rPr>
        <w:t xml:space="preserve"> </w:t>
      </w:r>
      <w:r w:rsidR="000E44F9" w:rsidRPr="003408AC">
        <w:rPr>
          <w:sz w:val="22"/>
          <w:szCs w:val="22"/>
        </w:rPr>
        <w:t>Участник долевого</w:t>
      </w:r>
      <w:r w:rsidRPr="003408AC">
        <w:rPr>
          <w:sz w:val="22"/>
          <w:szCs w:val="22"/>
        </w:rPr>
        <w:t xml:space="preserve"> строительства.</w:t>
      </w:r>
    </w:p>
    <w:p w:rsidR="00A83F9B" w:rsidRPr="003408AC" w:rsidRDefault="00A83F9B" w:rsidP="00A83F9B">
      <w:pPr>
        <w:pStyle w:val="Standard"/>
        <w:tabs>
          <w:tab w:val="left" w:pos="1260"/>
        </w:tabs>
        <w:ind w:firstLine="540"/>
        <w:jc w:val="both"/>
        <w:rPr>
          <w:sz w:val="22"/>
          <w:szCs w:val="22"/>
        </w:rPr>
      </w:pPr>
      <w:r w:rsidRPr="003408AC">
        <w:rPr>
          <w:sz w:val="22"/>
          <w:szCs w:val="22"/>
        </w:rPr>
        <w:t>3.</w:t>
      </w:r>
      <w:r w:rsidR="00676656" w:rsidRPr="003408AC">
        <w:rPr>
          <w:sz w:val="22"/>
          <w:szCs w:val="22"/>
        </w:rPr>
        <w:t>10</w:t>
      </w:r>
      <w:r w:rsidRPr="003408AC">
        <w:rPr>
          <w:sz w:val="22"/>
          <w:szCs w:val="22"/>
        </w:rPr>
        <w:t xml:space="preserve">. </w:t>
      </w:r>
      <w:r w:rsidR="000E44F9" w:rsidRPr="003408AC">
        <w:rPr>
          <w:sz w:val="22"/>
          <w:szCs w:val="22"/>
        </w:rPr>
        <w:t>Участник долевого</w:t>
      </w:r>
      <w:r w:rsidRPr="003408AC">
        <w:rPr>
          <w:sz w:val="22"/>
          <w:szCs w:val="22"/>
        </w:rPr>
        <w:t xml:space="preserve"> строительства, с момента принятия Объекта долевого строительства по передаточному акту, осуществляет за свой счет эксплуатацию и ремонт Объекта долевого строительства, с соблюдением существующих единых норм и правил, участвует соразмерно занимаемой площади в расходах, связанных с эксплуатацией, техническим обслуживанием и ремонтом всего общего имущества, с заключением соответствующих договоров, исходя из фактических затрат.</w:t>
      </w:r>
    </w:p>
    <w:p w:rsidR="00FA451B" w:rsidRPr="003408AC" w:rsidRDefault="00D50E7E" w:rsidP="00D50E7E">
      <w:pPr>
        <w:autoSpaceDE w:val="0"/>
        <w:autoSpaceDN w:val="0"/>
        <w:adjustRightInd w:val="0"/>
        <w:ind w:firstLine="29"/>
        <w:jc w:val="both"/>
        <w:rPr>
          <w:color w:val="000000"/>
          <w:sz w:val="22"/>
          <w:szCs w:val="22"/>
        </w:rPr>
      </w:pPr>
      <w:r w:rsidRPr="003408AC">
        <w:rPr>
          <w:sz w:val="22"/>
          <w:szCs w:val="22"/>
        </w:rPr>
        <w:t xml:space="preserve">        </w:t>
      </w:r>
      <w:r w:rsidR="00FA451B" w:rsidRPr="003408AC">
        <w:rPr>
          <w:sz w:val="22"/>
          <w:szCs w:val="22"/>
        </w:rPr>
        <w:t>3.</w:t>
      </w:r>
      <w:r w:rsidR="0062009A" w:rsidRPr="003408AC">
        <w:rPr>
          <w:sz w:val="22"/>
          <w:szCs w:val="22"/>
        </w:rPr>
        <w:t>1</w:t>
      </w:r>
      <w:r w:rsidR="00676656" w:rsidRPr="003408AC">
        <w:rPr>
          <w:sz w:val="22"/>
          <w:szCs w:val="22"/>
        </w:rPr>
        <w:t>1</w:t>
      </w:r>
      <w:r w:rsidR="00FA451B" w:rsidRPr="003408AC">
        <w:rPr>
          <w:sz w:val="22"/>
          <w:szCs w:val="22"/>
        </w:rPr>
        <w:t>.</w:t>
      </w:r>
      <w:r w:rsidRPr="003408AC">
        <w:rPr>
          <w:color w:val="000000"/>
          <w:sz w:val="22"/>
          <w:szCs w:val="22"/>
        </w:rPr>
        <w:t xml:space="preserve"> </w:t>
      </w:r>
      <w:r w:rsidR="003408AC" w:rsidRPr="003408AC">
        <w:rPr>
          <w:sz w:val="22"/>
          <w:szCs w:val="22"/>
        </w:rPr>
        <w:t>После подписания передаточного акта на Объект долевого строительства</w:t>
      </w:r>
      <w:r w:rsidR="003408AC" w:rsidRPr="003408AC">
        <w:rPr>
          <w:color w:val="000000"/>
          <w:sz w:val="22"/>
          <w:szCs w:val="22"/>
        </w:rPr>
        <w:t xml:space="preserve">, </w:t>
      </w:r>
      <w:r w:rsidRPr="003408AC">
        <w:rPr>
          <w:color w:val="000000"/>
          <w:sz w:val="22"/>
          <w:szCs w:val="22"/>
        </w:rPr>
        <w:t>Участник долевого строительства имеет право производить перепланировку и переоборудование Объекта долевого строительства только с предварительного согласия Застройщика</w:t>
      </w:r>
      <w:r w:rsidR="001C29A1">
        <w:rPr>
          <w:color w:val="000000"/>
          <w:sz w:val="22"/>
          <w:szCs w:val="22"/>
        </w:rPr>
        <w:t xml:space="preserve">, в течение гарантийного </w:t>
      </w:r>
      <w:proofErr w:type="gramStart"/>
      <w:r w:rsidR="001C29A1">
        <w:rPr>
          <w:color w:val="000000"/>
          <w:sz w:val="22"/>
          <w:szCs w:val="22"/>
        </w:rPr>
        <w:t xml:space="preserve">срока </w:t>
      </w:r>
      <w:r w:rsidRPr="003408AC">
        <w:rPr>
          <w:color w:val="000000"/>
          <w:sz w:val="22"/>
          <w:szCs w:val="22"/>
        </w:rPr>
        <w:t xml:space="preserve"> и</w:t>
      </w:r>
      <w:proofErr w:type="gramEnd"/>
      <w:r w:rsidRPr="003408AC">
        <w:rPr>
          <w:color w:val="000000"/>
          <w:sz w:val="22"/>
          <w:szCs w:val="22"/>
        </w:rPr>
        <w:t xml:space="preserve"> проектной организации, разработавшей проект жилого дома. </w:t>
      </w:r>
      <w:r w:rsidR="00FA451B" w:rsidRPr="003408AC">
        <w:rPr>
          <w:sz w:val="22"/>
          <w:szCs w:val="22"/>
        </w:rPr>
        <w:t xml:space="preserve">Участник долевого строительства, а впоследствии собственник квартиры, производит перепланировку квартиры, а также ее дальнейшее согласование в органах государственной власти за свой счет. Собственник квартиры несет полную ответственность за свои действия в соответствии </w:t>
      </w:r>
      <w:r w:rsidR="000E44F9" w:rsidRPr="003408AC">
        <w:rPr>
          <w:sz w:val="22"/>
          <w:szCs w:val="22"/>
        </w:rPr>
        <w:t>с действующим</w:t>
      </w:r>
      <w:r w:rsidR="00FA451B" w:rsidRPr="003408AC">
        <w:rPr>
          <w:sz w:val="22"/>
          <w:szCs w:val="22"/>
        </w:rPr>
        <w:t xml:space="preserve"> законодательством РФ. </w:t>
      </w:r>
    </w:p>
    <w:p w:rsidR="00FA451B" w:rsidRPr="003408AC" w:rsidRDefault="00FA451B" w:rsidP="00FA451B">
      <w:pPr>
        <w:widowControl w:val="0"/>
        <w:tabs>
          <w:tab w:val="left" w:pos="993"/>
        </w:tabs>
        <w:ind w:firstLine="540"/>
        <w:jc w:val="both"/>
        <w:rPr>
          <w:sz w:val="22"/>
          <w:szCs w:val="22"/>
        </w:rPr>
      </w:pPr>
      <w:r w:rsidRPr="003408AC">
        <w:rPr>
          <w:sz w:val="22"/>
          <w:szCs w:val="22"/>
        </w:rPr>
        <w:t>3.1</w:t>
      </w:r>
      <w:r w:rsidR="00676656" w:rsidRPr="003408AC">
        <w:rPr>
          <w:sz w:val="22"/>
          <w:szCs w:val="22"/>
        </w:rPr>
        <w:t>2</w:t>
      </w:r>
      <w:r w:rsidRPr="003408AC">
        <w:rPr>
          <w:sz w:val="22"/>
          <w:szCs w:val="22"/>
        </w:rPr>
        <w:t>. Участник долевого строительства дает свое согласие не размещать наружные блоки системы кондиционирования и прочего оборудования на фасаде здания</w:t>
      </w:r>
      <w:r w:rsidR="001C29A1">
        <w:rPr>
          <w:sz w:val="22"/>
          <w:szCs w:val="22"/>
        </w:rPr>
        <w:t xml:space="preserve"> в течение всего периода действия гарантийного срока на Дом</w:t>
      </w:r>
      <w:r w:rsidRPr="003408AC">
        <w:rPr>
          <w:sz w:val="22"/>
          <w:szCs w:val="22"/>
        </w:rPr>
        <w:t xml:space="preserve">. В порядке, предусмотренном Приказом </w:t>
      </w:r>
      <w:proofErr w:type="spellStart"/>
      <w:r w:rsidRPr="003408AC">
        <w:rPr>
          <w:sz w:val="22"/>
          <w:szCs w:val="22"/>
        </w:rPr>
        <w:t>Минрегиона</w:t>
      </w:r>
      <w:proofErr w:type="spellEnd"/>
      <w:r w:rsidRPr="003408AC">
        <w:rPr>
          <w:sz w:val="22"/>
          <w:szCs w:val="22"/>
        </w:rPr>
        <w:t xml:space="preserve"> России от 27.12.2011г №613 (ред. от 17.03.2014г.), Решением Совета Депутатов г.Новосибирска от 27.06.2012 №640 (ред. от 26.03.2014г.) и Постановлением Мэрии г.Новосибирска от 16.08.2013г. №7762, установка наружных блоков системы кондиционирования и прочего оборудования производится только с разрешения эксплуатирующей организации</w:t>
      </w:r>
      <w:r w:rsidR="001C29A1">
        <w:rPr>
          <w:sz w:val="22"/>
          <w:szCs w:val="22"/>
        </w:rPr>
        <w:t>, Застройщика</w:t>
      </w:r>
      <w:r w:rsidRPr="003408AC">
        <w:rPr>
          <w:sz w:val="22"/>
          <w:szCs w:val="22"/>
        </w:rPr>
        <w:t xml:space="preserve"> и в указанных для этого местах.</w:t>
      </w:r>
    </w:p>
    <w:p w:rsidR="00A83F9B" w:rsidRPr="003408AC" w:rsidRDefault="00A83F9B" w:rsidP="00A83F9B">
      <w:pPr>
        <w:pStyle w:val="Standard"/>
        <w:ind w:firstLine="540"/>
        <w:jc w:val="both"/>
        <w:rPr>
          <w:sz w:val="22"/>
          <w:szCs w:val="22"/>
        </w:rPr>
      </w:pPr>
      <w:r w:rsidRPr="003408AC">
        <w:rPr>
          <w:sz w:val="22"/>
          <w:szCs w:val="22"/>
        </w:rPr>
        <w:t>3.</w:t>
      </w:r>
      <w:r w:rsidR="003050EA" w:rsidRPr="003408AC">
        <w:rPr>
          <w:sz w:val="22"/>
          <w:szCs w:val="22"/>
        </w:rPr>
        <w:t>1</w:t>
      </w:r>
      <w:r w:rsidR="001C29A1">
        <w:rPr>
          <w:sz w:val="22"/>
          <w:szCs w:val="22"/>
        </w:rPr>
        <w:t>3</w:t>
      </w:r>
      <w:r w:rsidRPr="003408AC">
        <w:rPr>
          <w:sz w:val="22"/>
          <w:szCs w:val="22"/>
        </w:rPr>
        <w:t>. В случае, если строительство Дома не может быть завершено в предусмотренный п.1.</w:t>
      </w:r>
      <w:r w:rsidR="00D50E7E" w:rsidRPr="003408AC">
        <w:rPr>
          <w:sz w:val="22"/>
          <w:szCs w:val="22"/>
        </w:rPr>
        <w:t>4</w:t>
      </w:r>
      <w:r w:rsidRPr="003408AC">
        <w:rPr>
          <w:sz w:val="22"/>
          <w:szCs w:val="22"/>
        </w:rPr>
        <w:t>.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A83F9B" w:rsidRPr="003408AC" w:rsidRDefault="00A83F9B" w:rsidP="00A83F9B">
      <w:pPr>
        <w:pStyle w:val="Standard"/>
        <w:ind w:firstLine="540"/>
        <w:jc w:val="both"/>
        <w:rPr>
          <w:sz w:val="22"/>
          <w:szCs w:val="22"/>
        </w:rPr>
      </w:pPr>
    </w:p>
    <w:p w:rsidR="00A83F9B" w:rsidRPr="003408AC" w:rsidRDefault="00A83F9B" w:rsidP="00B45096">
      <w:pPr>
        <w:pStyle w:val="Standard"/>
        <w:numPr>
          <w:ilvl w:val="0"/>
          <w:numId w:val="6"/>
        </w:numPr>
        <w:tabs>
          <w:tab w:val="left" w:pos="-720"/>
          <w:tab w:val="left" w:pos="-540"/>
        </w:tabs>
        <w:jc w:val="center"/>
        <w:rPr>
          <w:b/>
          <w:sz w:val="22"/>
          <w:szCs w:val="22"/>
        </w:rPr>
      </w:pPr>
      <w:r w:rsidRPr="003408AC">
        <w:rPr>
          <w:b/>
          <w:sz w:val="22"/>
          <w:szCs w:val="22"/>
        </w:rPr>
        <w:t>Права и обязательства сторон</w:t>
      </w:r>
    </w:p>
    <w:p w:rsidR="00A83F9B" w:rsidRPr="003408AC" w:rsidRDefault="009910A8" w:rsidP="003050EA">
      <w:pPr>
        <w:pStyle w:val="Standard"/>
        <w:numPr>
          <w:ilvl w:val="1"/>
          <w:numId w:val="10"/>
        </w:numPr>
        <w:tabs>
          <w:tab w:val="left" w:pos="0"/>
        </w:tabs>
        <w:ind w:left="0" w:firstLine="567"/>
        <w:jc w:val="both"/>
        <w:rPr>
          <w:b/>
          <w:sz w:val="22"/>
          <w:szCs w:val="22"/>
        </w:rPr>
      </w:pPr>
      <w:r w:rsidRPr="003408AC">
        <w:rPr>
          <w:b/>
          <w:sz w:val="22"/>
          <w:szCs w:val="22"/>
        </w:rPr>
        <w:t>Застройщик обязуется</w:t>
      </w:r>
      <w:r w:rsidR="00A83F9B" w:rsidRPr="003408AC">
        <w:rPr>
          <w:b/>
          <w:sz w:val="22"/>
          <w:szCs w:val="22"/>
        </w:rPr>
        <w:t>:</w:t>
      </w:r>
    </w:p>
    <w:p w:rsidR="00A83F9B" w:rsidRPr="003408AC" w:rsidRDefault="00A83F9B" w:rsidP="003050EA">
      <w:pPr>
        <w:pStyle w:val="Textbodyindent"/>
        <w:widowControl/>
        <w:numPr>
          <w:ilvl w:val="2"/>
          <w:numId w:val="10"/>
        </w:numPr>
        <w:tabs>
          <w:tab w:val="clear" w:pos="709"/>
          <w:tab w:val="left" w:pos="-51"/>
        </w:tabs>
        <w:ind w:left="0" w:firstLine="567"/>
        <w:rPr>
          <w:sz w:val="22"/>
          <w:szCs w:val="22"/>
        </w:rPr>
      </w:pPr>
      <w:r w:rsidRPr="003408AC">
        <w:rPr>
          <w:sz w:val="22"/>
          <w:szCs w:val="22"/>
        </w:rPr>
        <w:t>Своими и привлеченными средствами осуществлять финансирование строительства Дома, указанного в пункте 1.1 настоящего договора.</w:t>
      </w:r>
    </w:p>
    <w:p w:rsidR="00A83F9B" w:rsidRPr="003408AC" w:rsidRDefault="00A83F9B" w:rsidP="003050EA">
      <w:pPr>
        <w:pStyle w:val="Textbodyindent"/>
        <w:widowControl/>
        <w:numPr>
          <w:ilvl w:val="2"/>
          <w:numId w:val="10"/>
        </w:numPr>
        <w:tabs>
          <w:tab w:val="clear" w:pos="709"/>
          <w:tab w:val="left" w:pos="-51"/>
        </w:tabs>
        <w:ind w:left="0" w:firstLine="567"/>
        <w:rPr>
          <w:sz w:val="22"/>
          <w:szCs w:val="22"/>
        </w:rPr>
      </w:pPr>
      <w:r w:rsidRPr="003408AC">
        <w:rPr>
          <w:sz w:val="22"/>
          <w:szCs w:val="22"/>
        </w:rPr>
        <w:t>Осуществлять комплекс организационных и технических мероприятий по строительству Дома, в соответствии с условиями Договора.</w:t>
      </w:r>
    </w:p>
    <w:p w:rsidR="00A83F9B" w:rsidRPr="003408AC" w:rsidRDefault="00A83F9B" w:rsidP="003050EA">
      <w:pPr>
        <w:pStyle w:val="Textbodyindent"/>
        <w:widowControl/>
        <w:numPr>
          <w:ilvl w:val="2"/>
          <w:numId w:val="10"/>
        </w:numPr>
        <w:tabs>
          <w:tab w:val="clear" w:pos="709"/>
          <w:tab w:val="left" w:pos="-51"/>
        </w:tabs>
        <w:ind w:left="0" w:firstLine="567"/>
        <w:rPr>
          <w:sz w:val="22"/>
          <w:szCs w:val="22"/>
        </w:rPr>
      </w:pPr>
      <w:r w:rsidRPr="003408AC">
        <w:rPr>
          <w:sz w:val="22"/>
          <w:szCs w:val="22"/>
        </w:rPr>
        <w:t>После получения разрешения на ввод в эксплуатацию Дома, передать по передаточному акту Объект долевого строительства Участнику долевого строительства, в порядке и сроки, установленные Договором.</w:t>
      </w:r>
    </w:p>
    <w:p w:rsidR="00A83F9B" w:rsidRPr="003408AC" w:rsidRDefault="00A83F9B" w:rsidP="003050EA">
      <w:pPr>
        <w:pStyle w:val="Textbodyindent"/>
        <w:widowControl/>
        <w:numPr>
          <w:ilvl w:val="2"/>
          <w:numId w:val="10"/>
        </w:numPr>
        <w:tabs>
          <w:tab w:val="clear" w:pos="709"/>
          <w:tab w:val="left" w:pos="-51"/>
        </w:tabs>
        <w:ind w:left="0" w:firstLine="567"/>
        <w:rPr>
          <w:sz w:val="22"/>
          <w:szCs w:val="22"/>
        </w:rPr>
      </w:pPr>
      <w:r w:rsidRPr="003408AC">
        <w:rPr>
          <w:sz w:val="22"/>
          <w:szCs w:val="22"/>
        </w:rPr>
        <w:t xml:space="preserve">Представить в Управление Федеральной службы государственной регистрации, кадастра и картографии по Новосибирской области документы, необходимые для регистрации Договора и для </w:t>
      </w:r>
      <w:r w:rsidRPr="003408AC">
        <w:rPr>
          <w:sz w:val="22"/>
          <w:szCs w:val="22"/>
        </w:rPr>
        <w:lastRenderedPageBreak/>
        <w:t>регистрации права собственности Участника долевого строительства на Объект долевого строительства и неразрывно с ним связанного права общей долевой собственности на общее имущество.</w:t>
      </w:r>
    </w:p>
    <w:p w:rsidR="00A83F9B" w:rsidRPr="003408AC" w:rsidRDefault="00A83F9B" w:rsidP="003050EA">
      <w:pPr>
        <w:pStyle w:val="Textbodyindent"/>
        <w:widowControl/>
        <w:numPr>
          <w:ilvl w:val="2"/>
          <w:numId w:val="10"/>
        </w:numPr>
        <w:tabs>
          <w:tab w:val="clear" w:pos="709"/>
          <w:tab w:val="left" w:pos="-51"/>
        </w:tabs>
        <w:ind w:left="0" w:firstLine="567"/>
        <w:rPr>
          <w:sz w:val="22"/>
          <w:szCs w:val="22"/>
        </w:rPr>
      </w:pPr>
      <w:r w:rsidRPr="003408AC">
        <w:rPr>
          <w:sz w:val="22"/>
          <w:szCs w:val="22"/>
        </w:rPr>
        <w:t xml:space="preserve">В случае изменения Застройщиком своих реквизитов, либо адреса внесения наличных денежных средств, указанных в Договоре, Застройщик обязуется уведомить об </w:t>
      </w:r>
      <w:r w:rsidR="009910A8" w:rsidRPr="003408AC">
        <w:rPr>
          <w:sz w:val="22"/>
          <w:szCs w:val="22"/>
        </w:rPr>
        <w:t>этом Участника</w:t>
      </w:r>
      <w:r w:rsidRPr="003408AC">
        <w:rPr>
          <w:sz w:val="22"/>
          <w:szCs w:val="22"/>
        </w:rPr>
        <w:t xml:space="preserve"> долевого строительства в письменном виде не позднее 5 (Пяти) рабочих дней с даты соответствующих изменений.</w:t>
      </w:r>
    </w:p>
    <w:p w:rsidR="00A83F9B" w:rsidRPr="003408AC" w:rsidRDefault="00A83F9B" w:rsidP="003050EA">
      <w:pPr>
        <w:pStyle w:val="Textbodyindent"/>
        <w:widowControl/>
        <w:numPr>
          <w:ilvl w:val="2"/>
          <w:numId w:val="10"/>
        </w:numPr>
        <w:tabs>
          <w:tab w:val="clear" w:pos="709"/>
          <w:tab w:val="left" w:pos="-51"/>
        </w:tabs>
        <w:ind w:left="0" w:firstLine="567"/>
        <w:rPr>
          <w:sz w:val="22"/>
          <w:szCs w:val="22"/>
        </w:rPr>
      </w:pPr>
      <w:r w:rsidRPr="003408AC">
        <w:rPr>
          <w:sz w:val="22"/>
          <w:szCs w:val="22"/>
        </w:rPr>
        <w:t>Выполнить иные обязательства, предусмотренные Договором.</w:t>
      </w:r>
    </w:p>
    <w:p w:rsidR="00A83F9B" w:rsidRPr="003408AC" w:rsidRDefault="00A83F9B" w:rsidP="00D50E7E">
      <w:pPr>
        <w:pStyle w:val="Standard"/>
        <w:widowControl w:val="0"/>
        <w:numPr>
          <w:ilvl w:val="1"/>
          <w:numId w:val="10"/>
        </w:numPr>
        <w:tabs>
          <w:tab w:val="left" w:pos="-654"/>
          <w:tab w:val="left" w:pos="0"/>
        </w:tabs>
        <w:spacing w:line="235" w:lineRule="exact"/>
        <w:ind w:firstLine="207"/>
        <w:jc w:val="both"/>
        <w:rPr>
          <w:b/>
          <w:sz w:val="22"/>
          <w:szCs w:val="22"/>
        </w:rPr>
      </w:pPr>
      <w:r w:rsidRPr="003408AC">
        <w:rPr>
          <w:b/>
          <w:sz w:val="22"/>
          <w:szCs w:val="22"/>
        </w:rPr>
        <w:t>Застройщик вправе:</w:t>
      </w:r>
    </w:p>
    <w:p w:rsidR="00A83F9B" w:rsidRPr="003408AC" w:rsidRDefault="00A83F9B" w:rsidP="00A83F9B">
      <w:pPr>
        <w:pStyle w:val="Standard"/>
        <w:tabs>
          <w:tab w:val="left" w:pos="426"/>
          <w:tab w:val="left" w:pos="540"/>
        </w:tabs>
        <w:ind w:firstLine="540"/>
        <w:jc w:val="both"/>
        <w:rPr>
          <w:sz w:val="22"/>
          <w:szCs w:val="22"/>
        </w:rPr>
      </w:pPr>
      <w:r w:rsidRPr="003408AC">
        <w:rPr>
          <w:sz w:val="22"/>
          <w:szCs w:val="22"/>
        </w:rPr>
        <w:t>4.2.1. В случае необходимости, Застройщик вправе до получения разрешения на ввод в эксплуатацию Дома осуществлять внесение изменений в проектную документацию, процедуру межевания земельного участка, предоставленного для строительства, в том числе с формированием частей земельных участков, выполнение кадастровых работ по образованию земельного или земельных участков для эксплуатации жилого дома, а так же, по письменному согласованию с Участником долевого строительства, осуществляемому в порядке, предусмотренном настоящим Договором, изменять состав предмета залога в соответствии со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83F9B" w:rsidRPr="003408AC" w:rsidRDefault="00A83F9B" w:rsidP="00A83F9B">
      <w:pPr>
        <w:pStyle w:val="Standard"/>
        <w:tabs>
          <w:tab w:val="left" w:pos="426"/>
          <w:tab w:val="left" w:pos="540"/>
        </w:tabs>
        <w:ind w:firstLine="540"/>
        <w:jc w:val="both"/>
        <w:rPr>
          <w:sz w:val="22"/>
          <w:szCs w:val="22"/>
        </w:rPr>
      </w:pPr>
      <w:r w:rsidRPr="003408AC">
        <w:rPr>
          <w:sz w:val="22"/>
          <w:szCs w:val="22"/>
        </w:rPr>
        <w:t xml:space="preserve">4.2.2. С целью выполнения обязательств, предусмотренных п.1.4. Договора, привлекать кредитные или заёмные </w:t>
      </w:r>
      <w:r w:rsidR="009910A8" w:rsidRPr="003408AC">
        <w:rPr>
          <w:sz w:val="22"/>
          <w:szCs w:val="22"/>
        </w:rPr>
        <w:t>средства с</w:t>
      </w:r>
      <w:r w:rsidRPr="003408AC">
        <w:rPr>
          <w:sz w:val="22"/>
          <w:szCs w:val="22"/>
        </w:rPr>
        <w:t xml:space="preserve"> отнесением на затраты строительства процентов по целевым займам и кредитам, которые покрываются целевыми средствами </w:t>
      </w:r>
      <w:r w:rsidR="009910A8" w:rsidRPr="003408AC">
        <w:rPr>
          <w:sz w:val="22"/>
          <w:szCs w:val="22"/>
        </w:rPr>
        <w:t>Участника долевого</w:t>
      </w:r>
      <w:r w:rsidRPr="003408AC">
        <w:rPr>
          <w:sz w:val="22"/>
          <w:szCs w:val="22"/>
        </w:rPr>
        <w:t xml:space="preserve"> строительства в пределах Цены настоящего договора</w:t>
      </w:r>
      <w:r w:rsidRPr="003408AC">
        <w:rPr>
          <w:b/>
          <w:sz w:val="22"/>
          <w:szCs w:val="22"/>
        </w:rPr>
        <w:t>.</w:t>
      </w:r>
    </w:p>
    <w:p w:rsidR="00A83F9B" w:rsidRPr="003408AC" w:rsidRDefault="00A83F9B" w:rsidP="00A83F9B">
      <w:pPr>
        <w:pStyle w:val="Standard"/>
        <w:tabs>
          <w:tab w:val="left" w:pos="426"/>
          <w:tab w:val="left" w:pos="540"/>
        </w:tabs>
        <w:ind w:firstLine="540"/>
        <w:jc w:val="both"/>
        <w:rPr>
          <w:b/>
          <w:sz w:val="22"/>
          <w:szCs w:val="22"/>
        </w:rPr>
      </w:pPr>
      <w:r w:rsidRPr="003408AC">
        <w:rPr>
          <w:b/>
          <w:sz w:val="22"/>
          <w:szCs w:val="22"/>
        </w:rPr>
        <w:tab/>
        <w:t xml:space="preserve">   4.3. </w:t>
      </w:r>
      <w:r w:rsidR="00D50E7E" w:rsidRPr="003408AC">
        <w:rPr>
          <w:b/>
          <w:sz w:val="22"/>
          <w:szCs w:val="22"/>
        </w:rPr>
        <w:t>Участник долевого</w:t>
      </w:r>
      <w:r w:rsidRPr="003408AC">
        <w:rPr>
          <w:b/>
          <w:sz w:val="22"/>
          <w:szCs w:val="22"/>
        </w:rPr>
        <w:t xml:space="preserve"> строительства обязуется:</w:t>
      </w:r>
    </w:p>
    <w:p w:rsidR="00A83F9B" w:rsidRPr="003408AC" w:rsidRDefault="00A83F9B" w:rsidP="00A83F9B">
      <w:pPr>
        <w:pStyle w:val="Standard"/>
        <w:ind w:firstLine="540"/>
        <w:jc w:val="both"/>
        <w:rPr>
          <w:sz w:val="22"/>
          <w:szCs w:val="22"/>
        </w:rPr>
      </w:pPr>
      <w:r w:rsidRPr="003408AC">
        <w:rPr>
          <w:sz w:val="22"/>
          <w:szCs w:val="22"/>
        </w:rPr>
        <w:t>4.3.1. Участник долевого строительства обязуется произвести уплату цены Договора в порядке и в сумме, указанной в Договоре.</w:t>
      </w:r>
    </w:p>
    <w:p w:rsidR="00A83F9B" w:rsidRPr="003408AC" w:rsidRDefault="00A83F9B" w:rsidP="00A83F9B">
      <w:pPr>
        <w:pStyle w:val="Standard"/>
        <w:ind w:firstLine="540"/>
        <w:jc w:val="both"/>
        <w:rPr>
          <w:sz w:val="22"/>
          <w:szCs w:val="22"/>
        </w:rPr>
      </w:pPr>
      <w:r w:rsidRPr="003408AC">
        <w:rPr>
          <w:sz w:val="22"/>
          <w:szCs w:val="22"/>
        </w:rPr>
        <w:t>4.3.2. В случае изменения Участником долевого строительства реквизитов, указанных в Договоре, Участник долевого строительства обязуется уведомить об этом Застройщика в письменном виде не позднее 5 (Пяти) рабочих дней с даты их изменения.</w:t>
      </w:r>
    </w:p>
    <w:p w:rsidR="00A83F9B" w:rsidRPr="003408AC" w:rsidRDefault="00A83F9B" w:rsidP="00A83F9B">
      <w:pPr>
        <w:pStyle w:val="Standard"/>
        <w:ind w:firstLine="540"/>
        <w:jc w:val="both"/>
        <w:rPr>
          <w:sz w:val="22"/>
          <w:szCs w:val="22"/>
        </w:rPr>
      </w:pPr>
      <w:r w:rsidRPr="003408AC">
        <w:rPr>
          <w:sz w:val="22"/>
          <w:szCs w:val="22"/>
        </w:rPr>
        <w:t xml:space="preserve">4.3.3. Участник долевого строительства обязуется вносить плату за содержание Объекта долевого строительства в соответствии со ст. 153 Жилищного кодекса РФ (холодная и горячая вода, канализация, отопление, уборка подъездов и придомовой территории, обслуживание лифтов, освещение подъездов, и придомовой территории, вывоз мусора, охрана и т.п.) с момента подписания передаточного акта на Объекты долевого строительства, или оформления одностороннего </w:t>
      </w:r>
      <w:r w:rsidR="005F19D4">
        <w:rPr>
          <w:sz w:val="22"/>
          <w:szCs w:val="22"/>
        </w:rPr>
        <w:t xml:space="preserve">передаточного </w:t>
      </w:r>
      <w:r w:rsidRPr="003408AC">
        <w:rPr>
          <w:sz w:val="22"/>
          <w:szCs w:val="22"/>
        </w:rPr>
        <w:t xml:space="preserve">акта Объекта долевого строительства, с момента такой передачи, на основании расчетов, предоставляемых управляющей организацией, с которой Застройщиком заключен договор управления многоквартирным домом в соответствии со ст. 161 Жилищного кодекса РФ, в срок не позднее 5 (Пяти) календарных дней, с даты выставления управляющей организацией счета.  </w:t>
      </w:r>
    </w:p>
    <w:p w:rsidR="00A83F9B" w:rsidRPr="003408AC" w:rsidRDefault="00A83F9B" w:rsidP="00A83F9B">
      <w:pPr>
        <w:pStyle w:val="Textbody"/>
        <w:ind w:firstLine="540"/>
        <w:rPr>
          <w:sz w:val="22"/>
          <w:szCs w:val="22"/>
        </w:rPr>
      </w:pPr>
      <w:r w:rsidRPr="003408AC">
        <w:rPr>
          <w:sz w:val="22"/>
          <w:szCs w:val="22"/>
        </w:rPr>
        <w:t xml:space="preserve">4.3.4. Стороны обязуются сдать документы в Управление Федеральной службы государственной регистрации, кадастра и картографии по Новосибирской области на регистрацию настоящего Договора в срок, не позднее 5 (Пяти) рабочих дней с даты подписания настоящего Договора.  </w:t>
      </w:r>
    </w:p>
    <w:p w:rsidR="00A83F9B" w:rsidRPr="003408AC" w:rsidRDefault="00A83F9B" w:rsidP="00A83F9B">
      <w:pPr>
        <w:pStyle w:val="Textbody"/>
        <w:ind w:firstLine="540"/>
        <w:rPr>
          <w:sz w:val="22"/>
          <w:szCs w:val="22"/>
        </w:rPr>
      </w:pPr>
      <w:r w:rsidRPr="003408AC">
        <w:rPr>
          <w:sz w:val="22"/>
          <w:szCs w:val="22"/>
        </w:rPr>
        <w:t>4.3.5. Участник долевого строительства обязуется сдать документы в Управление Федеральной службы государственной регистрации, кадастра и картографии по Новосибирской области на регистрацию права собственности на Объект долевого строительства в течение одного месяца, со дня подписания передаточного акта, одностороннего передаточного акта, подписанного Застройщиком.</w:t>
      </w:r>
    </w:p>
    <w:p w:rsidR="00A83F9B" w:rsidRPr="003408AC" w:rsidRDefault="00A83F9B" w:rsidP="00A83F9B">
      <w:pPr>
        <w:pStyle w:val="Textbody"/>
        <w:ind w:firstLine="540"/>
        <w:rPr>
          <w:sz w:val="22"/>
          <w:szCs w:val="22"/>
        </w:rPr>
      </w:pPr>
      <w:r w:rsidRPr="003408AC">
        <w:rPr>
          <w:sz w:val="22"/>
          <w:szCs w:val="22"/>
        </w:rPr>
        <w:t>4.3.6. Настоящим пунктом Участник долевого строительства, являясь одновременно залогодержателем, дает свое согласие (согласие залогодержателя) Застройщику, который одновременно является залогодателем, на процедуру межевания земельного участка, предоставленного для строительства Дома, изменение назначения указанного земельного участка, формирование частей земельных участков, внесение изменений в договор аренды земельного участка, предоставленного для строительства Дома, строительство подземных автостоянок и/или парковок, трансформаторной подстанции, а так же на изменение состава предмета залога в соответствии со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83F9B" w:rsidRPr="003408AC" w:rsidRDefault="00A83F9B" w:rsidP="00A83F9B">
      <w:pPr>
        <w:pStyle w:val="Textbody"/>
        <w:ind w:firstLine="540"/>
        <w:rPr>
          <w:sz w:val="22"/>
          <w:szCs w:val="22"/>
        </w:rPr>
      </w:pPr>
      <w:r w:rsidRPr="003408AC">
        <w:rPr>
          <w:sz w:val="22"/>
          <w:szCs w:val="22"/>
        </w:rPr>
        <w:t>Иных согласий Участника долевого строительства, который одновременно является залогодержателем, на осуществление Застройщиком, который одновременно является залогодателем, действий по настоящему пункту не требуется.</w:t>
      </w:r>
    </w:p>
    <w:p w:rsidR="00A83F9B" w:rsidRPr="003408AC" w:rsidRDefault="00A83F9B" w:rsidP="00A83F9B">
      <w:pPr>
        <w:pStyle w:val="Textbody"/>
        <w:ind w:firstLine="540"/>
        <w:rPr>
          <w:sz w:val="22"/>
          <w:szCs w:val="22"/>
        </w:rPr>
      </w:pPr>
      <w:r w:rsidRPr="003408AC">
        <w:rPr>
          <w:sz w:val="22"/>
          <w:szCs w:val="22"/>
        </w:rPr>
        <w:t>4.3.7. Выполнить иные обязанности, предусмотренные настоящим Договором.</w:t>
      </w:r>
    </w:p>
    <w:p w:rsidR="00A83F9B" w:rsidRPr="003408AC" w:rsidRDefault="00A83F9B" w:rsidP="00A83F9B">
      <w:pPr>
        <w:pStyle w:val="Standard"/>
        <w:ind w:firstLine="540"/>
        <w:jc w:val="both"/>
        <w:rPr>
          <w:sz w:val="22"/>
          <w:szCs w:val="22"/>
        </w:rPr>
      </w:pPr>
      <w:r w:rsidRPr="003408AC">
        <w:rPr>
          <w:sz w:val="22"/>
          <w:szCs w:val="22"/>
        </w:rPr>
        <w:t>4.4.</w:t>
      </w:r>
      <w:r w:rsidRPr="003408AC">
        <w:rPr>
          <w:b/>
          <w:sz w:val="22"/>
          <w:szCs w:val="22"/>
        </w:rPr>
        <w:t xml:space="preserve"> Участник долевого строительства вправе:</w:t>
      </w:r>
    </w:p>
    <w:p w:rsidR="00A83F9B" w:rsidRPr="003408AC" w:rsidRDefault="00A83F9B" w:rsidP="00A83F9B">
      <w:pPr>
        <w:pStyle w:val="Standard"/>
        <w:jc w:val="both"/>
        <w:rPr>
          <w:sz w:val="22"/>
          <w:szCs w:val="22"/>
        </w:rPr>
      </w:pPr>
      <w:r w:rsidRPr="003408AC">
        <w:rPr>
          <w:sz w:val="22"/>
          <w:szCs w:val="22"/>
        </w:rPr>
        <w:t xml:space="preserve">        4.4.1. </w:t>
      </w:r>
      <w:r w:rsidR="0014739A">
        <w:rPr>
          <w:sz w:val="22"/>
          <w:szCs w:val="22"/>
        </w:rPr>
        <w:t>У</w:t>
      </w:r>
      <w:r w:rsidRPr="003408AC">
        <w:rPr>
          <w:sz w:val="22"/>
          <w:szCs w:val="22"/>
        </w:rPr>
        <w:t xml:space="preserve">ступить права </w:t>
      </w:r>
      <w:r w:rsidR="00D50E7E" w:rsidRPr="003408AC">
        <w:rPr>
          <w:sz w:val="22"/>
          <w:szCs w:val="22"/>
        </w:rPr>
        <w:t>требования по</w:t>
      </w:r>
      <w:r w:rsidRPr="003408AC">
        <w:rPr>
          <w:sz w:val="22"/>
          <w:szCs w:val="22"/>
        </w:rPr>
        <w:t xml:space="preserve"> </w:t>
      </w:r>
      <w:r w:rsidR="00D50E7E" w:rsidRPr="003408AC">
        <w:rPr>
          <w:sz w:val="22"/>
          <w:szCs w:val="22"/>
        </w:rPr>
        <w:t>настоящему договору</w:t>
      </w:r>
      <w:r w:rsidRPr="003408AC">
        <w:rPr>
          <w:sz w:val="22"/>
          <w:szCs w:val="22"/>
        </w:rPr>
        <w:t xml:space="preserve"> третьим лицам, только после уплаты им Цены договора в порядке, </w:t>
      </w:r>
      <w:r w:rsidR="00D50E7E" w:rsidRPr="003408AC">
        <w:rPr>
          <w:sz w:val="22"/>
          <w:szCs w:val="22"/>
        </w:rPr>
        <w:t>установленном настоящим</w:t>
      </w:r>
      <w:r w:rsidRPr="003408AC">
        <w:rPr>
          <w:sz w:val="22"/>
          <w:szCs w:val="22"/>
        </w:rPr>
        <w:t xml:space="preserve"> Договором.</w:t>
      </w:r>
    </w:p>
    <w:p w:rsidR="00A83F9B" w:rsidRPr="003408AC" w:rsidRDefault="00A83F9B" w:rsidP="00A83F9B">
      <w:pPr>
        <w:pStyle w:val="Standard"/>
        <w:jc w:val="both"/>
        <w:rPr>
          <w:sz w:val="22"/>
          <w:szCs w:val="22"/>
        </w:rPr>
      </w:pPr>
      <w:r w:rsidRPr="003408AC">
        <w:rPr>
          <w:sz w:val="22"/>
          <w:szCs w:val="22"/>
        </w:rPr>
        <w:t xml:space="preserve">             Передача прав и обязанностей оформляется трехсторонним соглашением (Застройщик, Участник долевого строительства, правопреемник участника долевого строительства) при этом, к правопреемнику Участника долевого строительства переходят все права и обязанности по Договору, если иное не будет предусмотрено указанным соглашением. Уступка Участником долевого строительства прав требований по </w:t>
      </w:r>
      <w:r w:rsidRPr="003408AC">
        <w:rPr>
          <w:sz w:val="22"/>
          <w:szCs w:val="22"/>
        </w:rPr>
        <w:lastRenderedPageBreak/>
        <w:t>договору допускается с момента государственной регистрации настоящего договора до момента подписания сторонами передаточного акта.</w:t>
      </w:r>
    </w:p>
    <w:p w:rsidR="000E21C0" w:rsidRDefault="000E21C0" w:rsidP="000E21C0">
      <w:pPr>
        <w:autoSpaceDE w:val="0"/>
        <w:autoSpaceDN w:val="0"/>
        <w:adjustRightInd w:val="0"/>
        <w:ind w:firstLine="540"/>
        <w:jc w:val="both"/>
        <w:rPr>
          <w:sz w:val="22"/>
          <w:szCs w:val="22"/>
        </w:rPr>
      </w:pPr>
      <w:r w:rsidRPr="003408AC">
        <w:rPr>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4739A" w:rsidRPr="003408AC" w:rsidRDefault="0014739A" w:rsidP="000E21C0">
      <w:pPr>
        <w:autoSpaceDE w:val="0"/>
        <w:autoSpaceDN w:val="0"/>
        <w:adjustRightInd w:val="0"/>
        <w:ind w:firstLine="540"/>
        <w:jc w:val="both"/>
        <w:rPr>
          <w:sz w:val="22"/>
          <w:szCs w:val="22"/>
        </w:rPr>
      </w:pPr>
      <w:r w:rsidRPr="0014739A">
        <w:rPr>
          <w:color w:val="00000A"/>
          <w:sz w:val="22"/>
          <w:szCs w:val="22"/>
        </w:rPr>
        <w:t xml:space="preserve">Составление и подписание соглашения об уступке права требования осуществляется Застройщиком </w:t>
      </w:r>
      <w:proofErr w:type="spellStart"/>
      <w:r w:rsidRPr="0014739A">
        <w:rPr>
          <w:color w:val="00000A"/>
          <w:sz w:val="22"/>
          <w:szCs w:val="22"/>
        </w:rPr>
        <w:t>возмездно</w:t>
      </w:r>
      <w:proofErr w:type="spellEnd"/>
      <w:r w:rsidRPr="0014739A">
        <w:rPr>
          <w:color w:val="00000A"/>
          <w:sz w:val="22"/>
          <w:szCs w:val="22"/>
        </w:rPr>
        <w:t xml:space="preserve">, </w:t>
      </w:r>
      <w:r w:rsidR="00606AF5">
        <w:rPr>
          <w:color w:val="00000A"/>
          <w:sz w:val="22"/>
          <w:szCs w:val="22"/>
        </w:rPr>
        <w:t xml:space="preserve">стоимость услуги </w:t>
      </w:r>
      <w:r w:rsidRPr="0014739A">
        <w:rPr>
          <w:color w:val="00000A"/>
          <w:sz w:val="22"/>
          <w:szCs w:val="22"/>
        </w:rPr>
        <w:t>составляет 10 000,00 (</w:t>
      </w:r>
      <w:r>
        <w:rPr>
          <w:color w:val="00000A"/>
          <w:sz w:val="22"/>
          <w:szCs w:val="22"/>
        </w:rPr>
        <w:t>Д</w:t>
      </w:r>
      <w:r w:rsidRPr="0014739A">
        <w:rPr>
          <w:color w:val="00000A"/>
          <w:sz w:val="22"/>
          <w:szCs w:val="22"/>
        </w:rPr>
        <w:t xml:space="preserve">есять тысяч) рублей и </w:t>
      </w:r>
      <w:r w:rsidR="00606AF5">
        <w:rPr>
          <w:color w:val="00000A"/>
          <w:sz w:val="22"/>
          <w:szCs w:val="22"/>
        </w:rPr>
        <w:t>оплачивается</w:t>
      </w:r>
      <w:r w:rsidRPr="0014739A">
        <w:rPr>
          <w:color w:val="00000A"/>
          <w:sz w:val="22"/>
          <w:szCs w:val="22"/>
        </w:rPr>
        <w:t xml:space="preserve"> Застройщик</w:t>
      </w:r>
      <w:r w:rsidR="00606AF5">
        <w:rPr>
          <w:color w:val="00000A"/>
          <w:sz w:val="22"/>
          <w:szCs w:val="22"/>
        </w:rPr>
        <w:t xml:space="preserve">у </w:t>
      </w:r>
      <w:r w:rsidRPr="0014739A">
        <w:rPr>
          <w:color w:val="00000A"/>
          <w:sz w:val="22"/>
          <w:szCs w:val="22"/>
        </w:rPr>
        <w:t>Участником долевого строительства</w:t>
      </w:r>
      <w:r w:rsidR="00606AF5">
        <w:rPr>
          <w:color w:val="00000A"/>
          <w:sz w:val="22"/>
          <w:szCs w:val="22"/>
        </w:rPr>
        <w:t>, в день подписания соглашения об уступке прав требования</w:t>
      </w:r>
      <w:r w:rsidRPr="0014739A">
        <w:rPr>
          <w:color w:val="00000A"/>
          <w:sz w:val="22"/>
          <w:szCs w:val="22"/>
        </w:rPr>
        <w:t>.</w:t>
      </w:r>
    </w:p>
    <w:p w:rsidR="00A83F9B" w:rsidRPr="003408AC" w:rsidRDefault="00A83F9B" w:rsidP="00A83F9B">
      <w:pPr>
        <w:pStyle w:val="Standard"/>
        <w:ind w:firstLine="540"/>
        <w:jc w:val="both"/>
        <w:rPr>
          <w:sz w:val="22"/>
          <w:szCs w:val="22"/>
        </w:rPr>
      </w:pPr>
      <w:r w:rsidRPr="003408AC">
        <w:rPr>
          <w:sz w:val="22"/>
          <w:szCs w:val="22"/>
        </w:rPr>
        <w:t>4.4.2. Если Объект долевого строительства построен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 по своему выбору потребовать от Застройщика:</w:t>
      </w:r>
    </w:p>
    <w:p w:rsidR="00A83F9B" w:rsidRPr="003408AC" w:rsidRDefault="00A83F9B" w:rsidP="00A83F9B">
      <w:pPr>
        <w:pStyle w:val="Standard"/>
        <w:tabs>
          <w:tab w:val="left" w:pos="540"/>
        </w:tabs>
        <w:ind w:firstLine="540"/>
        <w:jc w:val="both"/>
        <w:rPr>
          <w:sz w:val="22"/>
          <w:szCs w:val="22"/>
        </w:rPr>
      </w:pPr>
      <w:r w:rsidRPr="003408AC">
        <w:rPr>
          <w:sz w:val="22"/>
          <w:szCs w:val="22"/>
        </w:rPr>
        <w:t>а) безвозмездного устранения недостатков в разумный срок;</w:t>
      </w:r>
    </w:p>
    <w:p w:rsidR="00A83F9B" w:rsidRPr="003408AC" w:rsidRDefault="00A83F9B" w:rsidP="00A83F9B">
      <w:pPr>
        <w:pStyle w:val="Standard"/>
        <w:tabs>
          <w:tab w:val="left" w:pos="540"/>
        </w:tabs>
        <w:ind w:firstLine="540"/>
        <w:jc w:val="both"/>
        <w:rPr>
          <w:sz w:val="22"/>
          <w:szCs w:val="22"/>
        </w:rPr>
      </w:pPr>
      <w:r w:rsidRPr="003408AC">
        <w:rPr>
          <w:sz w:val="22"/>
          <w:szCs w:val="22"/>
        </w:rPr>
        <w:t>б) соразмерного уменьшения цены договора;</w:t>
      </w:r>
    </w:p>
    <w:p w:rsidR="00A83F9B" w:rsidRPr="003408AC" w:rsidRDefault="009910A8" w:rsidP="00A83F9B">
      <w:pPr>
        <w:pStyle w:val="Standard"/>
        <w:tabs>
          <w:tab w:val="left" w:pos="540"/>
        </w:tabs>
        <w:ind w:firstLine="540"/>
        <w:jc w:val="both"/>
        <w:rPr>
          <w:sz w:val="22"/>
          <w:szCs w:val="22"/>
        </w:rPr>
      </w:pPr>
      <w:r w:rsidRPr="003408AC">
        <w:rPr>
          <w:sz w:val="22"/>
          <w:szCs w:val="22"/>
        </w:rPr>
        <w:t>в) возмещения</w:t>
      </w:r>
      <w:r w:rsidR="00A83F9B" w:rsidRPr="003408AC">
        <w:rPr>
          <w:sz w:val="22"/>
          <w:szCs w:val="22"/>
        </w:rPr>
        <w:t xml:space="preserve"> своих расходов на устранение недостатков</w:t>
      </w:r>
      <w:r w:rsidR="009D53EF" w:rsidRPr="003408AC">
        <w:rPr>
          <w:sz w:val="22"/>
          <w:szCs w:val="22"/>
        </w:rPr>
        <w:t>.</w:t>
      </w:r>
    </w:p>
    <w:p w:rsidR="00A83F9B" w:rsidRPr="003408AC" w:rsidRDefault="00A83F9B" w:rsidP="00A83F9B">
      <w:pPr>
        <w:pStyle w:val="Standard"/>
        <w:tabs>
          <w:tab w:val="left" w:pos="540"/>
        </w:tabs>
        <w:ind w:firstLine="540"/>
        <w:jc w:val="both"/>
        <w:rPr>
          <w:sz w:val="22"/>
          <w:szCs w:val="22"/>
        </w:rPr>
      </w:pPr>
    </w:p>
    <w:p w:rsidR="00A83F9B" w:rsidRPr="003408AC" w:rsidRDefault="00A83F9B" w:rsidP="00A83F9B">
      <w:pPr>
        <w:pStyle w:val="Standard"/>
        <w:numPr>
          <w:ilvl w:val="0"/>
          <w:numId w:val="10"/>
        </w:numPr>
        <w:tabs>
          <w:tab w:val="left" w:pos="-180"/>
        </w:tabs>
        <w:jc w:val="center"/>
        <w:rPr>
          <w:b/>
          <w:sz w:val="22"/>
          <w:szCs w:val="22"/>
        </w:rPr>
      </w:pPr>
      <w:r w:rsidRPr="003408AC">
        <w:rPr>
          <w:b/>
          <w:sz w:val="22"/>
          <w:szCs w:val="22"/>
        </w:rPr>
        <w:t>Гарантии качества</w:t>
      </w:r>
    </w:p>
    <w:p w:rsidR="00A83F9B" w:rsidRPr="003408AC" w:rsidRDefault="00A83F9B" w:rsidP="00A83F9B">
      <w:pPr>
        <w:pStyle w:val="Standard"/>
        <w:tabs>
          <w:tab w:val="left" w:pos="709"/>
        </w:tabs>
        <w:ind w:firstLine="540"/>
        <w:jc w:val="both"/>
        <w:rPr>
          <w:sz w:val="22"/>
          <w:szCs w:val="22"/>
        </w:rPr>
      </w:pPr>
      <w:r w:rsidRPr="003408AC">
        <w:rPr>
          <w:sz w:val="22"/>
          <w:szCs w:val="22"/>
        </w:rPr>
        <w:t xml:space="preserve">5.1. 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w:t>
      </w:r>
      <w:proofErr w:type="gramStart"/>
      <w:r w:rsidRPr="003408AC">
        <w:rPr>
          <w:sz w:val="22"/>
          <w:szCs w:val="22"/>
        </w:rPr>
        <w:t>так же</w:t>
      </w:r>
      <w:proofErr w:type="gramEnd"/>
      <w:r w:rsidRPr="003408AC">
        <w:rPr>
          <w:sz w:val="22"/>
          <w:szCs w:val="22"/>
        </w:rPr>
        <w:t xml:space="preserve"> иным обязательным требованиям.</w:t>
      </w:r>
    </w:p>
    <w:p w:rsidR="00A83F9B" w:rsidRPr="003408AC" w:rsidRDefault="00A83F9B" w:rsidP="00A83F9B">
      <w:pPr>
        <w:pStyle w:val="Standard"/>
        <w:tabs>
          <w:tab w:val="left" w:pos="709"/>
        </w:tabs>
        <w:ind w:firstLine="540"/>
        <w:jc w:val="both"/>
        <w:rPr>
          <w:sz w:val="22"/>
          <w:szCs w:val="22"/>
        </w:rPr>
      </w:pPr>
      <w:r w:rsidRPr="003408AC">
        <w:rPr>
          <w:sz w:val="22"/>
          <w:szCs w:val="22"/>
        </w:rPr>
        <w:t>5.2. Участник долевого строительства за свой счет и своими силами производит чистовую отделку Объекта долевого строительства, оборудует Объект долевого строительства сантехникой.</w:t>
      </w:r>
    </w:p>
    <w:p w:rsidR="00A83F9B" w:rsidRPr="003408AC" w:rsidRDefault="00A83F9B" w:rsidP="00A83F9B">
      <w:pPr>
        <w:pStyle w:val="Standard"/>
        <w:tabs>
          <w:tab w:val="left" w:pos="709"/>
        </w:tabs>
        <w:ind w:firstLine="540"/>
        <w:jc w:val="both"/>
        <w:rPr>
          <w:sz w:val="22"/>
          <w:szCs w:val="22"/>
        </w:rPr>
      </w:pPr>
      <w:r w:rsidRPr="003408AC">
        <w:rPr>
          <w:sz w:val="22"/>
          <w:szCs w:val="22"/>
        </w:rPr>
        <w:t>5.3. Гарантийный срок для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 если иное не предусмотрено договором.</w:t>
      </w:r>
    </w:p>
    <w:p w:rsidR="001B74F6" w:rsidRDefault="00A83F9B" w:rsidP="001B74F6">
      <w:pPr>
        <w:pStyle w:val="ConsPlusNormal"/>
        <w:ind w:firstLine="540"/>
        <w:jc w:val="both"/>
        <w:rPr>
          <w:rFonts w:ascii="Times New Roman" w:hAnsi="Times New Roman" w:cs="Times New Roman"/>
          <w:sz w:val="22"/>
          <w:szCs w:val="22"/>
        </w:rPr>
      </w:pPr>
      <w:r w:rsidRPr="003408AC">
        <w:rPr>
          <w:rFonts w:ascii="Times New Roman" w:hAnsi="Times New Roman" w:cs="Times New Roman"/>
          <w:sz w:val="22"/>
          <w:szCs w:val="22"/>
        </w:rPr>
        <w:t>5.4.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о передаче объекта долевого строительства.</w:t>
      </w:r>
    </w:p>
    <w:p w:rsidR="003C7362" w:rsidRPr="003408AC" w:rsidRDefault="003C7362" w:rsidP="003C7362">
      <w:pPr>
        <w:pStyle w:val="ConsPlusNormal"/>
        <w:ind w:firstLine="540"/>
        <w:jc w:val="both"/>
        <w:rPr>
          <w:rFonts w:ascii="Times New Roman" w:hAnsi="Times New Roman" w:cs="Times New Roman"/>
          <w:sz w:val="22"/>
          <w:szCs w:val="22"/>
        </w:rPr>
      </w:pPr>
      <w:r w:rsidRPr="003408AC">
        <w:rPr>
          <w:rFonts w:ascii="Times New Roman" w:hAnsi="Times New Roman" w:cs="Times New Roman"/>
          <w:sz w:val="22"/>
          <w:szCs w:val="22"/>
        </w:rPr>
        <w:t>5.</w:t>
      </w:r>
      <w:r>
        <w:rPr>
          <w:rFonts w:ascii="Times New Roman" w:hAnsi="Times New Roman" w:cs="Times New Roman"/>
          <w:sz w:val="22"/>
          <w:szCs w:val="22"/>
        </w:rPr>
        <w:t>5</w:t>
      </w:r>
      <w:r w:rsidRPr="003408AC">
        <w:rPr>
          <w:rFonts w:ascii="Times New Roman" w:hAnsi="Times New Roman" w:cs="Times New Roman"/>
          <w:sz w:val="22"/>
          <w:szCs w:val="22"/>
        </w:rPr>
        <w:t xml:space="preserve">. Гарантийный срок на </w:t>
      </w:r>
      <w:r>
        <w:rPr>
          <w:rFonts w:ascii="Times New Roman" w:hAnsi="Times New Roman" w:cs="Times New Roman"/>
          <w:sz w:val="22"/>
          <w:szCs w:val="22"/>
        </w:rPr>
        <w:t>все отделочные работы мест общего пользования объекта</w:t>
      </w:r>
      <w:r w:rsidRPr="003408AC">
        <w:rPr>
          <w:rFonts w:ascii="Times New Roman" w:hAnsi="Times New Roman" w:cs="Times New Roman"/>
          <w:sz w:val="22"/>
          <w:szCs w:val="22"/>
        </w:rPr>
        <w:t>, составляет три года. Указанный гарантийный срок исчисляется со дня подписания первого передаточного акта о передаче объекта долевого строительства.</w:t>
      </w:r>
    </w:p>
    <w:p w:rsidR="00A83F9B" w:rsidRPr="003408AC" w:rsidRDefault="00A83F9B" w:rsidP="00A83F9B">
      <w:pPr>
        <w:pStyle w:val="Standard"/>
        <w:tabs>
          <w:tab w:val="left" w:pos="709"/>
        </w:tabs>
        <w:ind w:firstLine="540"/>
        <w:jc w:val="both"/>
        <w:rPr>
          <w:sz w:val="22"/>
          <w:szCs w:val="22"/>
        </w:rPr>
      </w:pPr>
      <w:r w:rsidRPr="003408AC">
        <w:rPr>
          <w:sz w:val="22"/>
          <w:szCs w:val="22"/>
        </w:rPr>
        <w:t>5.</w:t>
      </w:r>
      <w:r w:rsidR="003C7362">
        <w:rPr>
          <w:sz w:val="22"/>
          <w:szCs w:val="22"/>
        </w:rPr>
        <w:t>6</w:t>
      </w:r>
      <w:r w:rsidRPr="003408AC">
        <w:rPr>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реконструкции, проведенного Участником долевого строительства или привлеченным им третьими лицами.</w:t>
      </w:r>
    </w:p>
    <w:p w:rsidR="00A83F9B" w:rsidRPr="003408AC" w:rsidRDefault="00A83F9B" w:rsidP="00A83F9B">
      <w:pPr>
        <w:pStyle w:val="Standard"/>
        <w:tabs>
          <w:tab w:val="left" w:pos="709"/>
        </w:tabs>
        <w:ind w:firstLine="540"/>
        <w:jc w:val="both"/>
        <w:rPr>
          <w:sz w:val="22"/>
          <w:szCs w:val="22"/>
        </w:rPr>
      </w:pPr>
    </w:p>
    <w:p w:rsidR="00A83F9B" w:rsidRPr="003408AC" w:rsidRDefault="00A83F9B" w:rsidP="00A83F9B">
      <w:pPr>
        <w:pStyle w:val="Standard"/>
        <w:numPr>
          <w:ilvl w:val="0"/>
          <w:numId w:val="10"/>
        </w:numPr>
        <w:tabs>
          <w:tab w:val="left" w:pos="-371"/>
        </w:tabs>
        <w:jc w:val="center"/>
        <w:rPr>
          <w:b/>
          <w:sz w:val="22"/>
          <w:szCs w:val="22"/>
        </w:rPr>
      </w:pPr>
      <w:r w:rsidRPr="003408AC">
        <w:rPr>
          <w:b/>
          <w:sz w:val="22"/>
          <w:szCs w:val="22"/>
        </w:rPr>
        <w:t>Государственная регистрация права собственности на Объект долевого строительства</w:t>
      </w:r>
    </w:p>
    <w:p w:rsidR="001B74F6" w:rsidRPr="003408AC" w:rsidRDefault="00A83F9B" w:rsidP="001B74F6">
      <w:pPr>
        <w:autoSpaceDE w:val="0"/>
        <w:autoSpaceDN w:val="0"/>
        <w:adjustRightInd w:val="0"/>
        <w:ind w:firstLine="540"/>
        <w:jc w:val="both"/>
        <w:rPr>
          <w:sz w:val="22"/>
          <w:szCs w:val="22"/>
        </w:rPr>
      </w:pPr>
      <w:r w:rsidRPr="003408AC">
        <w:rPr>
          <w:sz w:val="22"/>
          <w:szCs w:val="22"/>
        </w:rPr>
        <w:t xml:space="preserve">6.1. </w:t>
      </w:r>
      <w:r w:rsidR="001B74F6" w:rsidRPr="003408AC">
        <w:rPr>
          <w:sz w:val="22"/>
          <w:szCs w:val="22"/>
        </w:rPr>
        <w:t xml:space="preserve">Настоящий Договор, дополнительные соглашения к нему,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и право собственности Участника долевого строительства на Объект долевого </w:t>
      </w:r>
      <w:r w:rsidR="00690EF8" w:rsidRPr="003408AC">
        <w:rPr>
          <w:sz w:val="22"/>
          <w:szCs w:val="22"/>
        </w:rPr>
        <w:t xml:space="preserve">строительства, </w:t>
      </w:r>
      <w:r w:rsidR="001B74F6" w:rsidRPr="003408AC">
        <w:rPr>
          <w:sz w:val="22"/>
          <w:szCs w:val="22"/>
        </w:rPr>
        <w:t xml:space="preserve">подлежат государственной регистрации в порядке, установленном </w:t>
      </w:r>
      <w:r w:rsidR="00690EF8" w:rsidRPr="003408AC">
        <w:rPr>
          <w:sz w:val="22"/>
          <w:szCs w:val="22"/>
        </w:rPr>
        <w:t>действующим законодательством Российской Федерации</w:t>
      </w:r>
      <w:r w:rsidR="001B74F6" w:rsidRPr="003408AC">
        <w:rPr>
          <w:sz w:val="22"/>
          <w:szCs w:val="22"/>
        </w:rPr>
        <w:t>.</w:t>
      </w:r>
    </w:p>
    <w:p w:rsidR="007B1FA9" w:rsidRPr="003408AC" w:rsidRDefault="007B1FA9" w:rsidP="007B1FA9">
      <w:pPr>
        <w:autoSpaceDE w:val="0"/>
        <w:autoSpaceDN w:val="0"/>
        <w:adjustRightInd w:val="0"/>
        <w:ind w:firstLine="540"/>
        <w:jc w:val="both"/>
        <w:rPr>
          <w:sz w:val="22"/>
          <w:szCs w:val="22"/>
        </w:rPr>
      </w:pPr>
      <w:r w:rsidRPr="003408AC">
        <w:rPr>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A83F9B" w:rsidRPr="003408AC" w:rsidRDefault="00A83F9B" w:rsidP="00A83F9B">
      <w:pPr>
        <w:pStyle w:val="Standard"/>
        <w:tabs>
          <w:tab w:val="left" w:pos="709"/>
        </w:tabs>
        <w:ind w:firstLine="540"/>
        <w:jc w:val="both"/>
        <w:rPr>
          <w:sz w:val="22"/>
          <w:szCs w:val="22"/>
        </w:rPr>
      </w:pPr>
      <w:r w:rsidRPr="003408AC">
        <w:rPr>
          <w:sz w:val="22"/>
          <w:szCs w:val="22"/>
        </w:rPr>
        <w:t>6.2. Основанием для государственной регистрации права собственности Участника долевого строительства на Объект долевого строительства является разрешение на ввод в эксплуатацию Дома и передаточный акт.</w:t>
      </w:r>
    </w:p>
    <w:p w:rsidR="00A83F9B" w:rsidRPr="003408AC" w:rsidRDefault="00A83F9B" w:rsidP="00A83F9B">
      <w:pPr>
        <w:pStyle w:val="Standard"/>
        <w:tabs>
          <w:tab w:val="left" w:pos="709"/>
        </w:tabs>
        <w:ind w:firstLine="540"/>
        <w:jc w:val="both"/>
        <w:rPr>
          <w:sz w:val="22"/>
          <w:szCs w:val="22"/>
        </w:rPr>
      </w:pPr>
      <w:r w:rsidRPr="003408AC">
        <w:rPr>
          <w:sz w:val="22"/>
          <w:szCs w:val="22"/>
        </w:rPr>
        <w:t xml:space="preserve">6.3. 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w:t>
      </w:r>
      <w:r w:rsidR="001B74F6" w:rsidRPr="003408AC">
        <w:rPr>
          <w:sz w:val="22"/>
          <w:szCs w:val="22"/>
        </w:rPr>
        <w:t>1</w:t>
      </w:r>
      <w:r w:rsidRPr="003408AC">
        <w:rPr>
          <w:sz w:val="22"/>
          <w:szCs w:val="22"/>
        </w:rPr>
        <w:t>0 (</w:t>
      </w:r>
      <w:r w:rsidR="001B74F6" w:rsidRPr="003408AC">
        <w:rPr>
          <w:sz w:val="22"/>
          <w:szCs w:val="22"/>
        </w:rPr>
        <w:t>Десять</w:t>
      </w:r>
      <w:r w:rsidRPr="003408AC">
        <w:rPr>
          <w:sz w:val="22"/>
          <w:szCs w:val="22"/>
        </w:rPr>
        <w:t>) рабочих дней после получения такого разрешения.</w:t>
      </w:r>
    </w:p>
    <w:p w:rsidR="00A83F9B" w:rsidRPr="003408AC" w:rsidRDefault="00A83F9B" w:rsidP="00A83F9B">
      <w:pPr>
        <w:pStyle w:val="Standard"/>
        <w:tabs>
          <w:tab w:val="left" w:pos="709"/>
        </w:tabs>
        <w:ind w:firstLine="540"/>
        <w:jc w:val="both"/>
        <w:rPr>
          <w:sz w:val="22"/>
          <w:szCs w:val="22"/>
        </w:rPr>
      </w:pPr>
      <w:r w:rsidRPr="003408AC">
        <w:rPr>
          <w:sz w:val="22"/>
          <w:szCs w:val="22"/>
        </w:rPr>
        <w:lastRenderedPageBreak/>
        <w:t>6.4. Застройщик обязан в сроки, установленные в настоящем Договоре для Участника долевого строительства по регистрации настоящего Договора, передать в Управление Федеральной службы государственной регистрации, кадастра и картографии по Новосибирской области документы Застройщика, необходимые для регистрации настоящего Договора.</w:t>
      </w:r>
    </w:p>
    <w:p w:rsidR="00A83F9B" w:rsidRPr="003408AC" w:rsidRDefault="00A83F9B" w:rsidP="00A83F9B">
      <w:pPr>
        <w:pStyle w:val="Standard"/>
        <w:tabs>
          <w:tab w:val="left" w:pos="709"/>
        </w:tabs>
        <w:ind w:firstLine="540"/>
        <w:jc w:val="both"/>
        <w:rPr>
          <w:sz w:val="22"/>
          <w:szCs w:val="22"/>
        </w:rPr>
      </w:pPr>
      <w:r w:rsidRPr="003408AC">
        <w:rPr>
          <w:sz w:val="22"/>
          <w:szCs w:val="22"/>
        </w:rPr>
        <w:t xml:space="preserve">6.5. Застройщик обязан передать в Управление Федеральной службы государственной регистрации, кадастра и картографии по Новосибирской области, </w:t>
      </w:r>
      <w:r w:rsidR="00690EF8" w:rsidRPr="003408AC">
        <w:rPr>
          <w:sz w:val="22"/>
          <w:szCs w:val="22"/>
        </w:rPr>
        <w:t xml:space="preserve">все необходимые документы, для регистрации Участником долевого строительства права собственности на Объект долевого строительства, </w:t>
      </w:r>
      <w:r w:rsidRPr="003408AC">
        <w:rPr>
          <w:sz w:val="22"/>
          <w:szCs w:val="22"/>
        </w:rPr>
        <w:t>после</w:t>
      </w:r>
      <w:r w:rsidR="00690EF8" w:rsidRPr="003408AC">
        <w:rPr>
          <w:sz w:val="22"/>
          <w:szCs w:val="22"/>
        </w:rPr>
        <w:t xml:space="preserve"> их</w:t>
      </w:r>
      <w:r w:rsidRPr="003408AC">
        <w:rPr>
          <w:sz w:val="22"/>
          <w:szCs w:val="22"/>
        </w:rPr>
        <w:t xml:space="preserve"> получения Застройщик</w:t>
      </w:r>
      <w:r w:rsidR="00690EF8" w:rsidRPr="003408AC">
        <w:rPr>
          <w:sz w:val="22"/>
          <w:szCs w:val="22"/>
        </w:rPr>
        <w:t>ом</w:t>
      </w:r>
      <w:r w:rsidRPr="003408AC">
        <w:rPr>
          <w:sz w:val="22"/>
          <w:szCs w:val="22"/>
        </w:rPr>
        <w:t xml:space="preserve"> </w:t>
      </w:r>
      <w:r w:rsidR="00690EF8" w:rsidRPr="003408AC">
        <w:rPr>
          <w:sz w:val="22"/>
          <w:szCs w:val="22"/>
        </w:rPr>
        <w:t>в соответствии с действующим на территории Новосибирской области регламентом</w:t>
      </w:r>
      <w:r w:rsidRPr="003408AC">
        <w:rPr>
          <w:sz w:val="22"/>
          <w:szCs w:val="22"/>
        </w:rPr>
        <w:t>.</w:t>
      </w:r>
    </w:p>
    <w:p w:rsidR="00A83F9B" w:rsidRPr="003408AC" w:rsidRDefault="00A83F9B" w:rsidP="00A83F9B">
      <w:pPr>
        <w:pStyle w:val="Standard"/>
        <w:tabs>
          <w:tab w:val="left" w:pos="709"/>
        </w:tabs>
        <w:ind w:firstLine="540"/>
        <w:jc w:val="both"/>
        <w:rPr>
          <w:sz w:val="22"/>
          <w:szCs w:val="22"/>
        </w:rPr>
      </w:pPr>
      <w:r w:rsidRPr="003408AC">
        <w:rPr>
          <w:sz w:val="22"/>
          <w:szCs w:val="22"/>
        </w:rPr>
        <w:t>6.6. Участник долевого строительства или его правопреемник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передаточного акта.</w:t>
      </w:r>
    </w:p>
    <w:p w:rsidR="00A83F9B" w:rsidRPr="003408AC" w:rsidRDefault="00A83F9B" w:rsidP="00A83F9B">
      <w:pPr>
        <w:pStyle w:val="Standard"/>
        <w:tabs>
          <w:tab w:val="left" w:pos="709"/>
        </w:tabs>
        <w:ind w:firstLine="540"/>
        <w:jc w:val="both"/>
        <w:rPr>
          <w:sz w:val="22"/>
          <w:szCs w:val="22"/>
        </w:rPr>
      </w:pPr>
      <w:r w:rsidRPr="003408AC">
        <w:rPr>
          <w:sz w:val="22"/>
          <w:szCs w:val="22"/>
        </w:rPr>
        <w:t xml:space="preserve">6.7. При государственной регистрации права собственности Участника долевого строительства на Объект долевого строительства не учитывается площадь балконов, лоджий, веранд, террас, а </w:t>
      </w:r>
      <w:r w:rsidR="00E059DB" w:rsidRPr="003408AC">
        <w:rPr>
          <w:sz w:val="22"/>
          <w:szCs w:val="22"/>
        </w:rPr>
        <w:t>также</w:t>
      </w:r>
      <w:r w:rsidRPr="003408AC">
        <w:rPr>
          <w:sz w:val="22"/>
          <w:szCs w:val="22"/>
        </w:rPr>
        <w:t xml:space="preserve"> иного имущества, которое в соответствие со ст.36 ЖК РФ относится к общему имуществу.</w:t>
      </w:r>
    </w:p>
    <w:p w:rsidR="00A83F9B" w:rsidRPr="003408AC" w:rsidRDefault="00A83F9B" w:rsidP="00A83F9B">
      <w:pPr>
        <w:pStyle w:val="Standard"/>
        <w:tabs>
          <w:tab w:val="left" w:pos="709"/>
        </w:tabs>
        <w:ind w:firstLine="540"/>
        <w:jc w:val="both"/>
        <w:rPr>
          <w:sz w:val="22"/>
          <w:szCs w:val="22"/>
        </w:rPr>
      </w:pPr>
      <w:r w:rsidRPr="003408AC">
        <w:rPr>
          <w:sz w:val="22"/>
          <w:szCs w:val="22"/>
        </w:rPr>
        <w:t>6.8. Участник долевого строительства самостоятельно несет расходы, связанные с регистрацией настоящего Договора, дополнительных соглашений к настоящему Договору, а также регистрацией права собственности на Объект долевого строительства по настоящему Договору, согласно действующего законодательства.</w:t>
      </w:r>
    </w:p>
    <w:p w:rsidR="00A83F9B" w:rsidRPr="003408AC" w:rsidRDefault="00A83F9B" w:rsidP="00A83F9B">
      <w:pPr>
        <w:pStyle w:val="Standard"/>
        <w:tabs>
          <w:tab w:val="left" w:pos="709"/>
        </w:tabs>
        <w:ind w:firstLine="540"/>
        <w:jc w:val="both"/>
        <w:rPr>
          <w:sz w:val="22"/>
          <w:szCs w:val="22"/>
        </w:rPr>
      </w:pPr>
      <w:r w:rsidRPr="003408AC">
        <w:rPr>
          <w:sz w:val="22"/>
          <w:szCs w:val="22"/>
        </w:rPr>
        <w:t>6.9.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Застройщика и Участника долевого строительства.</w:t>
      </w:r>
    </w:p>
    <w:p w:rsidR="00A83F9B" w:rsidRPr="003408AC" w:rsidRDefault="00A83F9B" w:rsidP="00A83F9B">
      <w:pPr>
        <w:pStyle w:val="Standard"/>
        <w:tabs>
          <w:tab w:val="left" w:pos="709"/>
        </w:tabs>
        <w:ind w:firstLine="540"/>
        <w:jc w:val="both"/>
        <w:rPr>
          <w:sz w:val="22"/>
          <w:szCs w:val="22"/>
        </w:rPr>
      </w:pPr>
    </w:p>
    <w:p w:rsidR="00A83F9B" w:rsidRPr="003408AC" w:rsidRDefault="00A83F9B" w:rsidP="00A83F9B">
      <w:pPr>
        <w:pStyle w:val="Standard"/>
        <w:numPr>
          <w:ilvl w:val="0"/>
          <w:numId w:val="11"/>
        </w:numPr>
        <w:tabs>
          <w:tab w:val="left" w:pos="709"/>
        </w:tabs>
        <w:jc w:val="center"/>
        <w:rPr>
          <w:b/>
          <w:sz w:val="22"/>
          <w:szCs w:val="22"/>
        </w:rPr>
      </w:pPr>
      <w:r w:rsidRPr="003408AC">
        <w:rPr>
          <w:b/>
          <w:sz w:val="22"/>
          <w:szCs w:val="22"/>
        </w:rPr>
        <w:t>Ответственность сторон</w:t>
      </w:r>
    </w:p>
    <w:p w:rsidR="000E21C0" w:rsidRPr="003408AC" w:rsidRDefault="00A83F9B" w:rsidP="000E21C0">
      <w:pPr>
        <w:autoSpaceDE w:val="0"/>
        <w:autoSpaceDN w:val="0"/>
        <w:adjustRightInd w:val="0"/>
        <w:ind w:firstLine="540"/>
        <w:jc w:val="both"/>
        <w:rPr>
          <w:sz w:val="22"/>
          <w:szCs w:val="22"/>
        </w:rPr>
      </w:pPr>
      <w:r w:rsidRPr="003408AC">
        <w:rPr>
          <w:sz w:val="22"/>
          <w:szCs w:val="22"/>
        </w:rPr>
        <w:t xml:space="preserve">7.1. В случае нарушения предусмотренного настоящим Договором срока передачи </w:t>
      </w:r>
      <w:r w:rsidR="009910A8" w:rsidRPr="003408AC">
        <w:rPr>
          <w:sz w:val="22"/>
          <w:szCs w:val="22"/>
        </w:rPr>
        <w:t>Участнику долевого</w:t>
      </w:r>
      <w:r w:rsidRPr="003408AC">
        <w:rPr>
          <w:sz w:val="22"/>
          <w:szCs w:val="22"/>
        </w:rPr>
        <w:t xml:space="preserve"> строительства Объекта долевого строительства, Застройщик уплачивает </w:t>
      </w:r>
      <w:r w:rsidR="009910A8" w:rsidRPr="003408AC">
        <w:rPr>
          <w:sz w:val="22"/>
          <w:szCs w:val="22"/>
        </w:rPr>
        <w:t>Участнику долевого</w:t>
      </w:r>
      <w:r w:rsidRPr="003408AC">
        <w:rPr>
          <w:sz w:val="22"/>
          <w:szCs w:val="22"/>
        </w:rPr>
        <w:t xml:space="preserve">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r w:rsidR="000E21C0" w:rsidRPr="003408AC">
        <w:rPr>
          <w:sz w:val="22"/>
          <w:szCs w:val="22"/>
        </w:rPr>
        <w:t xml:space="preserve"> </w:t>
      </w:r>
    </w:p>
    <w:p w:rsidR="00A83F9B" w:rsidRPr="003408AC" w:rsidRDefault="00A83F9B" w:rsidP="00A83F9B">
      <w:pPr>
        <w:pStyle w:val="Standard"/>
        <w:tabs>
          <w:tab w:val="left" w:pos="709"/>
        </w:tabs>
        <w:ind w:firstLine="540"/>
        <w:jc w:val="both"/>
        <w:rPr>
          <w:sz w:val="22"/>
          <w:szCs w:val="22"/>
        </w:rPr>
      </w:pPr>
      <w:r w:rsidRPr="003408AC">
        <w:rPr>
          <w:sz w:val="22"/>
          <w:szCs w:val="22"/>
        </w:rPr>
        <w:t>7.2. В случае нарушения Участником долевого строительства сроков возмещения расходов, предусмотренных п.4.3.3. Договора, Участник долевого строительства обязан оплатить Застройщику неустойку в размере 0,3% от неоплаченной в срок суммы за каждый день просрочки.</w:t>
      </w:r>
    </w:p>
    <w:p w:rsidR="00A83F9B" w:rsidRPr="003408AC" w:rsidRDefault="00A83F9B" w:rsidP="00A83F9B">
      <w:pPr>
        <w:pStyle w:val="Standard"/>
        <w:tabs>
          <w:tab w:val="left" w:pos="630"/>
        </w:tabs>
        <w:ind w:firstLine="540"/>
        <w:jc w:val="both"/>
        <w:rPr>
          <w:sz w:val="22"/>
          <w:szCs w:val="22"/>
        </w:rPr>
      </w:pPr>
      <w:r w:rsidRPr="003408AC">
        <w:rPr>
          <w:sz w:val="22"/>
          <w:szCs w:val="22"/>
        </w:rPr>
        <w:t>7.3. В случае неисполнения Участником долевого строительства обязанности, установленной п.4.3.2.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A83F9B" w:rsidRPr="003408AC" w:rsidRDefault="00A83F9B" w:rsidP="00A83F9B">
      <w:pPr>
        <w:pStyle w:val="Standard"/>
        <w:tabs>
          <w:tab w:val="left" w:pos="630"/>
        </w:tabs>
        <w:ind w:firstLine="540"/>
        <w:jc w:val="both"/>
        <w:rPr>
          <w:sz w:val="22"/>
          <w:szCs w:val="22"/>
        </w:rPr>
      </w:pPr>
      <w:r w:rsidRPr="003408AC">
        <w:rPr>
          <w:sz w:val="22"/>
          <w:szCs w:val="22"/>
        </w:rPr>
        <w:t xml:space="preserve">7.4. В случае нарушения установленного </w:t>
      </w:r>
      <w:r w:rsidR="00737632" w:rsidRPr="003408AC">
        <w:rPr>
          <w:sz w:val="22"/>
          <w:szCs w:val="22"/>
        </w:rPr>
        <w:t>разделом 2</w:t>
      </w:r>
      <w:r w:rsidRPr="003408AC">
        <w:rPr>
          <w:sz w:val="22"/>
          <w:szCs w:val="22"/>
        </w:rPr>
        <w:t xml:space="preserve"> Договора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A83F9B" w:rsidRPr="003408AC" w:rsidRDefault="00A83F9B" w:rsidP="00A83F9B">
      <w:pPr>
        <w:pStyle w:val="Standard"/>
        <w:tabs>
          <w:tab w:val="left" w:pos="630"/>
        </w:tabs>
        <w:ind w:firstLine="540"/>
        <w:jc w:val="both"/>
        <w:rPr>
          <w:sz w:val="22"/>
          <w:szCs w:val="22"/>
        </w:rPr>
      </w:pPr>
      <w:r w:rsidRPr="003408AC">
        <w:rPr>
          <w:sz w:val="22"/>
          <w:szCs w:val="22"/>
        </w:rPr>
        <w:t xml:space="preserve">7.5. С момента подписания передаточного акта или со дня составления одностороннего передаточного акта Застройщиком в порядке, предусмотренном настоящим Договором,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w:t>
      </w:r>
      <w:r w:rsidR="009910A8" w:rsidRPr="003408AC">
        <w:rPr>
          <w:sz w:val="22"/>
          <w:szCs w:val="22"/>
        </w:rPr>
        <w:t>также</w:t>
      </w:r>
      <w:r w:rsidRPr="003408AC">
        <w:rPr>
          <w:sz w:val="22"/>
          <w:szCs w:val="22"/>
        </w:rPr>
        <w:t xml:space="preserve"> риски наступления иных неблагоприятных последствий.</w:t>
      </w:r>
    </w:p>
    <w:p w:rsidR="00A83F9B" w:rsidRPr="003408AC" w:rsidRDefault="00A83F9B" w:rsidP="00A83F9B">
      <w:pPr>
        <w:pStyle w:val="Standard"/>
        <w:tabs>
          <w:tab w:val="left" w:pos="630"/>
        </w:tabs>
        <w:ind w:firstLine="540"/>
        <w:jc w:val="both"/>
        <w:rPr>
          <w:sz w:val="22"/>
          <w:szCs w:val="22"/>
        </w:rPr>
      </w:pPr>
      <w:r w:rsidRPr="003408AC">
        <w:rPr>
          <w:sz w:val="22"/>
          <w:szCs w:val="22"/>
        </w:rPr>
        <w:t>7.6. При обращении взыскания на предмет залога, по настоящему Договору, Участник долевого строительства является залогодержателем под соответствующим номером в очереди последующих залогодержателей. Номер очередности залогодержателей определяется датой и присвоенным регистрационным номером Договора.</w:t>
      </w:r>
    </w:p>
    <w:p w:rsidR="00A83F9B" w:rsidRPr="003408AC" w:rsidRDefault="00A83F9B" w:rsidP="00A83F9B">
      <w:pPr>
        <w:pStyle w:val="Standard"/>
        <w:tabs>
          <w:tab w:val="left" w:pos="709"/>
        </w:tabs>
        <w:ind w:firstLine="540"/>
        <w:jc w:val="both"/>
        <w:rPr>
          <w:sz w:val="22"/>
          <w:szCs w:val="22"/>
        </w:rPr>
      </w:pPr>
      <w:r w:rsidRPr="003408AC">
        <w:rPr>
          <w:sz w:val="22"/>
          <w:szCs w:val="22"/>
        </w:rPr>
        <w:t>7.7. В случае неисполнения или ненадлежащего исполнения обязательств по настоящему Договору Застройщиком или Участником долевого строительства, сторона, не исполнившая свои обязательства или исполнившая их ненадлежащим образом, обязана уплатить другой стороне предусмотренные настоящим Договором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(штрафы, пени, и возместить в полном объеме причиненные убытки сверх неустойки.</w:t>
      </w:r>
    </w:p>
    <w:p w:rsidR="009D53EF" w:rsidRPr="003408AC" w:rsidRDefault="00A117B4" w:rsidP="009D53EF">
      <w:pPr>
        <w:autoSpaceDE w:val="0"/>
        <w:autoSpaceDN w:val="0"/>
        <w:adjustRightInd w:val="0"/>
        <w:ind w:firstLine="540"/>
        <w:jc w:val="both"/>
        <w:rPr>
          <w:sz w:val="22"/>
          <w:szCs w:val="22"/>
        </w:rPr>
      </w:pPr>
      <w:r w:rsidRPr="003408AC">
        <w:rPr>
          <w:sz w:val="22"/>
          <w:szCs w:val="22"/>
        </w:rPr>
        <w:t xml:space="preserve">7.8.   </w:t>
      </w:r>
      <w:r w:rsidR="009D53EF" w:rsidRPr="003408AC">
        <w:rPr>
          <w:sz w:val="22"/>
          <w:szCs w:val="22"/>
        </w:rPr>
        <w:t xml:space="preserve">В случае, если </w:t>
      </w:r>
      <w:r w:rsidR="005F19D4">
        <w:rPr>
          <w:sz w:val="22"/>
          <w:szCs w:val="22"/>
        </w:rPr>
        <w:t>З</w:t>
      </w:r>
      <w:r w:rsidR="009D53EF" w:rsidRPr="003408AC">
        <w:rPr>
          <w:sz w:val="22"/>
          <w:szCs w:val="22"/>
        </w:rPr>
        <w:t xml:space="preserve">астройщик надлежащим образом исполняет свои обязательства перед </w:t>
      </w:r>
      <w:r w:rsidR="005F19D4">
        <w:rPr>
          <w:sz w:val="22"/>
          <w:szCs w:val="22"/>
        </w:rPr>
        <w:t>У</w:t>
      </w:r>
      <w:r w:rsidR="009D53EF" w:rsidRPr="003408AC">
        <w:rPr>
          <w:sz w:val="22"/>
          <w:szCs w:val="22"/>
        </w:rPr>
        <w:t xml:space="preserve">частником долевого строительства и соответствует предусмотренным настоящим Федеральным законом требованиям к </w:t>
      </w:r>
      <w:r w:rsidR="005F19D4">
        <w:rPr>
          <w:sz w:val="22"/>
          <w:szCs w:val="22"/>
        </w:rPr>
        <w:lastRenderedPageBreak/>
        <w:t>З</w:t>
      </w:r>
      <w:r w:rsidR="009D53EF" w:rsidRPr="003408AC">
        <w:rPr>
          <w:sz w:val="22"/>
          <w:szCs w:val="22"/>
        </w:rPr>
        <w:t xml:space="preserve">астройщику, </w:t>
      </w:r>
      <w:r w:rsidR="005F19D4">
        <w:rPr>
          <w:sz w:val="22"/>
          <w:szCs w:val="22"/>
        </w:rPr>
        <w:t>У</w:t>
      </w:r>
      <w:r w:rsidR="009D53EF" w:rsidRPr="003408AC">
        <w:rPr>
          <w:sz w:val="22"/>
          <w:szCs w:val="22"/>
        </w:rPr>
        <w:t>частник долевого строительства не имеет права на односторонний отказ от исполнения договора во внесудебном порядке.</w:t>
      </w:r>
    </w:p>
    <w:p w:rsidR="00E42FF4" w:rsidRPr="003408AC" w:rsidRDefault="00737632" w:rsidP="00E42FF4">
      <w:pPr>
        <w:autoSpaceDE w:val="0"/>
        <w:ind w:firstLine="540"/>
        <w:jc w:val="both"/>
        <w:rPr>
          <w:sz w:val="22"/>
          <w:szCs w:val="22"/>
        </w:rPr>
      </w:pPr>
      <w:r w:rsidRPr="003408AC">
        <w:rPr>
          <w:sz w:val="22"/>
          <w:szCs w:val="22"/>
        </w:rPr>
        <w:t>7</w:t>
      </w:r>
      <w:r w:rsidR="00E42FF4" w:rsidRPr="003408AC">
        <w:rPr>
          <w:sz w:val="22"/>
          <w:szCs w:val="22"/>
        </w:rPr>
        <w:t>.</w:t>
      </w:r>
      <w:r w:rsidRPr="003408AC">
        <w:rPr>
          <w:sz w:val="22"/>
          <w:szCs w:val="22"/>
        </w:rPr>
        <w:t>9</w:t>
      </w:r>
      <w:r w:rsidR="00E42FF4" w:rsidRPr="003408AC">
        <w:rPr>
          <w:sz w:val="22"/>
          <w:szCs w:val="22"/>
        </w:rPr>
        <w:t xml:space="preserve">. Застройщик не несет ответственность за расхождения, полученные в ходе строительства многоквартирного дома между проектной и фактической общей площадью помещения по результатам обмеров органами технической инвентаризации до установки внутренних перегородок Участником долевого строительства, когда такое расхождение составляет до одного квадратного метра включительно. В случае расхождения между проектной и </w:t>
      </w:r>
      <w:r w:rsidR="009910A8" w:rsidRPr="003408AC">
        <w:rPr>
          <w:sz w:val="22"/>
          <w:szCs w:val="22"/>
        </w:rPr>
        <w:t>фактической площадью</w:t>
      </w:r>
      <w:r w:rsidR="00E42FF4" w:rsidRPr="003408AC">
        <w:rPr>
          <w:sz w:val="22"/>
          <w:szCs w:val="22"/>
        </w:rPr>
        <w:t xml:space="preserve"> помещения более одного квадратного метра (в сторону уменьшения площади), Застройщик возвращает Участнику долевого строительства сумму равную расхождению, при этом допустимое расхождение в один квадратный метр при расчете суммы, подлежащей возврату, не учитывается (стоимость расхождения в один квадратный метр не возмещается).  В случае расхождения между проектной и фактической площадью помещения </w:t>
      </w:r>
      <w:r w:rsidR="00E468A1">
        <w:rPr>
          <w:sz w:val="22"/>
          <w:szCs w:val="22"/>
        </w:rPr>
        <w:t>от</w:t>
      </w:r>
      <w:r w:rsidR="00E42FF4" w:rsidRPr="003408AC">
        <w:rPr>
          <w:sz w:val="22"/>
          <w:szCs w:val="22"/>
        </w:rPr>
        <w:t xml:space="preserve"> одного квадратного метра (в сторону увеличения площади)</w:t>
      </w:r>
      <w:r w:rsidR="00E468A1">
        <w:rPr>
          <w:sz w:val="22"/>
          <w:szCs w:val="22"/>
        </w:rPr>
        <w:t xml:space="preserve"> до 5% от общей площади квартиры</w:t>
      </w:r>
      <w:r w:rsidR="00E42FF4" w:rsidRPr="003408AC">
        <w:rPr>
          <w:sz w:val="22"/>
          <w:szCs w:val="22"/>
        </w:rPr>
        <w:t>, Участник Долевого Строительства оплачивает Застройщику сумму равную расхождению</w:t>
      </w:r>
      <w:r w:rsidR="00E468A1">
        <w:rPr>
          <w:sz w:val="22"/>
          <w:szCs w:val="22"/>
        </w:rPr>
        <w:t xml:space="preserve">. </w:t>
      </w:r>
    </w:p>
    <w:p w:rsidR="00E42FF4" w:rsidRPr="003408AC" w:rsidRDefault="00737632" w:rsidP="00E42FF4">
      <w:pPr>
        <w:pStyle w:val="Standard"/>
        <w:ind w:firstLine="540"/>
        <w:jc w:val="both"/>
        <w:rPr>
          <w:sz w:val="22"/>
          <w:szCs w:val="22"/>
        </w:rPr>
      </w:pPr>
      <w:r w:rsidRPr="003408AC">
        <w:rPr>
          <w:sz w:val="22"/>
          <w:szCs w:val="22"/>
        </w:rPr>
        <w:t>7</w:t>
      </w:r>
      <w:r w:rsidR="00E42FF4" w:rsidRPr="003408AC">
        <w:rPr>
          <w:sz w:val="22"/>
          <w:szCs w:val="22"/>
        </w:rPr>
        <w:t>.1</w:t>
      </w:r>
      <w:r w:rsidRPr="003408AC">
        <w:rPr>
          <w:sz w:val="22"/>
          <w:szCs w:val="22"/>
        </w:rPr>
        <w:t>0</w:t>
      </w:r>
      <w:r w:rsidR="00E42FF4" w:rsidRPr="003408AC">
        <w:rPr>
          <w:sz w:val="22"/>
          <w:szCs w:val="22"/>
        </w:rPr>
        <w:t>. Обязательства Застройщика и Участника долевого строительства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указанной в п. 2.3. Договора, Застройщик вправе в одностороннем порядке оказаться от исполнения настоящего Договора в порядке, предусмотренном действующим законодательством РФ.</w:t>
      </w:r>
    </w:p>
    <w:p w:rsidR="00E42FF4" w:rsidRPr="003408AC" w:rsidRDefault="00737632" w:rsidP="00E42FF4">
      <w:pPr>
        <w:autoSpaceDE w:val="0"/>
        <w:autoSpaceDN w:val="0"/>
        <w:adjustRightInd w:val="0"/>
        <w:ind w:firstLine="540"/>
        <w:jc w:val="both"/>
        <w:rPr>
          <w:sz w:val="22"/>
          <w:szCs w:val="22"/>
        </w:rPr>
      </w:pPr>
      <w:r w:rsidRPr="003408AC">
        <w:rPr>
          <w:sz w:val="22"/>
          <w:szCs w:val="22"/>
        </w:rPr>
        <w:t xml:space="preserve">7.11. </w:t>
      </w:r>
      <w:r w:rsidR="00E42FF4" w:rsidRPr="003408AC">
        <w:rPr>
          <w:sz w:val="22"/>
          <w:szCs w:val="22"/>
        </w:rPr>
        <w:t xml:space="preserve">В случае нарушения предусмотренного договором срока передачи </w:t>
      </w:r>
      <w:r w:rsidRPr="003408AC">
        <w:rPr>
          <w:sz w:val="22"/>
          <w:szCs w:val="22"/>
        </w:rPr>
        <w:t>У</w:t>
      </w:r>
      <w:r w:rsidR="00E42FF4" w:rsidRPr="003408AC">
        <w:rPr>
          <w:sz w:val="22"/>
          <w:szCs w:val="22"/>
        </w:rPr>
        <w:t xml:space="preserve">частнику долевого строительства объекта долевого строительства вследствие уклонения </w:t>
      </w:r>
      <w:r w:rsidRPr="003408AC">
        <w:rPr>
          <w:sz w:val="22"/>
          <w:szCs w:val="22"/>
        </w:rPr>
        <w:t>У</w:t>
      </w:r>
      <w:r w:rsidR="00E42FF4" w:rsidRPr="003408AC">
        <w:rPr>
          <w:sz w:val="22"/>
          <w:szCs w:val="22"/>
        </w:rPr>
        <w:t>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E42FF4" w:rsidRPr="003408AC" w:rsidRDefault="00737632" w:rsidP="00E42FF4">
      <w:pPr>
        <w:autoSpaceDE w:val="0"/>
        <w:autoSpaceDN w:val="0"/>
        <w:adjustRightInd w:val="0"/>
        <w:ind w:firstLine="540"/>
        <w:jc w:val="both"/>
        <w:rPr>
          <w:sz w:val="22"/>
          <w:szCs w:val="22"/>
        </w:rPr>
      </w:pPr>
      <w:bookmarkStart w:id="0" w:name="Par0"/>
      <w:bookmarkEnd w:id="0"/>
      <w:r w:rsidRPr="003408AC">
        <w:rPr>
          <w:sz w:val="22"/>
          <w:szCs w:val="22"/>
        </w:rPr>
        <w:t>7.12</w:t>
      </w:r>
      <w:r w:rsidR="00E42FF4" w:rsidRPr="003408AC">
        <w:rPr>
          <w:sz w:val="22"/>
          <w:szCs w:val="22"/>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w:t>
      </w:r>
      <w:r w:rsidRPr="003408AC">
        <w:rPr>
          <w:sz w:val="22"/>
          <w:szCs w:val="22"/>
        </w:rPr>
        <w:t>З</w:t>
      </w:r>
      <w:r w:rsidR="00E42FF4" w:rsidRPr="003408AC">
        <w:rPr>
          <w:sz w:val="22"/>
          <w:szCs w:val="22"/>
        </w:rPr>
        <w:t xml:space="preserve">астройщиком с </w:t>
      </w:r>
      <w:r w:rsidR="0062009A" w:rsidRPr="003408AC">
        <w:rPr>
          <w:sz w:val="22"/>
          <w:szCs w:val="22"/>
        </w:rPr>
        <w:t>У</w:t>
      </w:r>
      <w:r w:rsidR="00E42FF4" w:rsidRPr="003408AC">
        <w:rPr>
          <w:sz w:val="22"/>
          <w:szCs w:val="22"/>
        </w:rPr>
        <w:t xml:space="preserve">частником долевого строительства. В случае отказа </w:t>
      </w:r>
      <w:r w:rsidR="0062009A" w:rsidRPr="003408AC">
        <w:rPr>
          <w:sz w:val="22"/>
          <w:szCs w:val="22"/>
        </w:rPr>
        <w:t>З</w:t>
      </w:r>
      <w:r w:rsidR="00E42FF4" w:rsidRPr="003408AC">
        <w:rPr>
          <w:sz w:val="22"/>
          <w:szCs w:val="22"/>
        </w:rPr>
        <w:t xml:space="preserve">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w:t>
      </w:r>
      <w:r w:rsidR="0062009A" w:rsidRPr="003408AC">
        <w:rPr>
          <w:sz w:val="22"/>
          <w:szCs w:val="22"/>
        </w:rPr>
        <w:t>У</w:t>
      </w:r>
      <w:r w:rsidR="00E42FF4" w:rsidRPr="003408AC">
        <w:rPr>
          <w:sz w:val="22"/>
          <w:szCs w:val="22"/>
        </w:rPr>
        <w:t>частник долевого строительства имеет право предъявить иск в суд.</w:t>
      </w:r>
    </w:p>
    <w:p w:rsidR="00E42FF4" w:rsidRPr="003408AC" w:rsidRDefault="00737632" w:rsidP="00E42FF4">
      <w:pPr>
        <w:autoSpaceDE w:val="0"/>
        <w:autoSpaceDN w:val="0"/>
        <w:adjustRightInd w:val="0"/>
        <w:ind w:firstLine="540"/>
        <w:jc w:val="both"/>
        <w:rPr>
          <w:sz w:val="22"/>
          <w:szCs w:val="22"/>
        </w:rPr>
      </w:pPr>
      <w:r w:rsidRPr="003408AC">
        <w:rPr>
          <w:sz w:val="22"/>
          <w:szCs w:val="22"/>
        </w:rPr>
        <w:t>7.13</w:t>
      </w:r>
      <w:r w:rsidR="00E42FF4" w:rsidRPr="003408AC">
        <w:rPr>
          <w:sz w:val="22"/>
          <w:szCs w:val="22"/>
        </w:rPr>
        <w:t>.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1C29A1">
        <w:rPr>
          <w:sz w:val="22"/>
          <w:szCs w:val="22"/>
        </w:rPr>
        <w:t>, в том числе при нарушении Участником долевого строительства условий п.3.11 и 3.12 настоящего договора.</w:t>
      </w:r>
    </w:p>
    <w:p w:rsidR="00F97F31" w:rsidRPr="003408AC" w:rsidRDefault="00E059DB" w:rsidP="00F97F31">
      <w:pPr>
        <w:autoSpaceDE w:val="0"/>
        <w:autoSpaceDN w:val="0"/>
        <w:adjustRightInd w:val="0"/>
        <w:ind w:firstLine="540"/>
        <w:jc w:val="both"/>
        <w:rPr>
          <w:bCs/>
          <w:sz w:val="22"/>
          <w:szCs w:val="22"/>
        </w:rPr>
      </w:pPr>
      <w:r w:rsidRPr="003408AC">
        <w:rPr>
          <w:bCs/>
          <w:sz w:val="22"/>
          <w:szCs w:val="22"/>
        </w:rPr>
        <w:t>7</w:t>
      </w:r>
      <w:r w:rsidR="00F97F31" w:rsidRPr="003408AC">
        <w:rPr>
          <w:bCs/>
          <w:sz w:val="22"/>
          <w:szCs w:val="22"/>
        </w:rPr>
        <w:t>.</w:t>
      </w:r>
      <w:r w:rsidRPr="003408AC">
        <w:rPr>
          <w:bCs/>
          <w:sz w:val="22"/>
          <w:szCs w:val="22"/>
        </w:rPr>
        <w:t>14.</w:t>
      </w:r>
      <w:r w:rsidR="00F97F31" w:rsidRPr="003408AC">
        <w:rPr>
          <w:bCs/>
          <w:sz w:val="22"/>
          <w:szCs w:val="22"/>
        </w:rPr>
        <w:t xml:space="preserve">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FD4487" w:rsidRPr="003408AC" w:rsidRDefault="00FD4487" w:rsidP="00FD4487">
      <w:pPr>
        <w:tabs>
          <w:tab w:val="left" w:pos="1260"/>
        </w:tabs>
        <w:autoSpaceDE w:val="0"/>
        <w:autoSpaceDN w:val="0"/>
        <w:adjustRightInd w:val="0"/>
        <w:ind w:hanging="360"/>
        <w:jc w:val="both"/>
        <w:rPr>
          <w:bCs/>
          <w:sz w:val="22"/>
          <w:szCs w:val="22"/>
        </w:rPr>
      </w:pPr>
      <w:r w:rsidRPr="003408AC">
        <w:rPr>
          <w:sz w:val="22"/>
          <w:szCs w:val="22"/>
        </w:rPr>
        <w:tab/>
      </w:r>
      <w:r w:rsidRPr="003408AC">
        <w:rPr>
          <w:bCs/>
          <w:sz w:val="22"/>
          <w:szCs w:val="22"/>
        </w:rPr>
        <w:t xml:space="preserve">          7.15. В любом </w:t>
      </w:r>
      <w:r w:rsidR="009910A8" w:rsidRPr="003408AC">
        <w:rPr>
          <w:bCs/>
          <w:sz w:val="22"/>
          <w:szCs w:val="22"/>
        </w:rPr>
        <w:t>случае, независимо</w:t>
      </w:r>
      <w:r w:rsidRPr="003408AC">
        <w:rPr>
          <w:bCs/>
          <w:sz w:val="22"/>
          <w:szCs w:val="22"/>
        </w:rPr>
        <w:t xml:space="preserve"> по чьей инициативе либо по соглашению сторон происходит расторжение Договора, Участник долевого строительства компенсирует </w:t>
      </w:r>
      <w:r w:rsidR="009910A8" w:rsidRPr="003408AC">
        <w:rPr>
          <w:bCs/>
          <w:sz w:val="22"/>
          <w:szCs w:val="22"/>
        </w:rPr>
        <w:t>расходы Застройщика,</w:t>
      </w:r>
      <w:r w:rsidRPr="003408AC">
        <w:rPr>
          <w:bCs/>
          <w:sz w:val="22"/>
          <w:szCs w:val="22"/>
        </w:rPr>
        <w:t xml:space="preserve"> направленные на страхование гражданская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 период действия договора страхования (страхового полиса).</w:t>
      </w:r>
    </w:p>
    <w:p w:rsidR="0062009A" w:rsidRPr="003408AC" w:rsidRDefault="0062009A" w:rsidP="00E42FF4">
      <w:pPr>
        <w:autoSpaceDE w:val="0"/>
        <w:autoSpaceDN w:val="0"/>
        <w:adjustRightInd w:val="0"/>
        <w:jc w:val="both"/>
        <w:rPr>
          <w:sz w:val="22"/>
          <w:szCs w:val="22"/>
          <w:highlight w:val="green"/>
        </w:rPr>
      </w:pPr>
    </w:p>
    <w:p w:rsidR="0017290F" w:rsidRPr="003408AC" w:rsidRDefault="0017290F" w:rsidP="0017290F">
      <w:pPr>
        <w:pStyle w:val="ad"/>
        <w:numPr>
          <w:ilvl w:val="0"/>
          <w:numId w:val="11"/>
        </w:numPr>
        <w:autoSpaceDE w:val="0"/>
        <w:autoSpaceDN w:val="0"/>
        <w:adjustRightInd w:val="0"/>
        <w:jc w:val="center"/>
        <w:rPr>
          <w:b/>
          <w:sz w:val="22"/>
          <w:szCs w:val="22"/>
        </w:rPr>
      </w:pPr>
      <w:r w:rsidRPr="003408AC">
        <w:rPr>
          <w:b/>
          <w:sz w:val="22"/>
          <w:szCs w:val="22"/>
        </w:rPr>
        <w:t>Способы обеспечения исполнения Застройщиком обязательств по договору</w:t>
      </w:r>
    </w:p>
    <w:p w:rsidR="00FA451B" w:rsidRPr="003408AC" w:rsidRDefault="00E17808" w:rsidP="00D15D81">
      <w:pPr>
        <w:pStyle w:val="ad"/>
        <w:autoSpaceDE w:val="0"/>
        <w:autoSpaceDN w:val="0"/>
        <w:adjustRightInd w:val="0"/>
        <w:ind w:left="0" w:firstLine="567"/>
        <w:jc w:val="both"/>
        <w:rPr>
          <w:color w:val="00000A"/>
          <w:kern w:val="3"/>
          <w:sz w:val="22"/>
          <w:szCs w:val="22"/>
          <w:lang w:bidi="hi-IN"/>
        </w:rPr>
      </w:pPr>
      <w:r w:rsidRPr="003408AC">
        <w:rPr>
          <w:color w:val="00000A"/>
          <w:kern w:val="3"/>
          <w:sz w:val="22"/>
          <w:szCs w:val="22"/>
          <w:lang w:bidi="hi-IN"/>
        </w:rPr>
        <w:lastRenderedPageBreak/>
        <w:t>8.1. Обеспечение исполнения обязательств Застройщиком по договору осуществляется согласно ст. 13-15 Федерального закона № 214 «Об участии в долевом строительстве многоквартирных домов и иных объектов недвижимости».</w:t>
      </w:r>
    </w:p>
    <w:p w:rsidR="00D15D81" w:rsidRPr="003408AC" w:rsidRDefault="00D15D81" w:rsidP="00D15D81">
      <w:pPr>
        <w:pStyle w:val="ad"/>
        <w:autoSpaceDE w:val="0"/>
        <w:autoSpaceDN w:val="0"/>
        <w:adjustRightInd w:val="0"/>
        <w:ind w:left="0" w:firstLine="567"/>
        <w:jc w:val="both"/>
        <w:rPr>
          <w:color w:val="00000A"/>
          <w:kern w:val="3"/>
          <w:sz w:val="22"/>
          <w:szCs w:val="22"/>
          <w:lang w:bidi="hi-IN"/>
        </w:rPr>
      </w:pPr>
      <w:r w:rsidRPr="003408AC">
        <w:rPr>
          <w:color w:val="00000A"/>
          <w:kern w:val="3"/>
          <w:sz w:val="22"/>
          <w:szCs w:val="22"/>
          <w:lang w:bidi="hi-IN"/>
        </w:rPr>
        <w:t xml:space="preserve">В соответствии с нормами действующего законодательства в обеспечение исполнения обязательств Застройщика </w:t>
      </w:r>
      <w:r w:rsidR="00DF0860" w:rsidRPr="003408AC">
        <w:rPr>
          <w:color w:val="00000A"/>
          <w:kern w:val="3"/>
          <w:sz w:val="22"/>
          <w:szCs w:val="22"/>
          <w:lang w:bidi="hi-IN"/>
        </w:rPr>
        <w:t xml:space="preserve">(залогодатель) </w:t>
      </w:r>
      <w:r w:rsidRPr="003408AC">
        <w:rPr>
          <w:color w:val="00000A"/>
          <w:kern w:val="3"/>
          <w:sz w:val="22"/>
          <w:szCs w:val="22"/>
          <w:lang w:bidi="hi-IN"/>
        </w:rPr>
        <w:t>по договору</w:t>
      </w:r>
      <w:r w:rsidR="00DF0860" w:rsidRPr="003408AC">
        <w:rPr>
          <w:color w:val="00000A"/>
          <w:kern w:val="3"/>
          <w:sz w:val="22"/>
          <w:szCs w:val="22"/>
          <w:lang w:bidi="hi-IN"/>
        </w:rPr>
        <w:t xml:space="preserve"> участия в долевом строительстве,</w:t>
      </w:r>
      <w:r w:rsidRPr="003408AC">
        <w:rPr>
          <w:color w:val="00000A"/>
          <w:kern w:val="3"/>
          <w:sz w:val="22"/>
          <w:szCs w:val="22"/>
          <w:lang w:bidi="hi-IN"/>
        </w:rPr>
        <w:t xml:space="preserve"> с момента государственной регистрации договора</w:t>
      </w:r>
      <w:r w:rsidR="00DF0860" w:rsidRPr="003408AC">
        <w:rPr>
          <w:color w:val="00000A"/>
          <w:kern w:val="3"/>
          <w:sz w:val="22"/>
          <w:szCs w:val="22"/>
          <w:lang w:bidi="hi-IN"/>
        </w:rPr>
        <w:t xml:space="preserve"> участия в долевом строительстве,</w:t>
      </w:r>
      <w:r w:rsidRPr="003408AC">
        <w:rPr>
          <w:color w:val="00000A"/>
          <w:kern w:val="3"/>
          <w:sz w:val="22"/>
          <w:szCs w:val="22"/>
          <w:lang w:bidi="hi-IN"/>
        </w:rPr>
        <w:t xml:space="preserve"> у участников долевого строительства (залогодержателей) счита</w:t>
      </w:r>
      <w:r w:rsidR="00DF0860" w:rsidRPr="003408AC">
        <w:rPr>
          <w:color w:val="00000A"/>
          <w:kern w:val="3"/>
          <w:sz w:val="22"/>
          <w:szCs w:val="22"/>
          <w:lang w:bidi="hi-IN"/>
        </w:rPr>
        <w:t>е</w:t>
      </w:r>
      <w:r w:rsidRPr="003408AC">
        <w:rPr>
          <w:color w:val="00000A"/>
          <w:kern w:val="3"/>
          <w:sz w:val="22"/>
          <w:szCs w:val="22"/>
          <w:lang w:bidi="hi-IN"/>
        </w:rPr>
        <w:t>тся находящимся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w:t>
      </w:r>
      <w:r w:rsidR="00DF0860" w:rsidRPr="003408AC">
        <w:rPr>
          <w:color w:val="00000A"/>
          <w:kern w:val="3"/>
          <w:sz w:val="22"/>
          <w:szCs w:val="22"/>
          <w:lang w:bidi="hi-IN"/>
        </w:rPr>
        <w:t xml:space="preserve"> Ипотека </w:t>
      </w:r>
      <w:r w:rsidR="00091612" w:rsidRPr="003408AC">
        <w:rPr>
          <w:color w:val="00000A"/>
          <w:kern w:val="3"/>
          <w:sz w:val="22"/>
          <w:szCs w:val="22"/>
          <w:lang w:bidi="hi-IN"/>
        </w:rPr>
        <w:t>н</w:t>
      </w:r>
      <w:r w:rsidR="00DF0860" w:rsidRPr="003408AC">
        <w:rPr>
          <w:color w:val="00000A"/>
          <w:kern w:val="3"/>
          <w:sz w:val="22"/>
          <w:szCs w:val="22"/>
          <w:lang w:bidi="hi-IN"/>
        </w:rPr>
        <w:t xml:space="preserve">а здания и иные объекты </w:t>
      </w:r>
      <w:proofErr w:type="gramStart"/>
      <w:r w:rsidR="00DF0860" w:rsidRPr="003408AC">
        <w:rPr>
          <w:color w:val="00000A"/>
          <w:kern w:val="3"/>
          <w:sz w:val="22"/>
          <w:szCs w:val="22"/>
          <w:lang w:bidi="hi-IN"/>
        </w:rPr>
        <w:t>недвижимости</w:t>
      </w:r>
      <w:proofErr w:type="gramEnd"/>
      <w:r w:rsidR="00DF0860" w:rsidRPr="003408AC">
        <w:rPr>
          <w:color w:val="00000A"/>
          <w:kern w:val="3"/>
          <w:sz w:val="22"/>
          <w:szCs w:val="22"/>
          <w:lang w:bidi="hi-IN"/>
        </w:rPr>
        <w:t xml:space="preserve"> находящиеся на вышеуказанном земельном участке не возникает и не регистрируется.</w:t>
      </w:r>
    </w:p>
    <w:p w:rsidR="00E17808" w:rsidRPr="003408AC" w:rsidRDefault="00E17808" w:rsidP="00D15D81">
      <w:pPr>
        <w:pStyle w:val="ad"/>
        <w:autoSpaceDE w:val="0"/>
        <w:autoSpaceDN w:val="0"/>
        <w:adjustRightInd w:val="0"/>
        <w:ind w:left="0" w:firstLine="567"/>
        <w:jc w:val="both"/>
        <w:rPr>
          <w:color w:val="00000A"/>
          <w:kern w:val="3"/>
          <w:sz w:val="22"/>
          <w:szCs w:val="22"/>
          <w:lang w:bidi="hi-IN"/>
        </w:rPr>
      </w:pPr>
      <w:r w:rsidRPr="003408AC">
        <w:rPr>
          <w:color w:val="00000A"/>
          <w:kern w:val="3"/>
          <w:sz w:val="22"/>
          <w:szCs w:val="22"/>
          <w:lang w:bidi="hi-IN"/>
        </w:rPr>
        <w:t>8.2. Заключен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00A24862">
        <w:rPr>
          <w:color w:val="00000A"/>
          <w:kern w:val="3"/>
          <w:sz w:val="22"/>
          <w:szCs w:val="22"/>
          <w:lang w:bidi="hi-IN"/>
        </w:rPr>
        <w:t xml:space="preserve"> ГОЗ-35-6175/17 </w:t>
      </w:r>
      <w:r w:rsidRPr="003408AC">
        <w:rPr>
          <w:color w:val="00000A"/>
          <w:kern w:val="3"/>
          <w:sz w:val="22"/>
          <w:szCs w:val="22"/>
          <w:lang w:bidi="hi-IN"/>
        </w:rPr>
        <w:t>от «</w:t>
      </w:r>
      <w:r w:rsidR="00A24862">
        <w:rPr>
          <w:color w:val="00000A"/>
          <w:kern w:val="3"/>
          <w:sz w:val="22"/>
          <w:szCs w:val="22"/>
          <w:lang w:bidi="hi-IN"/>
        </w:rPr>
        <w:t>28</w:t>
      </w:r>
      <w:r w:rsidRPr="003408AC">
        <w:rPr>
          <w:color w:val="00000A"/>
          <w:kern w:val="3"/>
          <w:sz w:val="22"/>
          <w:szCs w:val="22"/>
          <w:lang w:bidi="hi-IN"/>
        </w:rPr>
        <w:t>»</w:t>
      </w:r>
      <w:r w:rsidR="00A24862">
        <w:rPr>
          <w:color w:val="00000A"/>
          <w:kern w:val="3"/>
          <w:sz w:val="22"/>
          <w:szCs w:val="22"/>
          <w:lang w:bidi="hi-IN"/>
        </w:rPr>
        <w:t xml:space="preserve"> апреля 2017</w:t>
      </w:r>
      <w:r w:rsidRPr="003408AC">
        <w:rPr>
          <w:color w:val="00000A"/>
          <w:kern w:val="3"/>
          <w:sz w:val="22"/>
          <w:szCs w:val="22"/>
          <w:lang w:bidi="hi-IN"/>
        </w:rPr>
        <w:t xml:space="preserve">г. с </w:t>
      </w:r>
      <w:r w:rsidR="00A24862">
        <w:rPr>
          <w:color w:val="00000A"/>
          <w:kern w:val="3"/>
          <w:sz w:val="22"/>
          <w:szCs w:val="22"/>
          <w:lang w:bidi="hi-IN"/>
        </w:rPr>
        <w:t>Обществом с ограниченной ответственностью «Страховая компания «РЕСПЕКТ»</w:t>
      </w:r>
      <w:r w:rsidRPr="003408AC">
        <w:rPr>
          <w:color w:val="00000A"/>
          <w:kern w:val="3"/>
          <w:sz w:val="22"/>
          <w:szCs w:val="22"/>
          <w:lang w:bidi="hi-IN"/>
        </w:rPr>
        <w:t>.</w:t>
      </w:r>
    </w:p>
    <w:p w:rsidR="00A83F9B" w:rsidRPr="003408AC" w:rsidRDefault="00A83F9B" w:rsidP="00D15D81">
      <w:pPr>
        <w:pStyle w:val="Standard"/>
        <w:tabs>
          <w:tab w:val="left" w:pos="709"/>
        </w:tabs>
        <w:ind w:firstLine="540"/>
        <w:jc w:val="both"/>
        <w:rPr>
          <w:sz w:val="22"/>
          <w:szCs w:val="22"/>
        </w:rPr>
      </w:pPr>
    </w:p>
    <w:p w:rsidR="00A83F9B" w:rsidRPr="003408AC" w:rsidRDefault="0062009A" w:rsidP="00A83F9B">
      <w:pPr>
        <w:pStyle w:val="Standard"/>
        <w:tabs>
          <w:tab w:val="left" w:pos="709"/>
        </w:tabs>
        <w:ind w:firstLine="540"/>
        <w:jc w:val="center"/>
        <w:rPr>
          <w:b/>
          <w:sz w:val="22"/>
          <w:szCs w:val="22"/>
        </w:rPr>
      </w:pPr>
      <w:r w:rsidRPr="003408AC">
        <w:rPr>
          <w:b/>
          <w:sz w:val="22"/>
          <w:szCs w:val="22"/>
        </w:rPr>
        <w:t>9</w:t>
      </w:r>
      <w:r w:rsidR="00A83F9B" w:rsidRPr="003408AC">
        <w:rPr>
          <w:b/>
          <w:sz w:val="22"/>
          <w:szCs w:val="22"/>
        </w:rPr>
        <w:t>. Порядок разрешения споров</w:t>
      </w:r>
    </w:p>
    <w:p w:rsidR="00A83F9B" w:rsidRPr="003408AC" w:rsidRDefault="0062009A" w:rsidP="00A83F9B">
      <w:pPr>
        <w:pStyle w:val="Standard"/>
        <w:tabs>
          <w:tab w:val="left" w:pos="709"/>
        </w:tabs>
        <w:ind w:firstLine="540"/>
        <w:jc w:val="both"/>
        <w:rPr>
          <w:sz w:val="22"/>
          <w:szCs w:val="22"/>
        </w:rPr>
      </w:pPr>
      <w:r w:rsidRPr="003408AC">
        <w:rPr>
          <w:sz w:val="22"/>
          <w:szCs w:val="22"/>
        </w:rPr>
        <w:t>9</w:t>
      </w:r>
      <w:r w:rsidR="00A83F9B" w:rsidRPr="003408AC">
        <w:rPr>
          <w:sz w:val="22"/>
          <w:szCs w:val="22"/>
        </w:rPr>
        <w:t xml:space="preserve">.1. Застройщик и Участник долевого строительства устанавливают обязательный претензионный порядок урегулирования споров и разногласий по настоящему Договору. Претензии подаются через почту заказным письмом с уведомлением о вручении. Иной порядок подачи и рассмотрения претензий не предусмотрен. Срок для рассмотрения претензии – </w:t>
      </w:r>
      <w:proofErr w:type="gramStart"/>
      <w:r w:rsidR="00A83F9B" w:rsidRPr="003408AC">
        <w:rPr>
          <w:sz w:val="22"/>
          <w:szCs w:val="22"/>
        </w:rPr>
        <w:t>30  дней</w:t>
      </w:r>
      <w:proofErr w:type="gramEnd"/>
      <w:r w:rsidR="00A83F9B" w:rsidRPr="003408AC">
        <w:rPr>
          <w:sz w:val="22"/>
          <w:szCs w:val="22"/>
        </w:rPr>
        <w:t xml:space="preserve"> с даты получения претензии.</w:t>
      </w:r>
    </w:p>
    <w:p w:rsidR="00A83F9B" w:rsidRDefault="0062009A" w:rsidP="00A83F9B">
      <w:pPr>
        <w:pStyle w:val="Standard"/>
        <w:tabs>
          <w:tab w:val="left" w:pos="709"/>
        </w:tabs>
        <w:ind w:firstLine="540"/>
        <w:jc w:val="both"/>
        <w:rPr>
          <w:sz w:val="22"/>
          <w:szCs w:val="22"/>
        </w:rPr>
      </w:pPr>
      <w:r w:rsidRPr="003408AC">
        <w:rPr>
          <w:sz w:val="22"/>
          <w:szCs w:val="22"/>
        </w:rPr>
        <w:t>9</w:t>
      </w:r>
      <w:r w:rsidR="00A83F9B" w:rsidRPr="003408AC">
        <w:rPr>
          <w:sz w:val="22"/>
          <w:szCs w:val="22"/>
        </w:rPr>
        <w:t>.2. При не достижении согласия, спор передается на разрешение соответствующего суда на территории города Новосибирска, с соблюдением правил подведомственности и подсудности.</w:t>
      </w:r>
    </w:p>
    <w:p w:rsidR="007F306F" w:rsidRPr="003408AC" w:rsidRDefault="007F306F" w:rsidP="00A83F9B">
      <w:pPr>
        <w:pStyle w:val="Standard"/>
        <w:tabs>
          <w:tab w:val="left" w:pos="709"/>
        </w:tabs>
        <w:ind w:firstLine="540"/>
        <w:jc w:val="both"/>
        <w:rPr>
          <w:sz w:val="22"/>
          <w:szCs w:val="22"/>
        </w:rPr>
      </w:pPr>
    </w:p>
    <w:p w:rsidR="007F306F" w:rsidRDefault="007F306F" w:rsidP="007F306F">
      <w:pPr>
        <w:jc w:val="center"/>
        <w:rPr>
          <w:b/>
          <w:color w:val="000000"/>
          <w:sz w:val="23"/>
          <w:szCs w:val="23"/>
        </w:rPr>
      </w:pPr>
      <w:r>
        <w:rPr>
          <w:b/>
          <w:color w:val="000000"/>
          <w:sz w:val="23"/>
          <w:szCs w:val="23"/>
        </w:rPr>
        <w:t>10.ОБРАБОТКА ПЕРСОНАЛЬНЫХ ДАННЫХ</w:t>
      </w:r>
    </w:p>
    <w:p w:rsidR="007F306F" w:rsidRDefault="007F306F" w:rsidP="007F306F">
      <w:pPr>
        <w:ind w:firstLine="567"/>
        <w:jc w:val="both"/>
        <w:rPr>
          <w:color w:val="000000"/>
          <w:sz w:val="23"/>
          <w:szCs w:val="23"/>
        </w:rPr>
      </w:pPr>
      <w:r>
        <w:rPr>
          <w:color w:val="000000"/>
          <w:sz w:val="23"/>
          <w:szCs w:val="23"/>
        </w:rPr>
        <w:t xml:space="preserve">10.1. 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 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 </w:t>
      </w:r>
    </w:p>
    <w:p w:rsidR="007F306F" w:rsidRDefault="007F306F" w:rsidP="007F306F">
      <w:pPr>
        <w:ind w:firstLine="567"/>
        <w:jc w:val="both"/>
        <w:rPr>
          <w:color w:val="000000"/>
          <w:sz w:val="23"/>
          <w:szCs w:val="23"/>
        </w:rPr>
      </w:pPr>
      <w:r>
        <w:rPr>
          <w:color w:val="000000"/>
          <w:sz w:val="23"/>
          <w:szCs w:val="23"/>
        </w:rPr>
        <w:t xml:space="preserve">10.2. 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rsidR="007F306F" w:rsidRDefault="007F306F" w:rsidP="007F306F">
      <w:pPr>
        <w:ind w:firstLine="567"/>
        <w:jc w:val="both"/>
        <w:rPr>
          <w:color w:val="000000"/>
          <w:sz w:val="23"/>
          <w:szCs w:val="23"/>
        </w:rPr>
      </w:pPr>
      <w:r>
        <w:rPr>
          <w:color w:val="000000"/>
          <w:sz w:val="23"/>
          <w:szCs w:val="23"/>
        </w:rPr>
        <w:t>10.3. 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rsidR="00A83F9B" w:rsidRPr="003408AC" w:rsidRDefault="00A83F9B" w:rsidP="00A83F9B">
      <w:pPr>
        <w:pStyle w:val="Standard"/>
        <w:tabs>
          <w:tab w:val="left" w:pos="709"/>
        </w:tabs>
        <w:ind w:firstLine="540"/>
        <w:jc w:val="both"/>
        <w:rPr>
          <w:sz w:val="22"/>
          <w:szCs w:val="22"/>
        </w:rPr>
      </w:pPr>
    </w:p>
    <w:p w:rsidR="00A83F9B" w:rsidRPr="003408AC" w:rsidRDefault="0062009A" w:rsidP="00A83F9B">
      <w:pPr>
        <w:pStyle w:val="Standard"/>
        <w:tabs>
          <w:tab w:val="left" w:pos="709"/>
        </w:tabs>
        <w:ind w:firstLine="540"/>
        <w:jc w:val="center"/>
        <w:rPr>
          <w:b/>
          <w:sz w:val="22"/>
          <w:szCs w:val="22"/>
        </w:rPr>
      </w:pPr>
      <w:r w:rsidRPr="003408AC">
        <w:rPr>
          <w:b/>
          <w:sz w:val="22"/>
          <w:szCs w:val="22"/>
        </w:rPr>
        <w:t>1</w:t>
      </w:r>
      <w:r w:rsidR="007F306F">
        <w:rPr>
          <w:b/>
          <w:sz w:val="22"/>
          <w:szCs w:val="22"/>
        </w:rPr>
        <w:t>1</w:t>
      </w:r>
      <w:r w:rsidR="00A83F9B" w:rsidRPr="003408AC">
        <w:rPr>
          <w:b/>
          <w:sz w:val="22"/>
          <w:szCs w:val="22"/>
        </w:rPr>
        <w:t>. Прочие условия</w:t>
      </w:r>
    </w:p>
    <w:p w:rsidR="00A83F9B" w:rsidRPr="003408AC" w:rsidRDefault="0062009A" w:rsidP="00A83F9B">
      <w:pPr>
        <w:tabs>
          <w:tab w:val="left" w:pos="709"/>
        </w:tabs>
        <w:ind w:firstLine="540"/>
        <w:jc w:val="both"/>
        <w:rPr>
          <w:color w:val="00000A"/>
          <w:sz w:val="22"/>
          <w:szCs w:val="22"/>
        </w:rPr>
      </w:pPr>
      <w:r w:rsidRPr="003408AC">
        <w:rPr>
          <w:color w:val="00000A"/>
          <w:sz w:val="22"/>
          <w:szCs w:val="22"/>
        </w:rPr>
        <w:t>1</w:t>
      </w:r>
      <w:r w:rsidR="007F306F">
        <w:rPr>
          <w:color w:val="00000A"/>
          <w:sz w:val="22"/>
          <w:szCs w:val="22"/>
        </w:rPr>
        <w:t>1</w:t>
      </w:r>
      <w:r w:rsidR="00A83F9B" w:rsidRPr="003408AC">
        <w:rPr>
          <w:color w:val="00000A"/>
          <w:sz w:val="22"/>
          <w:szCs w:val="22"/>
        </w:rPr>
        <w:t>.1. Застройщик гарантирует, что указанный в п.1.</w:t>
      </w:r>
      <w:r w:rsidR="000A5A39" w:rsidRPr="003408AC">
        <w:rPr>
          <w:color w:val="00000A"/>
          <w:sz w:val="22"/>
          <w:szCs w:val="22"/>
        </w:rPr>
        <w:t>2</w:t>
      </w:r>
      <w:r w:rsidR="00A83F9B" w:rsidRPr="003408AC">
        <w:rPr>
          <w:color w:val="00000A"/>
          <w:sz w:val="22"/>
          <w:szCs w:val="22"/>
        </w:rPr>
        <w:t xml:space="preserve">. Договора Объект долевого строительства никому не продан, не заложен, под арестом и спором не состоит, а </w:t>
      </w:r>
      <w:r w:rsidR="00E059DB" w:rsidRPr="003408AC">
        <w:rPr>
          <w:color w:val="00000A"/>
          <w:sz w:val="22"/>
          <w:szCs w:val="22"/>
        </w:rPr>
        <w:t>также</w:t>
      </w:r>
      <w:r w:rsidR="00A83F9B" w:rsidRPr="003408AC">
        <w:rPr>
          <w:color w:val="00000A"/>
          <w:sz w:val="22"/>
          <w:szCs w:val="22"/>
        </w:rPr>
        <w:t xml:space="preserve"> не обременен другими обязательствами, за исключением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83F9B" w:rsidRPr="003408AC" w:rsidRDefault="0062009A" w:rsidP="00A83F9B">
      <w:pPr>
        <w:tabs>
          <w:tab w:val="left" w:pos="709"/>
        </w:tabs>
        <w:ind w:firstLine="540"/>
        <w:jc w:val="both"/>
        <w:rPr>
          <w:color w:val="00000A"/>
          <w:sz w:val="22"/>
          <w:szCs w:val="22"/>
        </w:rPr>
      </w:pPr>
      <w:r w:rsidRPr="003408AC">
        <w:rPr>
          <w:color w:val="00000A"/>
          <w:sz w:val="22"/>
          <w:szCs w:val="22"/>
        </w:rPr>
        <w:t>1</w:t>
      </w:r>
      <w:r w:rsidR="007F306F">
        <w:rPr>
          <w:color w:val="00000A"/>
          <w:sz w:val="22"/>
          <w:szCs w:val="22"/>
        </w:rPr>
        <w:t>1</w:t>
      </w:r>
      <w:r w:rsidR="00A83F9B" w:rsidRPr="003408AC">
        <w:rPr>
          <w:color w:val="00000A"/>
          <w:sz w:val="22"/>
          <w:szCs w:val="22"/>
        </w:rPr>
        <w:t xml:space="preserve">.2. Договор и (или) уступка прав требований по </w:t>
      </w:r>
      <w:r w:rsidR="00E059DB" w:rsidRPr="003408AC">
        <w:rPr>
          <w:color w:val="00000A"/>
          <w:sz w:val="22"/>
          <w:szCs w:val="22"/>
        </w:rPr>
        <w:t>Договору, подлежат</w:t>
      </w:r>
      <w:r w:rsidR="00A83F9B" w:rsidRPr="003408AC">
        <w:rPr>
          <w:color w:val="00000A"/>
          <w:sz w:val="22"/>
          <w:szCs w:val="22"/>
        </w:rPr>
        <w:t xml:space="preserve">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осуществления регистрации.</w:t>
      </w:r>
    </w:p>
    <w:p w:rsidR="00A83F9B" w:rsidRPr="003408AC" w:rsidRDefault="0062009A" w:rsidP="00A83F9B">
      <w:pPr>
        <w:tabs>
          <w:tab w:val="left" w:pos="709"/>
        </w:tabs>
        <w:ind w:firstLine="540"/>
        <w:jc w:val="both"/>
        <w:rPr>
          <w:color w:val="00000A"/>
          <w:sz w:val="22"/>
          <w:szCs w:val="22"/>
        </w:rPr>
      </w:pPr>
      <w:r w:rsidRPr="003408AC">
        <w:rPr>
          <w:color w:val="00000A"/>
          <w:sz w:val="22"/>
          <w:szCs w:val="22"/>
        </w:rPr>
        <w:t>1</w:t>
      </w:r>
      <w:r w:rsidR="007F306F">
        <w:rPr>
          <w:color w:val="00000A"/>
          <w:sz w:val="22"/>
          <w:szCs w:val="22"/>
        </w:rPr>
        <w:t>1</w:t>
      </w:r>
      <w:r w:rsidR="00A83F9B" w:rsidRPr="003408AC">
        <w:rPr>
          <w:color w:val="00000A"/>
          <w:sz w:val="22"/>
          <w:szCs w:val="22"/>
        </w:rPr>
        <w:t>.3. Изменение Договора и его расторжение возможно по соглашению Сторон, совершаемому в простой письменной форме, а также в одностороннем порядке, в связи с отказом одной из Сторон от исполнения Договора по основаниям, предусмотренным действующим законодательством РФ и Договором.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A83F9B" w:rsidRDefault="0062009A" w:rsidP="00A83F9B">
      <w:pPr>
        <w:tabs>
          <w:tab w:val="left" w:pos="0"/>
          <w:tab w:val="left" w:pos="709"/>
        </w:tabs>
        <w:ind w:firstLine="540"/>
        <w:jc w:val="both"/>
        <w:rPr>
          <w:color w:val="00000A"/>
          <w:sz w:val="22"/>
          <w:szCs w:val="22"/>
        </w:rPr>
      </w:pPr>
      <w:r w:rsidRPr="003408AC">
        <w:rPr>
          <w:color w:val="00000A"/>
          <w:sz w:val="22"/>
          <w:szCs w:val="22"/>
        </w:rPr>
        <w:t>1</w:t>
      </w:r>
      <w:r w:rsidR="007F306F">
        <w:rPr>
          <w:color w:val="00000A"/>
          <w:sz w:val="22"/>
          <w:szCs w:val="22"/>
        </w:rPr>
        <w:t>1</w:t>
      </w:r>
      <w:r w:rsidR="00A83F9B" w:rsidRPr="003408AC">
        <w:rPr>
          <w:color w:val="00000A"/>
          <w:sz w:val="22"/>
          <w:szCs w:val="22"/>
        </w:rPr>
        <w:t xml:space="preserve">.4. Если какое-либо из положений или условий настоящего Договора будет считаться, окажется, или будет признано недействительным, противозаконным, или не имеющим юридической силы по какой-либо </w:t>
      </w:r>
      <w:r w:rsidR="00A83F9B" w:rsidRPr="003408AC">
        <w:rPr>
          <w:color w:val="00000A"/>
          <w:sz w:val="22"/>
          <w:szCs w:val="22"/>
        </w:rPr>
        <w:lastRenderedPageBreak/>
        <w:t>причине согласно решению суда или каким-либо иным законным образом, то недействительность или неприменимость данного положения не повлияют и не изменят действительности остальных условий и положений настоящего Договора, и Застройщик, и Участник долевого строительства обязуются изменить, дополнить, или заменить любое из таких недействительных положений, действительными положениями, которые обеспечат тот же экономический результат, который предполагался настоящим Договором, без пересмотра существенных условий и положений настоящего Договора.</w:t>
      </w:r>
    </w:p>
    <w:p w:rsidR="00E468A1" w:rsidRPr="00E468A1" w:rsidRDefault="00E468A1" w:rsidP="00E468A1">
      <w:pPr>
        <w:tabs>
          <w:tab w:val="left" w:pos="1260"/>
        </w:tabs>
        <w:autoSpaceDE w:val="0"/>
        <w:autoSpaceDN w:val="0"/>
        <w:adjustRightInd w:val="0"/>
        <w:ind w:hanging="284"/>
        <w:jc w:val="both"/>
        <w:rPr>
          <w:color w:val="00000A"/>
          <w:sz w:val="22"/>
          <w:szCs w:val="22"/>
        </w:rPr>
      </w:pPr>
      <w:r>
        <w:tab/>
        <w:t xml:space="preserve">        </w:t>
      </w:r>
      <w:r w:rsidRPr="001A4BFD">
        <w:rPr>
          <w:color w:val="00000A"/>
          <w:sz w:val="22"/>
          <w:szCs w:val="22"/>
        </w:rPr>
        <w:t xml:space="preserve">11.5. </w:t>
      </w:r>
      <w:r w:rsidR="00EE1D14" w:rsidRPr="001A4BFD">
        <w:rPr>
          <w:color w:val="00000A"/>
          <w:sz w:val="22"/>
          <w:szCs w:val="22"/>
        </w:rPr>
        <w:t>Соглашение об уступке прав требования</w:t>
      </w:r>
      <w:r w:rsidRPr="001A4BFD">
        <w:rPr>
          <w:color w:val="00000A"/>
          <w:sz w:val="22"/>
          <w:szCs w:val="22"/>
        </w:rPr>
        <w:t xml:space="preserve"> по настоящему договору должн</w:t>
      </w:r>
      <w:r w:rsidR="001A4BFD">
        <w:rPr>
          <w:color w:val="00000A"/>
          <w:sz w:val="22"/>
          <w:szCs w:val="22"/>
        </w:rPr>
        <w:t>о</w:t>
      </w:r>
      <w:r w:rsidRPr="001A4BFD">
        <w:rPr>
          <w:color w:val="00000A"/>
          <w:sz w:val="22"/>
          <w:szCs w:val="22"/>
        </w:rPr>
        <w:t xml:space="preserve"> быть совершен</w:t>
      </w:r>
      <w:r w:rsidR="00EE1D14" w:rsidRPr="001A4BFD">
        <w:rPr>
          <w:color w:val="00000A"/>
          <w:sz w:val="22"/>
          <w:szCs w:val="22"/>
        </w:rPr>
        <w:t>о</w:t>
      </w:r>
      <w:r w:rsidRPr="001A4BFD">
        <w:rPr>
          <w:color w:val="00000A"/>
          <w:sz w:val="22"/>
          <w:szCs w:val="22"/>
        </w:rPr>
        <w:t xml:space="preserve"> в письменной форме, путем подписания трехстороннего соглашения с участием Застройщика, Участника долевого строительства и Правопреемника и зарегистрирован</w:t>
      </w:r>
      <w:r w:rsidR="001A4BFD">
        <w:rPr>
          <w:color w:val="00000A"/>
          <w:sz w:val="22"/>
          <w:szCs w:val="22"/>
        </w:rPr>
        <w:t>о</w:t>
      </w:r>
      <w:r w:rsidRPr="001A4BFD">
        <w:rPr>
          <w:color w:val="00000A"/>
          <w:sz w:val="22"/>
          <w:szCs w:val="22"/>
        </w:rPr>
        <w:t xml:space="preserve"> в </w:t>
      </w:r>
      <w:r w:rsidR="00EE1D14" w:rsidRPr="001A4BFD">
        <w:rPr>
          <w:color w:val="00000A"/>
          <w:sz w:val="22"/>
          <w:szCs w:val="22"/>
        </w:rPr>
        <w:t>Управлени</w:t>
      </w:r>
      <w:r w:rsidR="001A4BFD">
        <w:rPr>
          <w:color w:val="00000A"/>
          <w:sz w:val="22"/>
          <w:szCs w:val="22"/>
        </w:rPr>
        <w:t>и</w:t>
      </w:r>
      <w:bookmarkStart w:id="1" w:name="_GoBack"/>
      <w:bookmarkEnd w:id="1"/>
      <w:r w:rsidR="00EE1D14" w:rsidRPr="001A4BFD">
        <w:rPr>
          <w:color w:val="00000A"/>
          <w:sz w:val="22"/>
          <w:szCs w:val="22"/>
        </w:rPr>
        <w:t xml:space="preserve"> Федеральной службы государственной регистрации, кадастра и картографии по Новосибирской области</w:t>
      </w:r>
      <w:r w:rsidRPr="001A4BFD">
        <w:rPr>
          <w:color w:val="00000A"/>
          <w:sz w:val="22"/>
          <w:szCs w:val="22"/>
        </w:rPr>
        <w:t xml:space="preserve">. </w:t>
      </w:r>
    </w:p>
    <w:p w:rsidR="00A83F9B" w:rsidRPr="003408AC" w:rsidRDefault="0062009A" w:rsidP="00A83F9B">
      <w:pPr>
        <w:tabs>
          <w:tab w:val="left" w:pos="0"/>
          <w:tab w:val="left" w:pos="709"/>
        </w:tabs>
        <w:ind w:firstLine="540"/>
        <w:jc w:val="both"/>
        <w:rPr>
          <w:color w:val="00000A"/>
          <w:sz w:val="22"/>
          <w:szCs w:val="22"/>
        </w:rPr>
      </w:pPr>
      <w:r w:rsidRPr="003408AC">
        <w:rPr>
          <w:color w:val="00000A"/>
          <w:sz w:val="22"/>
          <w:szCs w:val="22"/>
        </w:rPr>
        <w:t>1</w:t>
      </w:r>
      <w:r w:rsidR="007F306F">
        <w:rPr>
          <w:color w:val="00000A"/>
          <w:sz w:val="22"/>
          <w:szCs w:val="22"/>
        </w:rPr>
        <w:t>1</w:t>
      </w:r>
      <w:r w:rsidR="00A83F9B" w:rsidRPr="003408AC">
        <w:rPr>
          <w:color w:val="00000A"/>
          <w:sz w:val="22"/>
          <w:szCs w:val="22"/>
        </w:rPr>
        <w:t>.</w:t>
      </w:r>
      <w:r w:rsidR="00E468A1">
        <w:rPr>
          <w:color w:val="00000A"/>
          <w:sz w:val="22"/>
          <w:szCs w:val="22"/>
        </w:rPr>
        <w:t>6</w:t>
      </w:r>
      <w:r w:rsidR="00A83F9B" w:rsidRPr="003408AC">
        <w:rPr>
          <w:color w:val="00000A"/>
          <w:sz w:val="22"/>
          <w:szCs w:val="22"/>
        </w:rPr>
        <w:t>. Настоящий Договор представляет собой полное соглашение между Застройщиком и Участником долевого строительства и никакие гарантии или договоренности, устные или иные, не отраженные в настоящем Договоре, не имеют силы и являются недействительными.</w:t>
      </w:r>
    </w:p>
    <w:p w:rsidR="00A83F9B" w:rsidRPr="003408AC" w:rsidRDefault="0062009A" w:rsidP="00A83F9B">
      <w:pPr>
        <w:tabs>
          <w:tab w:val="left" w:pos="0"/>
          <w:tab w:val="left" w:pos="709"/>
        </w:tabs>
        <w:ind w:firstLine="540"/>
        <w:jc w:val="both"/>
        <w:rPr>
          <w:color w:val="00000A"/>
          <w:sz w:val="22"/>
          <w:szCs w:val="22"/>
        </w:rPr>
      </w:pPr>
      <w:r w:rsidRPr="003408AC">
        <w:rPr>
          <w:color w:val="00000A"/>
          <w:sz w:val="22"/>
          <w:szCs w:val="22"/>
        </w:rPr>
        <w:t>1</w:t>
      </w:r>
      <w:r w:rsidR="007F306F">
        <w:rPr>
          <w:color w:val="00000A"/>
          <w:sz w:val="22"/>
          <w:szCs w:val="22"/>
        </w:rPr>
        <w:t>1</w:t>
      </w:r>
      <w:r w:rsidR="00A83F9B" w:rsidRPr="003408AC">
        <w:rPr>
          <w:color w:val="00000A"/>
          <w:sz w:val="22"/>
          <w:szCs w:val="22"/>
        </w:rPr>
        <w:t>.</w:t>
      </w:r>
      <w:r w:rsidR="00E468A1">
        <w:rPr>
          <w:color w:val="00000A"/>
          <w:sz w:val="22"/>
          <w:szCs w:val="22"/>
        </w:rPr>
        <w:t>7</w:t>
      </w:r>
      <w:r w:rsidR="00A83F9B" w:rsidRPr="003408AC">
        <w:rPr>
          <w:color w:val="00000A"/>
          <w:sz w:val="22"/>
          <w:szCs w:val="22"/>
        </w:rPr>
        <w:t>. В случаях, неурегулированных Договором, Застройщик и Участник долевого строительства руководствуются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иными нормативными правовыми актами РФ.</w:t>
      </w:r>
    </w:p>
    <w:p w:rsidR="00A83F9B" w:rsidRPr="003408AC" w:rsidRDefault="0062009A" w:rsidP="00A83F9B">
      <w:pPr>
        <w:tabs>
          <w:tab w:val="left" w:pos="0"/>
          <w:tab w:val="left" w:pos="709"/>
        </w:tabs>
        <w:ind w:firstLine="540"/>
        <w:jc w:val="both"/>
        <w:rPr>
          <w:color w:val="00000A"/>
          <w:sz w:val="22"/>
          <w:szCs w:val="22"/>
        </w:rPr>
      </w:pPr>
      <w:r w:rsidRPr="003408AC">
        <w:rPr>
          <w:color w:val="00000A"/>
          <w:sz w:val="22"/>
          <w:szCs w:val="22"/>
        </w:rPr>
        <w:t>1</w:t>
      </w:r>
      <w:r w:rsidR="007F306F">
        <w:rPr>
          <w:color w:val="00000A"/>
          <w:sz w:val="22"/>
          <w:szCs w:val="22"/>
        </w:rPr>
        <w:t>1</w:t>
      </w:r>
      <w:r w:rsidR="00A83F9B" w:rsidRPr="003408AC">
        <w:rPr>
          <w:color w:val="00000A"/>
          <w:sz w:val="22"/>
          <w:szCs w:val="22"/>
        </w:rPr>
        <w:t>.</w:t>
      </w:r>
      <w:r w:rsidR="00E468A1">
        <w:rPr>
          <w:color w:val="00000A"/>
          <w:sz w:val="22"/>
          <w:szCs w:val="22"/>
        </w:rPr>
        <w:t>8</w:t>
      </w:r>
      <w:r w:rsidR="00A83F9B" w:rsidRPr="003408AC">
        <w:rPr>
          <w:color w:val="00000A"/>
          <w:sz w:val="22"/>
          <w:szCs w:val="22"/>
        </w:rPr>
        <w:t>. Настоящий Договор составлен в трех экземплярах, имеющих одинаковую юридическую силу, один из которых для Управления Федеральной службы государственной регистрации, кадастра и картографии по Новосибирской области, второй для Застройщика, третий для Участника долевого строительства.</w:t>
      </w:r>
    </w:p>
    <w:p w:rsidR="00A83F9B" w:rsidRPr="003408AC" w:rsidRDefault="00897630" w:rsidP="00A83F9B">
      <w:pPr>
        <w:pStyle w:val="HTML"/>
        <w:ind w:firstLine="540"/>
        <w:jc w:val="both"/>
        <w:rPr>
          <w:rFonts w:ascii="Times New Roman" w:hAnsi="Times New Roman" w:cs="Times New Roman"/>
          <w:sz w:val="22"/>
          <w:szCs w:val="22"/>
        </w:rPr>
      </w:pPr>
      <w:r w:rsidRPr="003408AC">
        <w:rPr>
          <w:rFonts w:ascii="Times New Roman" w:hAnsi="Times New Roman" w:cs="Times New Roman"/>
          <w:sz w:val="22"/>
          <w:szCs w:val="22"/>
        </w:rPr>
        <w:t>1</w:t>
      </w:r>
      <w:r w:rsidR="007F306F">
        <w:rPr>
          <w:rFonts w:ascii="Times New Roman" w:hAnsi="Times New Roman" w:cs="Times New Roman"/>
          <w:sz w:val="22"/>
          <w:szCs w:val="22"/>
        </w:rPr>
        <w:t>1</w:t>
      </w:r>
      <w:r w:rsidR="00A83F9B" w:rsidRPr="003408AC">
        <w:rPr>
          <w:rFonts w:ascii="Times New Roman" w:hAnsi="Times New Roman" w:cs="Times New Roman"/>
          <w:sz w:val="22"/>
          <w:szCs w:val="22"/>
        </w:rPr>
        <w:t>.</w:t>
      </w:r>
      <w:r w:rsidR="00E468A1">
        <w:rPr>
          <w:rFonts w:ascii="Times New Roman" w:hAnsi="Times New Roman" w:cs="Times New Roman"/>
          <w:sz w:val="22"/>
          <w:szCs w:val="22"/>
        </w:rPr>
        <w:t>9</w:t>
      </w:r>
      <w:r w:rsidR="00A83F9B" w:rsidRPr="003408AC">
        <w:rPr>
          <w:rFonts w:ascii="Times New Roman" w:hAnsi="Times New Roman" w:cs="Times New Roman"/>
          <w:sz w:val="22"/>
          <w:szCs w:val="22"/>
        </w:rPr>
        <w:t>. К настоящему Договору прилагаются и являются его неотъемлемой частью:</w:t>
      </w:r>
    </w:p>
    <w:p w:rsidR="00A83F9B" w:rsidRPr="003408AC" w:rsidRDefault="00A83F9B" w:rsidP="00A83F9B">
      <w:pPr>
        <w:rPr>
          <w:color w:val="00000A"/>
          <w:sz w:val="22"/>
          <w:szCs w:val="22"/>
        </w:rPr>
      </w:pPr>
      <w:r w:rsidRPr="003408AC">
        <w:rPr>
          <w:color w:val="00000A"/>
          <w:sz w:val="22"/>
          <w:szCs w:val="22"/>
        </w:rPr>
        <w:t>- Приложение № 1 «План расположения объекта долевого строительства».</w:t>
      </w:r>
    </w:p>
    <w:p w:rsidR="00D95FAF" w:rsidRPr="003408AC" w:rsidRDefault="003C4390" w:rsidP="00D95FAF">
      <w:pPr>
        <w:pStyle w:val="HTML"/>
        <w:ind w:firstLine="540"/>
        <w:jc w:val="both"/>
        <w:rPr>
          <w:rFonts w:ascii="Times New Roman" w:hAnsi="Times New Roman" w:cs="Times New Roman"/>
          <w:sz w:val="22"/>
          <w:szCs w:val="22"/>
        </w:rPr>
      </w:pPr>
      <w:r w:rsidRPr="003408AC">
        <w:rPr>
          <w:rFonts w:ascii="Times New Roman" w:hAnsi="Times New Roman" w:cs="Times New Roman"/>
          <w:sz w:val="22"/>
          <w:szCs w:val="22"/>
        </w:rPr>
        <w:tab/>
      </w:r>
    </w:p>
    <w:p w:rsidR="00D95FAF" w:rsidRDefault="00D95FAF" w:rsidP="00D95FAF">
      <w:pPr>
        <w:pStyle w:val="HTML"/>
        <w:ind w:right="78"/>
        <w:jc w:val="center"/>
        <w:rPr>
          <w:rFonts w:ascii="Times New Roman" w:hAnsi="Times New Roman" w:cs="Times New Roman"/>
          <w:b/>
          <w:sz w:val="22"/>
          <w:szCs w:val="22"/>
        </w:rPr>
      </w:pPr>
      <w:r w:rsidRPr="003408AC">
        <w:rPr>
          <w:rFonts w:ascii="Times New Roman" w:hAnsi="Times New Roman" w:cs="Times New Roman"/>
          <w:b/>
          <w:sz w:val="22"/>
          <w:szCs w:val="22"/>
        </w:rPr>
        <w:t>1</w:t>
      </w:r>
      <w:r w:rsidR="00897630" w:rsidRPr="003408AC">
        <w:rPr>
          <w:rFonts w:ascii="Times New Roman" w:hAnsi="Times New Roman" w:cs="Times New Roman"/>
          <w:b/>
          <w:sz w:val="22"/>
          <w:szCs w:val="22"/>
        </w:rPr>
        <w:t>1</w:t>
      </w:r>
      <w:r w:rsidRPr="003408AC">
        <w:rPr>
          <w:rFonts w:ascii="Times New Roman" w:hAnsi="Times New Roman" w:cs="Times New Roman"/>
          <w:b/>
          <w:sz w:val="22"/>
          <w:szCs w:val="22"/>
        </w:rPr>
        <w:t>. Реквизиты и подписи Застройщика и Участника долевого строительства</w:t>
      </w:r>
    </w:p>
    <w:p w:rsidR="00AC2EA4" w:rsidRPr="003408AC" w:rsidRDefault="00AC2EA4" w:rsidP="00D95FAF">
      <w:pPr>
        <w:pStyle w:val="HTML"/>
        <w:ind w:right="78"/>
        <w:jc w:val="center"/>
        <w:rPr>
          <w:rFonts w:ascii="Times New Roman" w:hAnsi="Times New Roman" w:cs="Times New Roman"/>
          <w:b/>
          <w:sz w:val="22"/>
          <w:szCs w:val="22"/>
        </w:rPr>
      </w:pPr>
    </w:p>
    <w:tbl>
      <w:tblPr>
        <w:tblW w:w="10098" w:type="dxa"/>
        <w:tblInd w:w="108" w:type="dxa"/>
        <w:tblLayout w:type="fixed"/>
        <w:tblCellMar>
          <w:left w:w="10" w:type="dxa"/>
          <w:right w:w="10" w:type="dxa"/>
        </w:tblCellMar>
        <w:tblLook w:val="04A0" w:firstRow="1" w:lastRow="0" w:firstColumn="1" w:lastColumn="0" w:noHBand="0" w:noVBand="1"/>
      </w:tblPr>
      <w:tblGrid>
        <w:gridCol w:w="4860"/>
        <w:gridCol w:w="5238"/>
      </w:tblGrid>
      <w:tr w:rsidR="00B47D67" w:rsidTr="00AC2EA4">
        <w:trPr>
          <w:trHeight w:val="3048"/>
        </w:trPr>
        <w:tc>
          <w:tcPr>
            <w:tcW w:w="4860" w:type="dxa"/>
            <w:shd w:val="clear" w:color="auto" w:fill="auto"/>
            <w:tcMar>
              <w:top w:w="0" w:type="dxa"/>
              <w:left w:w="108" w:type="dxa"/>
              <w:bottom w:w="0" w:type="dxa"/>
              <w:right w:w="108" w:type="dxa"/>
            </w:tcMar>
          </w:tcPr>
          <w:p w:rsidR="00B47D67" w:rsidRDefault="00B47D67" w:rsidP="00596D9E">
            <w:pPr>
              <w:ind w:right="78"/>
              <w:rPr>
                <w:b/>
                <w:color w:val="00000A"/>
                <w:sz w:val="22"/>
                <w:szCs w:val="22"/>
              </w:rPr>
            </w:pPr>
            <w:r>
              <w:rPr>
                <w:b/>
                <w:color w:val="00000A"/>
                <w:sz w:val="22"/>
                <w:szCs w:val="22"/>
              </w:rPr>
              <w:t>Застройщик:</w:t>
            </w:r>
          </w:p>
          <w:p w:rsidR="00DC1E87" w:rsidRDefault="00B47D67" w:rsidP="00596D9E">
            <w:pPr>
              <w:pStyle w:val="ConsPlusNormal"/>
              <w:ind w:firstLine="34"/>
              <w:jc w:val="both"/>
              <w:rPr>
                <w:rFonts w:ascii="Times New Roman" w:hAnsi="Times New Roman" w:cs="Times New Roman"/>
                <w:color w:val="00000A"/>
                <w:sz w:val="22"/>
                <w:szCs w:val="22"/>
              </w:rPr>
            </w:pPr>
            <w:r w:rsidRPr="00B47D67">
              <w:rPr>
                <w:rFonts w:ascii="Times New Roman" w:hAnsi="Times New Roman" w:cs="Times New Roman"/>
                <w:b/>
                <w:color w:val="00000A"/>
                <w:sz w:val="22"/>
                <w:szCs w:val="22"/>
              </w:rPr>
              <w:t>Общество с ограниченной ответственностью «Клуб «Отдых»</w:t>
            </w:r>
            <w:r w:rsidR="00DC1E87" w:rsidRPr="00DC1E87">
              <w:rPr>
                <w:rFonts w:ascii="Times New Roman" w:hAnsi="Times New Roman" w:cs="Times New Roman"/>
                <w:color w:val="00000A"/>
                <w:sz w:val="22"/>
                <w:szCs w:val="22"/>
              </w:rPr>
              <w:t xml:space="preserve"> </w:t>
            </w:r>
          </w:p>
          <w:p w:rsidR="00DC1E87" w:rsidRDefault="00DC1E87" w:rsidP="00596D9E">
            <w:pPr>
              <w:pStyle w:val="ConsPlusNormal"/>
              <w:ind w:firstLine="34"/>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Адрес: </w:t>
            </w:r>
            <w:r w:rsidRPr="00DC1E87">
              <w:rPr>
                <w:rFonts w:ascii="Times New Roman" w:hAnsi="Times New Roman" w:cs="Times New Roman"/>
                <w:color w:val="00000A"/>
                <w:sz w:val="22"/>
                <w:szCs w:val="22"/>
              </w:rPr>
              <w:t xml:space="preserve">630008, Новосибирская </w:t>
            </w:r>
            <w:r w:rsidR="00AC2EA4" w:rsidRPr="00DC1E87">
              <w:rPr>
                <w:rFonts w:ascii="Times New Roman" w:hAnsi="Times New Roman" w:cs="Times New Roman"/>
                <w:color w:val="00000A"/>
                <w:sz w:val="22"/>
                <w:szCs w:val="22"/>
              </w:rPr>
              <w:t>область, город</w:t>
            </w:r>
            <w:r w:rsidRPr="00DC1E87">
              <w:rPr>
                <w:rFonts w:ascii="Times New Roman" w:hAnsi="Times New Roman" w:cs="Times New Roman"/>
                <w:color w:val="00000A"/>
                <w:sz w:val="22"/>
                <w:szCs w:val="22"/>
              </w:rPr>
              <w:t xml:space="preserve"> Новосибирск, ул. Толстого, д.56, этаж цоколь, офис № 1</w:t>
            </w:r>
            <w:r w:rsidR="00B47D67">
              <w:rPr>
                <w:rFonts w:ascii="Times New Roman" w:hAnsi="Times New Roman" w:cs="Times New Roman"/>
                <w:color w:val="00000A"/>
                <w:sz w:val="22"/>
                <w:szCs w:val="22"/>
              </w:rPr>
              <w:t xml:space="preserve">, </w:t>
            </w:r>
          </w:p>
          <w:p w:rsidR="00DC1E87" w:rsidRPr="00DC1E87" w:rsidRDefault="00B47D67" w:rsidP="00596D9E">
            <w:pPr>
              <w:pStyle w:val="ConsPlusNormal"/>
              <w:ind w:firstLine="34"/>
              <w:jc w:val="both"/>
              <w:rPr>
                <w:rFonts w:ascii="Times New Roman" w:hAnsi="Times New Roman" w:cs="Times New Roman"/>
                <w:color w:val="00000A"/>
                <w:sz w:val="22"/>
                <w:szCs w:val="22"/>
                <w:lang w:val="en-US"/>
              </w:rPr>
            </w:pPr>
            <w:r w:rsidRPr="00DC1E87">
              <w:rPr>
                <w:rFonts w:ascii="Times New Roman" w:hAnsi="Times New Roman" w:cs="Times New Roman"/>
                <w:color w:val="00000A"/>
                <w:sz w:val="22"/>
                <w:szCs w:val="22"/>
                <w:lang w:val="en-US"/>
              </w:rPr>
              <w:t xml:space="preserve">e-mail: </w:t>
            </w:r>
            <w:proofErr w:type="spellStart"/>
            <w:r w:rsidR="00CA59D6">
              <w:rPr>
                <w:rFonts w:ascii="Times New Roman" w:hAnsi="Times New Roman" w:cs="Times New Roman"/>
                <w:color w:val="00000A"/>
                <w:sz w:val="22"/>
                <w:szCs w:val="22"/>
                <w:lang w:val="en-US"/>
              </w:rPr>
              <w:t>k</w:t>
            </w:r>
            <w:r w:rsidRPr="00DC1E87">
              <w:rPr>
                <w:rFonts w:ascii="Times New Roman" w:hAnsi="Times New Roman" w:cs="Times New Roman"/>
                <w:color w:val="00000A"/>
                <w:sz w:val="22"/>
                <w:szCs w:val="22"/>
                <w:lang w:val="en-US"/>
              </w:rPr>
              <w:t>lub</w:t>
            </w:r>
            <w:r w:rsidR="00CA59D6">
              <w:rPr>
                <w:rFonts w:ascii="Times New Roman" w:hAnsi="Times New Roman" w:cs="Times New Roman"/>
                <w:color w:val="00000A"/>
                <w:sz w:val="22"/>
                <w:szCs w:val="22"/>
                <w:lang w:val="en-US"/>
              </w:rPr>
              <w:t>.</w:t>
            </w:r>
            <w:r w:rsidR="00CA59D6" w:rsidRPr="00DC1E87">
              <w:rPr>
                <w:rFonts w:ascii="Times New Roman" w:hAnsi="Times New Roman" w:cs="Times New Roman"/>
                <w:color w:val="00000A"/>
                <w:sz w:val="22"/>
                <w:szCs w:val="22"/>
                <w:lang w:val="en-US"/>
              </w:rPr>
              <w:t>otd</w:t>
            </w:r>
            <w:r w:rsidR="00CA59D6">
              <w:rPr>
                <w:rFonts w:ascii="Times New Roman" w:hAnsi="Times New Roman" w:cs="Times New Roman"/>
                <w:color w:val="00000A"/>
                <w:sz w:val="22"/>
                <w:szCs w:val="22"/>
                <w:lang w:val="en-US"/>
              </w:rPr>
              <w:t>yh</w:t>
            </w:r>
            <w:proofErr w:type="spellEnd"/>
            <w:r w:rsidRPr="00DC1E87">
              <w:rPr>
                <w:rFonts w:ascii="Times New Roman" w:hAnsi="Times New Roman" w:cs="Times New Roman"/>
                <w:color w:val="00000A"/>
                <w:sz w:val="22"/>
                <w:szCs w:val="22"/>
                <w:lang w:val="en-US"/>
              </w:rPr>
              <w:t xml:space="preserve">@ mail.ru,  </w:t>
            </w:r>
          </w:p>
          <w:p w:rsidR="00DC1E87" w:rsidRDefault="00B47D67" w:rsidP="00DC1E87">
            <w:pPr>
              <w:pStyle w:val="ConsPlusNormal"/>
              <w:ind w:firstLine="34"/>
              <w:jc w:val="both"/>
              <w:rPr>
                <w:rFonts w:ascii="Times New Roman" w:hAnsi="Times New Roman" w:cs="Times New Roman"/>
                <w:color w:val="00000A"/>
                <w:sz w:val="22"/>
                <w:szCs w:val="22"/>
              </w:rPr>
            </w:pPr>
            <w:r>
              <w:rPr>
                <w:rFonts w:ascii="Times New Roman" w:hAnsi="Times New Roman" w:cs="Times New Roman"/>
                <w:color w:val="00000A"/>
                <w:sz w:val="22"/>
                <w:szCs w:val="22"/>
              </w:rPr>
              <w:t>ИНН 5410787038</w:t>
            </w:r>
            <w:r w:rsidR="00DC1E87">
              <w:rPr>
                <w:rFonts w:ascii="Times New Roman" w:hAnsi="Times New Roman" w:cs="Times New Roman"/>
                <w:color w:val="00000A"/>
                <w:sz w:val="22"/>
                <w:szCs w:val="22"/>
              </w:rPr>
              <w:t>, КПП 54</w:t>
            </w:r>
            <w:r w:rsidR="003D6543">
              <w:rPr>
                <w:rFonts w:ascii="Times New Roman" w:hAnsi="Times New Roman" w:cs="Times New Roman"/>
                <w:color w:val="00000A"/>
                <w:sz w:val="22"/>
                <w:szCs w:val="22"/>
              </w:rPr>
              <w:t>0501001</w:t>
            </w:r>
            <w:r w:rsidR="00DC1E87">
              <w:rPr>
                <w:rFonts w:ascii="Times New Roman" w:hAnsi="Times New Roman" w:cs="Times New Roman"/>
                <w:color w:val="00000A"/>
                <w:sz w:val="22"/>
                <w:szCs w:val="22"/>
              </w:rPr>
              <w:t xml:space="preserve">, </w:t>
            </w:r>
          </w:p>
          <w:p w:rsidR="00DC1E87" w:rsidRDefault="00DC1E87" w:rsidP="00596D9E">
            <w:pPr>
              <w:pStyle w:val="ConsPlusNormal"/>
              <w:ind w:firstLine="34"/>
              <w:jc w:val="both"/>
              <w:rPr>
                <w:rFonts w:ascii="Times New Roman" w:hAnsi="Times New Roman" w:cs="Times New Roman"/>
                <w:color w:val="00000A"/>
                <w:sz w:val="22"/>
                <w:szCs w:val="22"/>
              </w:rPr>
            </w:pPr>
            <w:r>
              <w:rPr>
                <w:rFonts w:ascii="Times New Roman" w:hAnsi="Times New Roman" w:cs="Times New Roman"/>
                <w:color w:val="00000A"/>
                <w:sz w:val="22"/>
                <w:szCs w:val="22"/>
              </w:rPr>
              <w:t>ОГРН 1145476118930,</w:t>
            </w:r>
          </w:p>
          <w:p w:rsidR="00B47D67" w:rsidRDefault="00B47D67" w:rsidP="00596D9E">
            <w:pPr>
              <w:pStyle w:val="ConsPlusNormal"/>
              <w:ind w:firstLine="34"/>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ОКОНХ </w:t>
            </w:r>
            <w:proofErr w:type="gramStart"/>
            <w:r>
              <w:rPr>
                <w:rFonts w:ascii="Times New Roman" w:hAnsi="Times New Roman" w:cs="Times New Roman"/>
                <w:color w:val="00000A"/>
                <w:sz w:val="22"/>
                <w:szCs w:val="22"/>
              </w:rPr>
              <w:t>93141,  ОКПО</w:t>
            </w:r>
            <w:proofErr w:type="gramEnd"/>
            <w:r>
              <w:rPr>
                <w:rFonts w:ascii="Times New Roman" w:hAnsi="Times New Roman" w:cs="Times New Roman"/>
                <w:color w:val="00000A"/>
                <w:sz w:val="22"/>
                <w:szCs w:val="22"/>
              </w:rPr>
              <w:t xml:space="preserve"> 51732756,  </w:t>
            </w:r>
          </w:p>
          <w:p w:rsidR="00242C5A" w:rsidRDefault="00CA59D6" w:rsidP="00596D9E">
            <w:pPr>
              <w:pStyle w:val="ConsPlusNormal"/>
              <w:ind w:firstLine="34"/>
              <w:jc w:val="both"/>
              <w:rPr>
                <w:rFonts w:ascii="Times New Roman" w:hAnsi="Times New Roman" w:cs="Times New Roman"/>
                <w:color w:val="00000A"/>
                <w:sz w:val="22"/>
                <w:szCs w:val="22"/>
              </w:rPr>
            </w:pPr>
            <w:r>
              <w:rPr>
                <w:rFonts w:ascii="Times New Roman" w:hAnsi="Times New Roman" w:cs="Times New Roman"/>
                <w:color w:val="00000A"/>
                <w:sz w:val="22"/>
                <w:szCs w:val="22"/>
              </w:rPr>
              <w:t>р/с № 40702810410000000653</w:t>
            </w:r>
            <w:r w:rsidRPr="00637763">
              <w:rPr>
                <w:rFonts w:ascii="Times New Roman" w:hAnsi="Times New Roman" w:cs="Times New Roman"/>
                <w:color w:val="00000A"/>
                <w:sz w:val="22"/>
                <w:szCs w:val="22"/>
              </w:rPr>
              <w:t xml:space="preserve"> </w:t>
            </w:r>
            <w:r>
              <w:rPr>
                <w:rFonts w:ascii="Times New Roman" w:hAnsi="Times New Roman" w:cs="Times New Roman"/>
                <w:color w:val="00000A"/>
                <w:sz w:val="22"/>
                <w:szCs w:val="22"/>
              </w:rPr>
              <w:t>в Филиале</w:t>
            </w:r>
          </w:p>
          <w:p w:rsidR="00242C5A" w:rsidRDefault="00242C5A" w:rsidP="00242C5A">
            <w:pPr>
              <w:jc w:val="both"/>
              <w:rPr>
                <w:color w:val="00000A"/>
                <w:sz w:val="22"/>
                <w:szCs w:val="22"/>
              </w:rPr>
            </w:pPr>
            <w:r>
              <w:rPr>
                <w:color w:val="00000A"/>
                <w:sz w:val="22"/>
                <w:szCs w:val="22"/>
              </w:rPr>
              <w:t>Муниципальный ПАО БАНКА «ФК Открытие»</w:t>
            </w:r>
          </w:p>
          <w:p w:rsidR="00B47D67" w:rsidRDefault="00242C5A" w:rsidP="00242C5A">
            <w:pPr>
              <w:jc w:val="both"/>
              <w:rPr>
                <w:color w:val="00000A"/>
                <w:sz w:val="22"/>
                <w:szCs w:val="22"/>
              </w:rPr>
            </w:pPr>
            <w:proofErr w:type="spellStart"/>
            <w:r>
              <w:rPr>
                <w:color w:val="00000A"/>
                <w:sz w:val="22"/>
                <w:szCs w:val="22"/>
              </w:rPr>
              <w:t>г.Новосибирск</w:t>
            </w:r>
            <w:proofErr w:type="spellEnd"/>
            <w:r w:rsidR="00B47D67">
              <w:rPr>
                <w:color w:val="00000A"/>
                <w:sz w:val="22"/>
                <w:szCs w:val="22"/>
              </w:rPr>
              <w:t xml:space="preserve">, </w:t>
            </w:r>
          </w:p>
          <w:p w:rsidR="00B47D67" w:rsidRDefault="00B47D67" w:rsidP="00596D9E">
            <w:pPr>
              <w:pStyle w:val="ConsPlusNormal"/>
              <w:ind w:firstLine="34"/>
              <w:jc w:val="both"/>
              <w:rPr>
                <w:rFonts w:ascii="Times New Roman" w:hAnsi="Times New Roman" w:cs="Times New Roman"/>
                <w:color w:val="00000A"/>
                <w:sz w:val="22"/>
                <w:szCs w:val="22"/>
              </w:rPr>
            </w:pPr>
            <w:r>
              <w:rPr>
                <w:rFonts w:ascii="Times New Roman" w:hAnsi="Times New Roman" w:cs="Times New Roman"/>
                <w:color w:val="00000A"/>
                <w:sz w:val="22"/>
                <w:szCs w:val="22"/>
              </w:rPr>
              <w:t>к/с 301018102500400008</w:t>
            </w:r>
            <w:r w:rsidR="00242C5A">
              <w:rPr>
                <w:rFonts w:ascii="Times New Roman" w:hAnsi="Times New Roman" w:cs="Times New Roman"/>
                <w:color w:val="00000A"/>
                <w:sz w:val="22"/>
                <w:szCs w:val="22"/>
              </w:rPr>
              <w:t>67</w:t>
            </w:r>
            <w:r>
              <w:rPr>
                <w:rFonts w:ascii="Times New Roman" w:hAnsi="Times New Roman" w:cs="Times New Roman"/>
                <w:color w:val="00000A"/>
                <w:sz w:val="22"/>
                <w:szCs w:val="22"/>
              </w:rPr>
              <w:t>, БИК 0450048</w:t>
            </w:r>
            <w:r w:rsidR="00242C5A">
              <w:rPr>
                <w:rFonts w:ascii="Times New Roman" w:hAnsi="Times New Roman" w:cs="Times New Roman"/>
                <w:color w:val="00000A"/>
                <w:sz w:val="22"/>
                <w:szCs w:val="22"/>
              </w:rPr>
              <w:t>67</w:t>
            </w:r>
          </w:p>
          <w:p w:rsidR="00DC1E87" w:rsidRDefault="00DC1E87" w:rsidP="00596D9E">
            <w:pPr>
              <w:pStyle w:val="ConsPlusNormal"/>
              <w:ind w:firstLine="0"/>
              <w:jc w:val="both"/>
              <w:rPr>
                <w:rFonts w:ascii="Times New Roman" w:hAnsi="Times New Roman" w:cs="Times New Roman"/>
                <w:color w:val="00000A"/>
                <w:sz w:val="22"/>
                <w:szCs w:val="22"/>
              </w:rPr>
            </w:pPr>
          </w:p>
          <w:p w:rsidR="00B47D67" w:rsidRDefault="00DC1E87" w:rsidP="00596D9E">
            <w:pPr>
              <w:pStyle w:val="ConsPlusNormal"/>
              <w:ind w:firstLine="0"/>
              <w:jc w:val="both"/>
              <w:rPr>
                <w:rFonts w:ascii="Times New Roman" w:hAnsi="Times New Roman" w:cs="Times New Roman"/>
                <w:color w:val="00000A"/>
                <w:sz w:val="22"/>
                <w:szCs w:val="22"/>
              </w:rPr>
            </w:pPr>
            <w:r>
              <w:rPr>
                <w:rFonts w:ascii="Times New Roman" w:hAnsi="Times New Roman" w:cs="Times New Roman"/>
                <w:color w:val="00000A"/>
                <w:sz w:val="22"/>
                <w:szCs w:val="22"/>
              </w:rPr>
              <w:t>Директор</w:t>
            </w:r>
          </w:p>
          <w:p w:rsidR="00B47D67" w:rsidRDefault="00B47D67" w:rsidP="00DC1E87">
            <w:pPr>
              <w:pStyle w:val="ConsPlusNormal"/>
              <w:ind w:firstLine="34"/>
              <w:rPr>
                <w:rFonts w:ascii="Times New Roman" w:hAnsi="Times New Roman" w:cs="Times New Roman"/>
                <w:color w:val="00000A"/>
                <w:sz w:val="22"/>
                <w:szCs w:val="22"/>
              </w:rPr>
            </w:pPr>
            <w:r>
              <w:rPr>
                <w:rFonts w:ascii="Times New Roman" w:hAnsi="Times New Roman" w:cs="Times New Roman"/>
                <w:color w:val="00000A"/>
                <w:sz w:val="22"/>
                <w:szCs w:val="22"/>
              </w:rPr>
              <w:t>___________________</w:t>
            </w:r>
            <w:r w:rsidR="00DC1E87">
              <w:rPr>
                <w:rFonts w:ascii="Times New Roman" w:hAnsi="Times New Roman" w:cs="Times New Roman"/>
                <w:color w:val="00000A"/>
                <w:sz w:val="22"/>
                <w:szCs w:val="22"/>
              </w:rPr>
              <w:t xml:space="preserve">_________И.А. </w:t>
            </w:r>
            <w:proofErr w:type="spellStart"/>
            <w:r w:rsidR="00DC1E87">
              <w:rPr>
                <w:rFonts w:ascii="Times New Roman" w:hAnsi="Times New Roman" w:cs="Times New Roman"/>
                <w:color w:val="00000A"/>
                <w:sz w:val="22"/>
                <w:szCs w:val="22"/>
              </w:rPr>
              <w:t>Жирнова</w:t>
            </w:r>
            <w:proofErr w:type="spellEnd"/>
          </w:p>
          <w:p w:rsidR="00B47D67" w:rsidRDefault="00B47D67" w:rsidP="00596D9E">
            <w:pPr>
              <w:ind w:right="78"/>
              <w:rPr>
                <w:color w:val="00000A"/>
                <w:sz w:val="22"/>
                <w:szCs w:val="22"/>
              </w:rPr>
            </w:pPr>
          </w:p>
          <w:p w:rsidR="00B47D67" w:rsidRDefault="00B47D67" w:rsidP="00596D9E">
            <w:pPr>
              <w:ind w:right="78"/>
              <w:rPr>
                <w:color w:val="00000A"/>
                <w:sz w:val="22"/>
                <w:szCs w:val="22"/>
              </w:rPr>
            </w:pPr>
          </w:p>
          <w:p w:rsidR="00B47D67" w:rsidRDefault="00B47D67" w:rsidP="00596D9E">
            <w:pPr>
              <w:ind w:right="78"/>
              <w:rPr>
                <w:color w:val="00000A"/>
                <w:sz w:val="22"/>
                <w:szCs w:val="22"/>
              </w:rPr>
            </w:pPr>
          </w:p>
          <w:p w:rsidR="00B47D67" w:rsidRDefault="00B47D67" w:rsidP="00596D9E">
            <w:pPr>
              <w:ind w:right="78"/>
              <w:rPr>
                <w:color w:val="00000A"/>
                <w:sz w:val="22"/>
                <w:szCs w:val="22"/>
              </w:rPr>
            </w:pPr>
          </w:p>
        </w:tc>
        <w:tc>
          <w:tcPr>
            <w:tcW w:w="5238" w:type="dxa"/>
            <w:shd w:val="clear" w:color="auto" w:fill="auto"/>
            <w:tcMar>
              <w:top w:w="0" w:type="dxa"/>
              <w:left w:w="108" w:type="dxa"/>
              <w:bottom w:w="0" w:type="dxa"/>
              <w:right w:w="108" w:type="dxa"/>
            </w:tcMar>
          </w:tcPr>
          <w:p w:rsidR="00B47D67" w:rsidRDefault="00B47D67" w:rsidP="00596D9E">
            <w:pPr>
              <w:jc w:val="both"/>
            </w:pPr>
            <w:r>
              <w:rPr>
                <w:color w:val="00000A"/>
                <w:sz w:val="22"/>
                <w:szCs w:val="22"/>
              </w:rPr>
              <w:t> </w:t>
            </w:r>
            <w:r>
              <w:rPr>
                <w:b/>
                <w:color w:val="00000A"/>
                <w:sz w:val="22"/>
                <w:szCs w:val="22"/>
              </w:rPr>
              <w:t>Участник долевого строительства:</w:t>
            </w:r>
          </w:p>
          <w:p w:rsidR="00B47D67" w:rsidRDefault="00B47D67" w:rsidP="00596D9E">
            <w:pPr>
              <w:jc w:val="both"/>
              <w:rPr>
                <w:color w:val="00000A"/>
                <w:sz w:val="22"/>
                <w:szCs w:val="22"/>
              </w:rPr>
            </w:pPr>
          </w:p>
          <w:p w:rsidR="00B47D67" w:rsidRDefault="00B47D67" w:rsidP="00596D9E">
            <w:pPr>
              <w:jc w:val="both"/>
              <w:rPr>
                <w:color w:val="00000A"/>
                <w:sz w:val="22"/>
                <w:szCs w:val="22"/>
              </w:rPr>
            </w:pPr>
          </w:p>
          <w:p w:rsidR="00B47D67" w:rsidRDefault="00B47D67" w:rsidP="00596D9E">
            <w:pPr>
              <w:jc w:val="both"/>
              <w:rPr>
                <w:color w:val="00000A"/>
                <w:sz w:val="22"/>
                <w:szCs w:val="22"/>
              </w:rPr>
            </w:pPr>
          </w:p>
          <w:p w:rsidR="00B47D67" w:rsidRDefault="00B47D67" w:rsidP="00596D9E">
            <w:pPr>
              <w:jc w:val="both"/>
              <w:rPr>
                <w:color w:val="00000A"/>
                <w:sz w:val="22"/>
                <w:szCs w:val="22"/>
              </w:rPr>
            </w:pPr>
          </w:p>
          <w:p w:rsidR="00B47D67" w:rsidRDefault="00B47D67" w:rsidP="00596D9E">
            <w:pPr>
              <w:jc w:val="both"/>
              <w:rPr>
                <w:color w:val="00000A"/>
                <w:sz w:val="22"/>
                <w:szCs w:val="22"/>
              </w:rPr>
            </w:pPr>
          </w:p>
        </w:tc>
      </w:tr>
    </w:tbl>
    <w:p w:rsidR="000A5A39" w:rsidRPr="003408AC" w:rsidRDefault="000A5A39" w:rsidP="00D95FAF">
      <w:pPr>
        <w:pStyle w:val="HTML"/>
        <w:ind w:right="78"/>
        <w:jc w:val="center"/>
        <w:rPr>
          <w:rFonts w:ascii="Times New Roman" w:hAnsi="Times New Roman" w:cs="Times New Roman"/>
          <w:b/>
          <w:sz w:val="22"/>
          <w:szCs w:val="22"/>
        </w:rPr>
      </w:pPr>
    </w:p>
    <w:p w:rsidR="000A5A39" w:rsidRPr="003408AC" w:rsidRDefault="000A5A39" w:rsidP="00D95FAF">
      <w:pPr>
        <w:pStyle w:val="HTML"/>
        <w:ind w:right="78"/>
        <w:jc w:val="center"/>
        <w:rPr>
          <w:rFonts w:ascii="Times New Roman" w:hAnsi="Times New Roman" w:cs="Times New Roman"/>
          <w:b/>
          <w:sz w:val="22"/>
          <w:szCs w:val="22"/>
        </w:rPr>
      </w:pPr>
    </w:p>
    <w:p w:rsidR="000A5A39" w:rsidRPr="003408AC" w:rsidRDefault="000A5A39" w:rsidP="00D95FAF">
      <w:pPr>
        <w:pStyle w:val="HTML"/>
        <w:ind w:right="78"/>
        <w:jc w:val="center"/>
        <w:rPr>
          <w:rFonts w:ascii="Times New Roman" w:hAnsi="Times New Roman" w:cs="Times New Roman"/>
          <w:b/>
          <w:sz w:val="22"/>
          <w:szCs w:val="22"/>
        </w:rPr>
      </w:pPr>
    </w:p>
    <w:p w:rsidR="000A5A39" w:rsidRPr="003408AC" w:rsidRDefault="000A5A39" w:rsidP="00D95FAF">
      <w:pPr>
        <w:pStyle w:val="HTML"/>
        <w:ind w:right="78"/>
        <w:jc w:val="center"/>
        <w:rPr>
          <w:rFonts w:ascii="Times New Roman" w:hAnsi="Times New Roman" w:cs="Times New Roman"/>
          <w:b/>
          <w:sz w:val="22"/>
          <w:szCs w:val="22"/>
        </w:rPr>
      </w:pPr>
    </w:p>
    <w:p w:rsidR="000A5A39" w:rsidRPr="003408AC" w:rsidRDefault="000A5A39" w:rsidP="00D95FAF">
      <w:pPr>
        <w:pStyle w:val="HTML"/>
        <w:ind w:right="78"/>
        <w:jc w:val="center"/>
        <w:rPr>
          <w:rFonts w:ascii="Times New Roman" w:hAnsi="Times New Roman" w:cs="Times New Roman"/>
          <w:b/>
          <w:sz w:val="22"/>
          <w:szCs w:val="22"/>
        </w:rPr>
      </w:pPr>
    </w:p>
    <w:sectPr w:rsidR="000A5A39" w:rsidRPr="003408AC" w:rsidSect="00EF11FC">
      <w:pgSz w:w="11909" w:h="16834" w:code="9"/>
      <w:pgMar w:top="1077" w:right="567" w:bottom="567" w:left="1077"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50C"/>
    <w:multiLevelType w:val="multilevel"/>
    <w:tmpl w:val="EB2A656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B66563"/>
    <w:multiLevelType w:val="multilevel"/>
    <w:tmpl w:val="925E9C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12146D"/>
    <w:multiLevelType w:val="hybridMultilevel"/>
    <w:tmpl w:val="FD2E95E8"/>
    <w:lvl w:ilvl="0" w:tplc="5130112C">
      <w:start w:val="1"/>
      <w:numFmt w:val="decimal"/>
      <w:lvlText w:val="%1."/>
      <w:lvlJc w:val="left"/>
      <w:pPr>
        <w:tabs>
          <w:tab w:val="num" w:pos="720"/>
        </w:tabs>
        <w:ind w:left="720" w:hanging="360"/>
      </w:pPr>
      <w:rPr>
        <w:rFonts w:hint="default"/>
      </w:rPr>
    </w:lvl>
    <w:lvl w:ilvl="1" w:tplc="1392105A">
      <w:numFmt w:val="none"/>
      <w:lvlText w:val=""/>
      <w:lvlJc w:val="left"/>
      <w:pPr>
        <w:tabs>
          <w:tab w:val="num" w:pos="360"/>
        </w:tabs>
      </w:pPr>
    </w:lvl>
    <w:lvl w:ilvl="2" w:tplc="B740BC66">
      <w:numFmt w:val="none"/>
      <w:lvlText w:val=""/>
      <w:lvlJc w:val="left"/>
      <w:pPr>
        <w:tabs>
          <w:tab w:val="num" w:pos="360"/>
        </w:tabs>
      </w:pPr>
    </w:lvl>
    <w:lvl w:ilvl="3" w:tplc="24E4B122">
      <w:numFmt w:val="none"/>
      <w:lvlText w:val=""/>
      <w:lvlJc w:val="left"/>
      <w:pPr>
        <w:tabs>
          <w:tab w:val="num" w:pos="360"/>
        </w:tabs>
      </w:pPr>
    </w:lvl>
    <w:lvl w:ilvl="4" w:tplc="D32AABE4">
      <w:numFmt w:val="none"/>
      <w:lvlText w:val=""/>
      <w:lvlJc w:val="left"/>
      <w:pPr>
        <w:tabs>
          <w:tab w:val="num" w:pos="360"/>
        </w:tabs>
      </w:pPr>
    </w:lvl>
    <w:lvl w:ilvl="5" w:tplc="F93C279E">
      <w:numFmt w:val="none"/>
      <w:lvlText w:val=""/>
      <w:lvlJc w:val="left"/>
      <w:pPr>
        <w:tabs>
          <w:tab w:val="num" w:pos="360"/>
        </w:tabs>
      </w:pPr>
    </w:lvl>
    <w:lvl w:ilvl="6" w:tplc="59E8810E">
      <w:numFmt w:val="none"/>
      <w:lvlText w:val=""/>
      <w:lvlJc w:val="left"/>
      <w:pPr>
        <w:tabs>
          <w:tab w:val="num" w:pos="360"/>
        </w:tabs>
      </w:pPr>
    </w:lvl>
    <w:lvl w:ilvl="7" w:tplc="6104400C">
      <w:numFmt w:val="none"/>
      <w:lvlText w:val=""/>
      <w:lvlJc w:val="left"/>
      <w:pPr>
        <w:tabs>
          <w:tab w:val="num" w:pos="360"/>
        </w:tabs>
      </w:pPr>
    </w:lvl>
    <w:lvl w:ilvl="8" w:tplc="6AACA8A2">
      <w:numFmt w:val="none"/>
      <w:lvlText w:val=""/>
      <w:lvlJc w:val="left"/>
      <w:pPr>
        <w:tabs>
          <w:tab w:val="num" w:pos="360"/>
        </w:tabs>
      </w:pPr>
    </w:lvl>
  </w:abstractNum>
  <w:abstractNum w:abstractNumId="3" w15:restartNumberingAfterBreak="0">
    <w:nsid w:val="2F940E91"/>
    <w:multiLevelType w:val="multilevel"/>
    <w:tmpl w:val="18141F7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525781F"/>
    <w:multiLevelType w:val="hybridMultilevel"/>
    <w:tmpl w:val="B3F449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57B8F"/>
    <w:multiLevelType w:val="multilevel"/>
    <w:tmpl w:val="BA76E5DE"/>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3692864"/>
    <w:multiLevelType w:val="multilevel"/>
    <w:tmpl w:val="8DEE49E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EA360E2"/>
    <w:multiLevelType w:val="multilevel"/>
    <w:tmpl w:val="33E2EF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85E1A33"/>
    <w:multiLevelType w:val="multilevel"/>
    <w:tmpl w:val="344C9EEE"/>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653268"/>
    <w:multiLevelType w:val="multilevel"/>
    <w:tmpl w:val="A4AE31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9"/>
  </w:num>
  <w:num w:numId="3">
    <w:abstractNumId w:val="0"/>
  </w:num>
  <w:num w:numId="4">
    <w:abstractNumId w:val="4"/>
  </w:num>
  <w:num w:numId="5">
    <w:abstractNumId w:val="1"/>
  </w:num>
  <w:num w:numId="6">
    <w:abstractNumId w:val="8"/>
  </w:num>
  <w:num w:numId="7">
    <w:abstractNumId w:val="5"/>
  </w:num>
  <w:num w:numId="8">
    <w:abstractNumId w:val="6"/>
  </w:num>
  <w:num w:numId="9">
    <w:abstractNumId w:val="6"/>
    <w:lvlOverride w:ilvl="0">
      <w:startOverride w:val="1"/>
    </w:lvlOverride>
    <w:lvlOverride w:ilvl="1">
      <w:startOverride w:val="1"/>
    </w:lvlOverride>
  </w:num>
  <w:num w:numId="10">
    <w:abstractNumId w:val="3"/>
  </w:num>
  <w:num w:numId="11">
    <w:abstractNumId w:val="5"/>
    <w:lvlOverride w:ilvl="0">
      <w:startOverride w:val="7"/>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AF"/>
    <w:rsid w:val="00002063"/>
    <w:rsid w:val="00006CFE"/>
    <w:rsid w:val="00010DC7"/>
    <w:rsid w:val="00011161"/>
    <w:rsid w:val="00017BC0"/>
    <w:rsid w:val="00021750"/>
    <w:rsid w:val="000223F9"/>
    <w:rsid w:val="00022F04"/>
    <w:rsid w:val="00024CAE"/>
    <w:rsid w:val="000410AE"/>
    <w:rsid w:val="000438A0"/>
    <w:rsid w:val="00044974"/>
    <w:rsid w:val="00046E9B"/>
    <w:rsid w:val="0005152C"/>
    <w:rsid w:val="000529D1"/>
    <w:rsid w:val="000532EF"/>
    <w:rsid w:val="00053957"/>
    <w:rsid w:val="00055609"/>
    <w:rsid w:val="0005751B"/>
    <w:rsid w:val="00057BBC"/>
    <w:rsid w:val="00065821"/>
    <w:rsid w:val="000668E3"/>
    <w:rsid w:val="00081C36"/>
    <w:rsid w:val="00083EB9"/>
    <w:rsid w:val="00086A2D"/>
    <w:rsid w:val="00091612"/>
    <w:rsid w:val="000A02A4"/>
    <w:rsid w:val="000A4171"/>
    <w:rsid w:val="000A4805"/>
    <w:rsid w:val="000A5A39"/>
    <w:rsid w:val="000C0B87"/>
    <w:rsid w:val="000C5239"/>
    <w:rsid w:val="000D7E64"/>
    <w:rsid w:val="000E12C9"/>
    <w:rsid w:val="000E21C0"/>
    <w:rsid w:val="000E408C"/>
    <w:rsid w:val="000E44F9"/>
    <w:rsid w:val="000E4682"/>
    <w:rsid w:val="000F0AB6"/>
    <w:rsid w:val="000F53C9"/>
    <w:rsid w:val="00100769"/>
    <w:rsid w:val="00100979"/>
    <w:rsid w:val="00102276"/>
    <w:rsid w:val="00105112"/>
    <w:rsid w:val="00105C8A"/>
    <w:rsid w:val="00110747"/>
    <w:rsid w:val="00111DC8"/>
    <w:rsid w:val="00111E63"/>
    <w:rsid w:val="00122F4D"/>
    <w:rsid w:val="00123A35"/>
    <w:rsid w:val="00126404"/>
    <w:rsid w:val="00130A50"/>
    <w:rsid w:val="001320E4"/>
    <w:rsid w:val="00134FB1"/>
    <w:rsid w:val="00141DAD"/>
    <w:rsid w:val="0014739A"/>
    <w:rsid w:val="00147A25"/>
    <w:rsid w:val="00157019"/>
    <w:rsid w:val="00160AFB"/>
    <w:rsid w:val="0017290F"/>
    <w:rsid w:val="00172C00"/>
    <w:rsid w:val="00173264"/>
    <w:rsid w:val="00175144"/>
    <w:rsid w:val="00180844"/>
    <w:rsid w:val="00180D1E"/>
    <w:rsid w:val="00182580"/>
    <w:rsid w:val="001828A3"/>
    <w:rsid w:val="0018308C"/>
    <w:rsid w:val="001839F3"/>
    <w:rsid w:val="00184873"/>
    <w:rsid w:val="00185F6A"/>
    <w:rsid w:val="00192520"/>
    <w:rsid w:val="00196C6E"/>
    <w:rsid w:val="001973C2"/>
    <w:rsid w:val="001A4BFD"/>
    <w:rsid w:val="001A7B87"/>
    <w:rsid w:val="001B330B"/>
    <w:rsid w:val="001B3C64"/>
    <w:rsid w:val="001B3E18"/>
    <w:rsid w:val="001B41A5"/>
    <w:rsid w:val="001B74F6"/>
    <w:rsid w:val="001B7BF9"/>
    <w:rsid w:val="001C0D57"/>
    <w:rsid w:val="001C1409"/>
    <w:rsid w:val="001C1932"/>
    <w:rsid w:val="001C29A1"/>
    <w:rsid w:val="001D1714"/>
    <w:rsid w:val="001E12F2"/>
    <w:rsid w:val="001E3395"/>
    <w:rsid w:val="001E425E"/>
    <w:rsid w:val="001F0A5E"/>
    <w:rsid w:val="001F6242"/>
    <w:rsid w:val="001F7955"/>
    <w:rsid w:val="00201BCB"/>
    <w:rsid w:val="00202028"/>
    <w:rsid w:val="0020253D"/>
    <w:rsid w:val="00203992"/>
    <w:rsid w:val="002066D4"/>
    <w:rsid w:val="002073B7"/>
    <w:rsid w:val="00216ABE"/>
    <w:rsid w:val="00217783"/>
    <w:rsid w:val="00224543"/>
    <w:rsid w:val="002263E2"/>
    <w:rsid w:val="002314B2"/>
    <w:rsid w:val="00233D21"/>
    <w:rsid w:val="0023672D"/>
    <w:rsid w:val="00240C81"/>
    <w:rsid w:val="00242053"/>
    <w:rsid w:val="00242C5A"/>
    <w:rsid w:val="002436A7"/>
    <w:rsid w:val="002607D3"/>
    <w:rsid w:val="00263A31"/>
    <w:rsid w:val="00274596"/>
    <w:rsid w:val="00274A2E"/>
    <w:rsid w:val="00275D5E"/>
    <w:rsid w:val="00285176"/>
    <w:rsid w:val="00286A7E"/>
    <w:rsid w:val="0029068B"/>
    <w:rsid w:val="00292880"/>
    <w:rsid w:val="00293FA2"/>
    <w:rsid w:val="002945F3"/>
    <w:rsid w:val="002A0757"/>
    <w:rsid w:val="002A0E19"/>
    <w:rsid w:val="002B0CD0"/>
    <w:rsid w:val="002B17EE"/>
    <w:rsid w:val="002B6029"/>
    <w:rsid w:val="002B6999"/>
    <w:rsid w:val="002B7061"/>
    <w:rsid w:val="002C2B09"/>
    <w:rsid w:val="002D5788"/>
    <w:rsid w:val="002D5EC3"/>
    <w:rsid w:val="002D63D0"/>
    <w:rsid w:val="002E0899"/>
    <w:rsid w:val="002E130C"/>
    <w:rsid w:val="002E561D"/>
    <w:rsid w:val="002F1D65"/>
    <w:rsid w:val="00300D7D"/>
    <w:rsid w:val="003050EA"/>
    <w:rsid w:val="00311392"/>
    <w:rsid w:val="0031370B"/>
    <w:rsid w:val="00314668"/>
    <w:rsid w:val="0031565C"/>
    <w:rsid w:val="00326225"/>
    <w:rsid w:val="00331196"/>
    <w:rsid w:val="0033525E"/>
    <w:rsid w:val="003408AC"/>
    <w:rsid w:val="00342D36"/>
    <w:rsid w:val="003445A3"/>
    <w:rsid w:val="003470F5"/>
    <w:rsid w:val="003537B5"/>
    <w:rsid w:val="003543EC"/>
    <w:rsid w:val="00361ADE"/>
    <w:rsid w:val="003641D0"/>
    <w:rsid w:val="003647CB"/>
    <w:rsid w:val="0036493E"/>
    <w:rsid w:val="0036563B"/>
    <w:rsid w:val="0037219D"/>
    <w:rsid w:val="003913D9"/>
    <w:rsid w:val="003939F7"/>
    <w:rsid w:val="003A7530"/>
    <w:rsid w:val="003A767D"/>
    <w:rsid w:val="003B40C6"/>
    <w:rsid w:val="003C4390"/>
    <w:rsid w:val="003C71F8"/>
    <w:rsid w:val="003C7362"/>
    <w:rsid w:val="003C7745"/>
    <w:rsid w:val="003D0E51"/>
    <w:rsid w:val="003D38C2"/>
    <w:rsid w:val="003D6543"/>
    <w:rsid w:val="003E07C4"/>
    <w:rsid w:val="003E0C79"/>
    <w:rsid w:val="003E3077"/>
    <w:rsid w:val="003E5C37"/>
    <w:rsid w:val="003E68B5"/>
    <w:rsid w:val="003F1239"/>
    <w:rsid w:val="003F1FAF"/>
    <w:rsid w:val="003F200B"/>
    <w:rsid w:val="003F52C0"/>
    <w:rsid w:val="003F66B4"/>
    <w:rsid w:val="00401524"/>
    <w:rsid w:val="00402552"/>
    <w:rsid w:val="00415AD2"/>
    <w:rsid w:val="004204CB"/>
    <w:rsid w:val="004219C9"/>
    <w:rsid w:val="00424F12"/>
    <w:rsid w:val="00425816"/>
    <w:rsid w:val="00433BC7"/>
    <w:rsid w:val="00436C3C"/>
    <w:rsid w:val="00436EB3"/>
    <w:rsid w:val="004371AE"/>
    <w:rsid w:val="00440002"/>
    <w:rsid w:val="004435C4"/>
    <w:rsid w:val="00443E2A"/>
    <w:rsid w:val="00444E42"/>
    <w:rsid w:val="00445C99"/>
    <w:rsid w:val="004538F1"/>
    <w:rsid w:val="004539CD"/>
    <w:rsid w:val="004555B7"/>
    <w:rsid w:val="00455918"/>
    <w:rsid w:val="00457E06"/>
    <w:rsid w:val="00460B10"/>
    <w:rsid w:val="00467241"/>
    <w:rsid w:val="004700B7"/>
    <w:rsid w:val="00471755"/>
    <w:rsid w:val="004754F5"/>
    <w:rsid w:val="00477FDD"/>
    <w:rsid w:val="00480274"/>
    <w:rsid w:val="00484F48"/>
    <w:rsid w:val="00490176"/>
    <w:rsid w:val="004A12D5"/>
    <w:rsid w:val="004A1970"/>
    <w:rsid w:val="004B0E32"/>
    <w:rsid w:val="004B5D2F"/>
    <w:rsid w:val="004B5F13"/>
    <w:rsid w:val="004C3795"/>
    <w:rsid w:val="004D3C8B"/>
    <w:rsid w:val="004D6EC7"/>
    <w:rsid w:val="004D7916"/>
    <w:rsid w:val="004E1DEC"/>
    <w:rsid w:val="004E6ADF"/>
    <w:rsid w:val="004E71B4"/>
    <w:rsid w:val="004F3EA3"/>
    <w:rsid w:val="004F54A6"/>
    <w:rsid w:val="004F574C"/>
    <w:rsid w:val="004F7AA6"/>
    <w:rsid w:val="00510070"/>
    <w:rsid w:val="005146C4"/>
    <w:rsid w:val="005256C6"/>
    <w:rsid w:val="005272D5"/>
    <w:rsid w:val="0053354B"/>
    <w:rsid w:val="00534BED"/>
    <w:rsid w:val="005366CD"/>
    <w:rsid w:val="005369A8"/>
    <w:rsid w:val="005424AC"/>
    <w:rsid w:val="005432DD"/>
    <w:rsid w:val="00544787"/>
    <w:rsid w:val="00544D39"/>
    <w:rsid w:val="00547E66"/>
    <w:rsid w:val="005545FA"/>
    <w:rsid w:val="00555F23"/>
    <w:rsid w:val="00563131"/>
    <w:rsid w:val="00564A30"/>
    <w:rsid w:val="005650AF"/>
    <w:rsid w:val="00575BC4"/>
    <w:rsid w:val="00594C4B"/>
    <w:rsid w:val="005968EA"/>
    <w:rsid w:val="00597EA2"/>
    <w:rsid w:val="005A3390"/>
    <w:rsid w:val="005A6A55"/>
    <w:rsid w:val="005B020A"/>
    <w:rsid w:val="005B34D4"/>
    <w:rsid w:val="005B5924"/>
    <w:rsid w:val="005D0BC5"/>
    <w:rsid w:val="005D20AF"/>
    <w:rsid w:val="005D49F0"/>
    <w:rsid w:val="005D669D"/>
    <w:rsid w:val="005E6147"/>
    <w:rsid w:val="005E650B"/>
    <w:rsid w:val="005E7D0C"/>
    <w:rsid w:val="005F1948"/>
    <w:rsid w:val="005F19D4"/>
    <w:rsid w:val="005F2D55"/>
    <w:rsid w:val="005F32D6"/>
    <w:rsid w:val="005F3525"/>
    <w:rsid w:val="005F4166"/>
    <w:rsid w:val="005F451C"/>
    <w:rsid w:val="005F4764"/>
    <w:rsid w:val="005F7D47"/>
    <w:rsid w:val="00606AF5"/>
    <w:rsid w:val="00607B96"/>
    <w:rsid w:val="00615F56"/>
    <w:rsid w:val="0062009A"/>
    <w:rsid w:val="0062435D"/>
    <w:rsid w:val="00632946"/>
    <w:rsid w:val="00633AF9"/>
    <w:rsid w:val="00633C64"/>
    <w:rsid w:val="00637763"/>
    <w:rsid w:val="00637B68"/>
    <w:rsid w:val="00644639"/>
    <w:rsid w:val="006475CE"/>
    <w:rsid w:val="00651472"/>
    <w:rsid w:val="00652732"/>
    <w:rsid w:val="006641E9"/>
    <w:rsid w:val="00666C50"/>
    <w:rsid w:val="006704D1"/>
    <w:rsid w:val="00673220"/>
    <w:rsid w:val="00674E92"/>
    <w:rsid w:val="00676656"/>
    <w:rsid w:val="00680394"/>
    <w:rsid w:val="0068495D"/>
    <w:rsid w:val="00685A00"/>
    <w:rsid w:val="00686096"/>
    <w:rsid w:val="006908A3"/>
    <w:rsid w:val="00690EF8"/>
    <w:rsid w:val="006921D6"/>
    <w:rsid w:val="006975F7"/>
    <w:rsid w:val="006A1B11"/>
    <w:rsid w:val="006A26DB"/>
    <w:rsid w:val="006A2839"/>
    <w:rsid w:val="006A2EC3"/>
    <w:rsid w:val="006B0174"/>
    <w:rsid w:val="006B2025"/>
    <w:rsid w:val="006B2AA6"/>
    <w:rsid w:val="006C3026"/>
    <w:rsid w:val="006C3342"/>
    <w:rsid w:val="006C7C58"/>
    <w:rsid w:val="006D273F"/>
    <w:rsid w:val="006E33E8"/>
    <w:rsid w:val="006F0B5E"/>
    <w:rsid w:val="006F12A2"/>
    <w:rsid w:val="006F7761"/>
    <w:rsid w:val="00700DF3"/>
    <w:rsid w:val="007066FC"/>
    <w:rsid w:val="007068FD"/>
    <w:rsid w:val="00707457"/>
    <w:rsid w:val="0070745B"/>
    <w:rsid w:val="00712A05"/>
    <w:rsid w:val="00713BA6"/>
    <w:rsid w:val="00714726"/>
    <w:rsid w:val="00716215"/>
    <w:rsid w:val="00733AB9"/>
    <w:rsid w:val="0073422B"/>
    <w:rsid w:val="007362C2"/>
    <w:rsid w:val="00737632"/>
    <w:rsid w:val="007415A6"/>
    <w:rsid w:val="0074432E"/>
    <w:rsid w:val="0074692F"/>
    <w:rsid w:val="00747D4A"/>
    <w:rsid w:val="007515AC"/>
    <w:rsid w:val="00756614"/>
    <w:rsid w:val="00756752"/>
    <w:rsid w:val="00765672"/>
    <w:rsid w:val="00765F8F"/>
    <w:rsid w:val="007741A0"/>
    <w:rsid w:val="00775BBE"/>
    <w:rsid w:val="00775E87"/>
    <w:rsid w:val="007867F7"/>
    <w:rsid w:val="00790227"/>
    <w:rsid w:val="007962C3"/>
    <w:rsid w:val="007A0AC5"/>
    <w:rsid w:val="007A7C13"/>
    <w:rsid w:val="007B00BF"/>
    <w:rsid w:val="007B06CB"/>
    <w:rsid w:val="007B1B88"/>
    <w:rsid w:val="007B1FA9"/>
    <w:rsid w:val="007D2851"/>
    <w:rsid w:val="007F0917"/>
    <w:rsid w:val="007F306F"/>
    <w:rsid w:val="00804CE5"/>
    <w:rsid w:val="0080707A"/>
    <w:rsid w:val="0080718E"/>
    <w:rsid w:val="00823164"/>
    <w:rsid w:val="008402C9"/>
    <w:rsid w:val="00841294"/>
    <w:rsid w:val="00845CB0"/>
    <w:rsid w:val="00847EEB"/>
    <w:rsid w:val="008512F8"/>
    <w:rsid w:val="00851949"/>
    <w:rsid w:val="00852BC3"/>
    <w:rsid w:val="00853BDF"/>
    <w:rsid w:val="00854013"/>
    <w:rsid w:val="00854B03"/>
    <w:rsid w:val="00857F36"/>
    <w:rsid w:val="00865538"/>
    <w:rsid w:val="00865B3F"/>
    <w:rsid w:val="00865E6B"/>
    <w:rsid w:val="008727C5"/>
    <w:rsid w:val="00872CC4"/>
    <w:rsid w:val="00872F02"/>
    <w:rsid w:val="0087330A"/>
    <w:rsid w:val="0087425A"/>
    <w:rsid w:val="00874D1D"/>
    <w:rsid w:val="008847C9"/>
    <w:rsid w:val="00887BE9"/>
    <w:rsid w:val="00893453"/>
    <w:rsid w:val="00897630"/>
    <w:rsid w:val="008A0164"/>
    <w:rsid w:val="008A4464"/>
    <w:rsid w:val="008A57C9"/>
    <w:rsid w:val="008B330D"/>
    <w:rsid w:val="008B5D19"/>
    <w:rsid w:val="008C29F5"/>
    <w:rsid w:val="008C44EC"/>
    <w:rsid w:val="008C4D3F"/>
    <w:rsid w:val="008D38CA"/>
    <w:rsid w:val="008D52B0"/>
    <w:rsid w:val="008D6585"/>
    <w:rsid w:val="008D699B"/>
    <w:rsid w:val="008E1D60"/>
    <w:rsid w:val="008E1DF0"/>
    <w:rsid w:val="008E35BF"/>
    <w:rsid w:val="008E3CC1"/>
    <w:rsid w:val="008E5F3A"/>
    <w:rsid w:val="008F09FB"/>
    <w:rsid w:val="008F20C6"/>
    <w:rsid w:val="00900657"/>
    <w:rsid w:val="009021E3"/>
    <w:rsid w:val="00904E97"/>
    <w:rsid w:val="00906BCF"/>
    <w:rsid w:val="00912065"/>
    <w:rsid w:val="00922D0E"/>
    <w:rsid w:val="00923D73"/>
    <w:rsid w:val="00930C50"/>
    <w:rsid w:val="00937174"/>
    <w:rsid w:val="009411E8"/>
    <w:rsid w:val="009513ED"/>
    <w:rsid w:val="009527A6"/>
    <w:rsid w:val="00956302"/>
    <w:rsid w:val="0095686A"/>
    <w:rsid w:val="00957E52"/>
    <w:rsid w:val="009609C5"/>
    <w:rsid w:val="00963530"/>
    <w:rsid w:val="009712DF"/>
    <w:rsid w:val="00974DB3"/>
    <w:rsid w:val="00981F8C"/>
    <w:rsid w:val="009825C7"/>
    <w:rsid w:val="00982F7A"/>
    <w:rsid w:val="009906BB"/>
    <w:rsid w:val="009910A8"/>
    <w:rsid w:val="00995E5C"/>
    <w:rsid w:val="009A22CC"/>
    <w:rsid w:val="009A3E31"/>
    <w:rsid w:val="009B43F6"/>
    <w:rsid w:val="009B4F98"/>
    <w:rsid w:val="009B7211"/>
    <w:rsid w:val="009C3745"/>
    <w:rsid w:val="009D53EF"/>
    <w:rsid w:val="009D776C"/>
    <w:rsid w:val="009F1C12"/>
    <w:rsid w:val="00A0011A"/>
    <w:rsid w:val="00A02DE1"/>
    <w:rsid w:val="00A062A9"/>
    <w:rsid w:val="00A073A2"/>
    <w:rsid w:val="00A10AEC"/>
    <w:rsid w:val="00A117B4"/>
    <w:rsid w:val="00A16076"/>
    <w:rsid w:val="00A24862"/>
    <w:rsid w:val="00A30972"/>
    <w:rsid w:val="00A34F4B"/>
    <w:rsid w:val="00A3684D"/>
    <w:rsid w:val="00A41EAB"/>
    <w:rsid w:val="00A43300"/>
    <w:rsid w:val="00A540AC"/>
    <w:rsid w:val="00A543A4"/>
    <w:rsid w:val="00A55A1C"/>
    <w:rsid w:val="00A56316"/>
    <w:rsid w:val="00A57951"/>
    <w:rsid w:val="00A60D64"/>
    <w:rsid w:val="00A65F83"/>
    <w:rsid w:val="00A8182E"/>
    <w:rsid w:val="00A83B5A"/>
    <w:rsid w:val="00A83F9B"/>
    <w:rsid w:val="00A84F02"/>
    <w:rsid w:val="00A90B69"/>
    <w:rsid w:val="00A95A7B"/>
    <w:rsid w:val="00A96162"/>
    <w:rsid w:val="00A96F1A"/>
    <w:rsid w:val="00AA3AA9"/>
    <w:rsid w:val="00AA71F3"/>
    <w:rsid w:val="00AB1B24"/>
    <w:rsid w:val="00AB2787"/>
    <w:rsid w:val="00AB3141"/>
    <w:rsid w:val="00AC0395"/>
    <w:rsid w:val="00AC2EA4"/>
    <w:rsid w:val="00AC6F5E"/>
    <w:rsid w:val="00AD0CA7"/>
    <w:rsid w:val="00AD4535"/>
    <w:rsid w:val="00AE491F"/>
    <w:rsid w:val="00AE750E"/>
    <w:rsid w:val="00AE7516"/>
    <w:rsid w:val="00AF1815"/>
    <w:rsid w:val="00AF3335"/>
    <w:rsid w:val="00B00EAF"/>
    <w:rsid w:val="00B0324F"/>
    <w:rsid w:val="00B07809"/>
    <w:rsid w:val="00B13290"/>
    <w:rsid w:val="00B1497B"/>
    <w:rsid w:val="00B1635F"/>
    <w:rsid w:val="00B16A32"/>
    <w:rsid w:val="00B216BE"/>
    <w:rsid w:val="00B25672"/>
    <w:rsid w:val="00B26302"/>
    <w:rsid w:val="00B26C61"/>
    <w:rsid w:val="00B319DA"/>
    <w:rsid w:val="00B32A60"/>
    <w:rsid w:val="00B43001"/>
    <w:rsid w:val="00B45096"/>
    <w:rsid w:val="00B46A8C"/>
    <w:rsid w:val="00B47D67"/>
    <w:rsid w:val="00B5459F"/>
    <w:rsid w:val="00B5771E"/>
    <w:rsid w:val="00B57BAE"/>
    <w:rsid w:val="00B62530"/>
    <w:rsid w:val="00B6480C"/>
    <w:rsid w:val="00B72C62"/>
    <w:rsid w:val="00B73AEE"/>
    <w:rsid w:val="00B73C84"/>
    <w:rsid w:val="00B805B7"/>
    <w:rsid w:val="00B808A7"/>
    <w:rsid w:val="00B817F3"/>
    <w:rsid w:val="00B911DC"/>
    <w:rsid w:val="00B92DBF"/>
    <w:rsid w:val="00BA1B12"/>
    <w:rsid w:val="00BA4F9A"/>
    <w:rsid w:val="00BA6E26"/>
    <w:rsid w:val="00BB072F"/>
    <w:rsid w:val="00BB2667"/>
    <w:rsid w:val="00BB5B8C"/>
    <w:rsid w:val="00BB6EEA"/>
    <w:rsid w:val="00BC1644"/>
    <w:rsid w:val="00BC7476"/>
    <w:rsid w:val="00BD4ACD"/>
    <w:rsid w:val="00BD5D90"/>
    <w:rsid w:val="00BE2C6B"/>
    <w:rsid w:val="00BE2E15"/>
    <w:rsid w:val="00BE79C1"/>
    <w:rsid w:val="00BF54CE"/>
    <w:rsid w:val="00C05993"/>
    <w:rsid w:val="00C16FEB"/>
    <w:rsid w:val="00C258C6"/>
    <w:rsid w:val="00C30A68"/>
    <w:rsid w:val="00C34990"/>
    <w:rsid w:val="00C401B2"/>
    <w:rsid w:val="00C46D7F"/>
    <w:rsid w:val="00C51C1C"/>
    <w:rsid w:val="00C55D2F"/>
    <w:rsid w:val="00C56990"/>
    <w:rsid w:val="00C62789"/>
    <w:rsid w:val="00C6529A"/>
    <w:rsid w:val="00C7415C"/>
    <w:rsid w:val="00C8656A"/>
    <w:rsid w:val="00C922B1"/>
    <w:rsid w:val="00CA4EE3"/>
    <w:rsid w:val="00CA59D6"/>
    <w:rsid w:val="00CA7BCF"/>
    <w:rsid w:val="00CB36F8"/>
    <w:rsid w:val="00CB50C4"/>
    <w:rsid w:val="00CB7BCA"/>
    <w:rsid w:val="00CC1870"/>
    <w:rsid w:val="00CC26F9"/>
    <w:rsid w:val="00CC343D"/>
    <w:rsid w:val="00CC3BB3"/>
    <w:rsid w:val="00CC6DFF"/>
    <w:rsid w:val="00CC7A1C"/>
    <w:rsid w:val="00CC7ABD"/>
    <w:rsid w:val="00CD7BA0"/>
    <w:rsid w:val="00CE1A2E"/>
    <w:rsid w:val="00CE5034"/>
    <w:rsid w:val="00CE7666"/>
    <w:rsid w:val="00CF3117"/>
    <w:rsid w:val="00CF43FE"/>
    <w:rsid w:val="00D02C41"/>
    <w:rsid w:val="00D1124E"/>
    <w:rsid w:val="00D1138E"/>
    <w:rsid w:val="00D122CB"/>
    <w:rsid w:val="00D122E6"/>
    <w:rsid w:val="00D13839"/>
    <w:rsid w:val="00D15D81"/>
    <w:rsid w:val="00D220AD"/>
    <w:rsid w:val="00D22491"/>
    <w:rsid w:val="00D234F1"/>
    <w:rsid w:val="00D242A5"/>
    <w:rsid w:val="00D30086"/>
    <w:rsid w:val="00D36865"/>
    <w:rsid w:val="00D42CFD"/>
    <w:rsid w:val="00D42EF3"/>
    <w:rsid w:val="00D46AA8"/>
    <w:rsid w:val="00D502A2"/>
    <w:rsid w:val="00D50E7E"/>
    <w:rsid w:val="00D5142F"/>
    <w:rsid w:val="00D64088"/>
    <w:rsid w:val="00D657BB"/>
    <w:rsid w:val="00D658CA"/>
    <w:rsid w:val="00D65DC7"/>
    <w:rsid w:val="00D73520"/>
    <w:rsid w:val="00D75796"/>
    <w:rsid w:val="00D80AC7"/>
    <w:rsid w:val="00D905D8"/>
    <w:rsid w:val="00D922DB"/>
    <w:rsid w:val="00D940A6"/>
    <w:rsid w:val="00D95FAF"/>
    <w:rsid w:val="00DA1605"/>
    <w:rsid w:val="00DA31E9"/>
    <w:rsid w:val="00DA6B7C"/>
    <w:rsid w:val="00DA7D9B"/>
    <w:rsid w:val="00DB3CE5"/>
    <w:rsid w:val="00DB46B8"/>
    <w:rsid w:val="00DB685F"/>
    <w:rsid w:val="00DC013D"/>
    <w:rsid w:val="00DC09FA"/>
    <w:rsid w:val="00DC1226"/>
    <w:rsid w:val="00DC1E87"/>
    <w:rsid w:val="00DC287D"/>
    <w:rsid w:val="00DC3F79"/>
    <w:rsid w:val="00DC590E"/>
    <w:rsid w:val="00DC6597"/>
    <w:rsid w:val="00DD6D24"/>
    <w:rsid w:val="00DE2358"/>
    <w:rsid w:val="00DF0860"/>
    <w:rsid w:val="00DF2811"/>
    <w:rsid w:val="00DF4625"/>
    <w:rsid w:val="00E00CE4"/>
    <w:rsid w:val="00E059DB"/>
    <w:rsid w:val="00E065E3"/>
    <w:rsid w:val="00E10301"/>
    <w:rsid w:val="00E150F8"/>
    <w:rsid w:val="00E157ED"/>
    <w:rsid w:val="00E17808"/>
    <w:rsid w:val="00E20AF0"/>
    <w:rsid w:val="00E25A4A"/>
    <w:rsid w:val="00E25F8F"/>
    <w:rsid w:val="00E30935"/>
    <w:rsid w:val="00E3793E"/>
    <w:rsid w:val="00E42FF4"/>
    <w:rsid w:val="00E468A1"/>
    <w:rsid w:val="00E47C4A"/>
    <w:rsid w:val="00E562A5"/>
    <w:rsid w:val="00E566AC"/>
    <w:rsid w:val="00E56890"/>
    <w:rsid w:val="00E56D4A"/>
    <w:rsid w:val="00E60E2D"/>
    <w:rsid w:val="00E628D4"/>
    <w:rsid w:val="00E62CC9"/>
    <w:rsid w:val="00E647A0"/>
    <w:rsid w:val="00E73ADC"/>
    <w:rsid w:val="00E750FD"/>
    <w:rsid w:val="00E75ABC"/>
    <w:rsid w:val="00E76C98"/>
    <w:rsid w:val="00E83099"/>
    <w:rsid w:val="00E94370"/>
    <w:rsid w:val="00E9656D"/>
    <w:rsid w:val="00EA0CFA"/>
    <w:rsid w:val="00EA75DC"/>
    <w:rsid w:val="00EB0EC9"/>
    <w:rsid w:val="00EB2183"/>
    <w:rsid w:val="00EB4168"/>
    <w:rsid w:val="00EB4605"/>
    <w:rsid w:val="00EB6926"/>
    <w:rsid w:val="00EC2C2E"/>
    <w:rsid w:val="00EC616A"/>
    <w:rsid w:val="00EC62B0"/>
    <w:rsid w:val="00EC6328"/>
    <w:rsid w:val="00EC75D9"/>
    <w:rsid w:val="00ED04E8"/>
    <w:rsid w:val="00ED050F"/>
    <w:rsid w:val="00EE1D14"/>
    <w:rsid w:val="00EE3CF7"/>
    <w:rsid w:val="00EE4D72"/>
    <w:rsid w:val="00EE52B5"/>
    <w:rsid w:val="00EE5AA3"/>
    <w:rsid w:val="00EF041D"/>
    <w:rsid w:val="00EF11FC"/>
    <w:rsid w:val="00EF12B3"/>
    <w:rsid w:val="00EF4876"/>
    <w:rsid w:val="00EF7F4B"/>
    <w:rsid w:val="00F03AE8"/>
    <w:rsid w:val="00F03DB0"/>
    <w:rsid w:val="00F12501"/>
    <w:rsid w:val="00F16E76"/>
    <w:rsid w:val="00F21DF1"/>
    <w:rsid w:val="00F26078"/>
    <w:rsid w:val="00F40303"/>
    <w:rsid w:val="00F56498"/>
    <w:rsid w:val="00F62C27"/>
    <w:rsid w:val="00F65234"/>
    <w:rsid w:val="00F73207"/>
    <w:rsid w:val="00F97F31"/>
    <w:rsid w:val="00FA42DB"/>
    <w:rsid w:val="00FA451B"/>
    <w:rsid w:val="00FA47FB"/>
    <w:rsid w:val="00FA62EB"/>
    <w:rsid w:val="00FA6639"/>
    <w:rsid w:val="00FA7834"/>
    <w:rsid w:val="00FA7D0C"/>
    <w:rsid w:val="00FC58FB"/>
    <w:rsid w:val="00FD4487"/>
    <w:rsid w:val="00FD69DB"/>
    <w:rsid w:val="00FD6E66"/>
    <w:rsid w:val="00FD7A24"/>
    <w:rsid w:val="00FE0C6C"/>
    <w:rsid w:val="00FE1731"/>
    <w:rsid w:val="00FE614E"/>
    <w:rsid w:val="00FF25FE"/>
    <w:rsid w:val="00FF4D34"/>
    <w:rsid w:val="00FF6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728C88-320C-4D3E-B04C-DEF6160F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4">
    <w:name w:val="h4"/>
    <w:basedOn w:val="a"/>
    <w:rsid w:val="00D95FAF"/>
    <w:pPr>
      <w:spacing w:before="63"/>
    </w:pPr>
    <w:rPr>
      <w:b/>
      <w:bCs/>
    </w:rPr>
  </w:style>
  <w:style w:type="paragraph" w:styleId="a3">
    <w:name w:val="Body Text"/>
    <w:basedOn w:val="a"/>
    <w:link w:val="a4"/>
    <w:rsid w:val="00D95FAF"/>
    <w:pPr>
      <w:jc w:val="both"/>
    </w:pPr>
    <w:rPr>
      <w:sz w:val="20"/>
      <w:szCs w:val="20"/>
    </w:rPr>
  </w:style>
  <w:style w:type="paragraph" w:styleId="a5">
    <w:name w:val="Body Text Indent"/>
    <w:basedOn w:val="a"/>
    <w:link w:val="a6"/>
    <w:rsid w:val="00D95FAF"/>
    <w:pPr>
      <w:widowControl w:val="0"/>
      <w:tabs>
        <w:tab w:val="left" w:pos="426"/>
      </w:tabs>
      <w:jc w:val="both"/>
    </w:pPr>
  </w:style>
  <w:style w:type="paragraph" w:customStyle="1" w:styleId="ConsNormal">
    <w:name w:val="ConsNormal"/>
    <w:rsid w:val="00D95FAF"/>
    <w:pPr>
      <w:widowControl w:val="0"/>
      <w:autoSpaceDE w:val="0"/>
      <w:autoSpaceDN w:val="0"/>
      <w:adjustRightInd w:val="0"/>
      <w:ind w:right="19772" w:firstLine="720"/>
    </w:pPr>
    <w:rPr>
      <w:rFonts w:ascii="System" w:hAnsi="System"/>
      <w:sz w:val="24"/>
      <w:szCs w:val="24"/>
    </w:rPr>
  </w:style>
  <w:style w:type="paragraph" w:styleId="HTML">
    <w:name w:val="HTML Preformatted"/>
    <w:basedOn w:val="a"/>
    <w:link w:val="HTML0"/>
    <w:rsid w:val="00D9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D95FAF"/>
    <w:pPr>
      <w:autoSpaceDE w:val="0"/>
      <w:autoSpaceDN w:val="0"/>
      <w:adjustRightInd w:val="0"/>
      <w:ind w:firstLine="720"/>
    </w:pPr>
    <w:rPr>
      <w:rFonts w:ascii="Arial" w:hAnsi="Arial" w:cs="Arial"/>
    </w:rPr>
  </w:style>
  <w:style w:type="character" w:styleId="a7">
    <w:name w:val="annotation reference"/>
    <w:basedOn w:val="a0"/>
    <w:semiHidden/>
    <w:rsid w:val="00E628D4"/>
    <w:rPr>
      <w:sz w:val="16"/>
      <w:szCs w:val="16"/>
    </w:rPr>
  </w:style>
  <w:style w:type="paragraph" w:styleId="a8">
    <w:name w:val="annotation text"/>
    <w:basedOn w:val="a"/>
    <w:semiHidden/>
    <w:rsid w:val="00E628D4"/>
    <w:rPr>
      <w:sz w:val="20"/>
      <w:szCs w:val="20"/>
    </w:rPr>
  </w:style>
  <w:style w:type="paragraph" w:styleId="a9">
    <w:name w:val="annotation subject"/>
    <w:basedOn w:val="a8"/>
    <w:next w:val="a8"/>
    <w:semiHidden/>
    <w:rsid w:val="00E628D4"/>
    <w:rPr>
      <w:b/>
      <w:bCs/>
    </w:rPr>
  </w:style>
  <w:style w:type="paragraph" w:styleId="aa">
    <w:name w:val="Balloon Text"/>
    <w:basedOn w:val="a"/>
    <w:semiHidden/>
    <w:rsid w:val="00E628D4"/>
    <w:rPr>
      <w:rFonts w:ascii="Tahoma" w:hAnsi="Tahoma" w:cs="Tahoma"/>
      <w:sz w:val="16"/>
      <w:szCs w:val="16"/>
    </w:rPr>
  </w:style>
  <w:style w:type="paragraph" w:customStyle="1" w:styleId="ab">
    <w:name w:val="Прижатый влево"/>
    <w:basedOn w:val="a"/>
    <w:next w:val="a"/>
    <w:rsid w:val="003C4390"/>
    <w:pPr>
      <w:autoSpaceDE w:val="0"/>
      <w:autoSpaceDN w:val="0"/>
      <w:adjustRightInd w:val="0"/>
    </w:pPr>
    <w:rPr>
      <w:rFonts w:ascii="Arial" w:hAnsi="Arial" w:cs="Arial"/>
      <w:sz w:val="28"/>
      <w:szCs w:val="28"/>
    </w:rPr>
  </w:style>
  <w:style w:type="character" w:styleId="ac">
    <w:name w:val="Hyperlink"/>
    <w:basedOn w:val="a0"/>
    <w:rsid w:val="0068495D"/>
    <w:rPr>
      <w:color w:val="0000FF"/>
      <w:u w:val="single"/>
    </w:rPr>
  </w:style>
  <w:style w:type="character" w:customStyle="1" w:styleId="a6">
    <w:name w:val="Основной текст с отступом Знак"/>
    <w:basedOn w:val="a0"/>
    <w:link w:val="a5"/>
    <w:rsid w:val="00E3793E"/>
    <w:rPr>
      <w:sz w:val="24"/>
      <w:szCs w:val="24"/>
    </w:rPr>
  </w:style>
  <w:style w:type="character" w:customStyle="1" w:styleId="a4">
    <w:name w:val="Основной текст Знак"/>
    <w:basedOn w:val="a0"/>
    <w:link w:val="a3"/>
    <w:rsid w:val="00285176"/>
  </w:style>
  <w:style w:type="paragraph" w:styleId="ad">
    <w:name w:val="List Paragraph"/>
    <w:basedOn w:val="a"/>
    <w:uiPriority w:val="34"/>
    <w:qFormat/>
    <w:rsid w:val="00FD7A24"/>
    <w:pPr>
      <w:ind w:left="720"/>
      <w:contextualSpacing/>
    </w:pPr>
  </w:style>
  <w:style w:type="paragraph" w:customStyle="1" w:styleId="Standard">
    <w:name w:val="Standard"/>
    <w:rsid w:val="00A83F9B"/>
    <w:pPr>
      <w:suppressAutoHyphens/>
      <w:autoSpaceDN w:val="0"/>
      <w:spacing w:line="100" w:lineRule="atLeast"/>
      <w:textAlignment w:val="baseline"/>
    </w:pPr>
    <w:rPr>
      <w:color w:val="00000A"/>
      <w:kern w:val="3"/>
      <w:sz w:val="24"/>
      <w:szCs w:val="24"/>
      <w:lang w:bidi="hi-IN"/>
    </w:rPr>
  </w:style>
  <w:style w:type="paragraph" w:customStyle="1" w:styleId="Textbody">
    <w:name w:val="Text body"/>
    <w:basedOn w:val="Standard"/>
    <w:rsid w:val="00A83F9B"/>
    <w:pPr>
      <w:jc w:val="both"/>
    </w:pPr>
    <w:rPr>
      <w:sz w:val="20"/>
      <w:szCs w:val="20"/>
    </w:rPr>
  </w:style>
  <w:style w:type="paragraph" w:customStyle="1" w:styleId="Textbodyindent">
    <w:name w:val="Text body indent"/>
    <w:basedOn w:val="Standard"/>
    <w:rsid w:val="00A83F9B"/>
    <w:pPr>
      <w:widowControl w:val="0"/>
      <w:tabs>
        <w:tab w:val="left" w:pos="709"/>
      </w:tabs>
      <w:ind w:left="283"/>
      <w:jc w:val="both"/>
    </w:pPr>
  </w:style>
  <w:style w:type="character" w:customStyle="1" w:styleId="HTML0">
    <w:name w:val="Стандартный HTML Знак"/>
    <w:basedOn w:val="a0"/>
    <w:link w:val="HTML"/>
    <w:rsid w:val="00A83F9B"/>
    <w:rPr>
      <w:rFonts w:ascii="Courier New" w:hAnsi="Courier New" w:cs="Courier New"/>
    </w:rPr>
  </w:style>
  <w:style w:type="numbering" w:customStyle="1" w:styleId="WWNum4">
    <w:name w:val="WWNum4"/>
    <w:basedOn w:val="a2"/>
    <w:rsid w:val="00A83F9B"/>
    <w:pPr>
      <w:numPr>
        <w:numId w:val="7"/>
      </w:numPr>
    </w:pPr>
  </w:style>
  <w:style w:type="paragraph" w:styleId="ae">
    <w:name w:val="Normal (Web)"/>
    <w:basedOn w:val="a"/>
    <w:uiPriority w:val="99"/>
    <w:semiHidden/>
    <w:unhideWhenUsed/>
    <w:rsid w:val="004538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85561">
      <w:bodyDiv w:val="1"/>
      <w:marLeft w:val="0"/>
      <w:marRight w:val="0"/>
      <w:marTop w:val="0"/>
      <w:marBottom w:val="0"/>
      <w:divBdr>
        <w:top w:val="none" w:sz="0" w:space="0" w:color="auto"/>
        <w:left w:val="none" w:sz="0" w:space="0" w:color="auto"/>
        <w:bottom w:val="none" w:sz="0" w:space="0" w:color="auto"/>
        <w:right w:val="none" w:sz="0" w:space="0" w:color="auto"/>
      </w:divBdr>
    </w:div>
    <w:div w:id="11487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0810-7882-46F3-AE93-C4E33CD6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Представительство ЗАО "СД Альфа Капитал"</Company>
  <LinksUpToDate>false</LinksUpToDate>
  <CharactersWithSpaces>46221</CharactersWithSpaces>
  <SharedDoc>false</SharedDoc>
  <HLinks>
    <vt:vector size="6" baseType="variant">
      <vt:variant>
        <vt:i4>3538980</vt:i4>
      </vt:variant>
      <vt:variant>
        <vt:i4>0</vt:i4>
      </vt:variant>
      <vt:variant>
        <vt:i4>0</vt:i4>
      </vt:variant>
      <vt:variant>
        <vt:i4>5</vt:i4>
      </vt:variant>
      <vt:variant>
        <vt:lpwstr>http://www.sd-alfa-cap.ru/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Толмачева Оксана</dc:creator>
  <cp:lastModifiedBy>Екатерина</cp:lastModifiedBy>
  <cp:revision>8</cp:revision>
  <cp:lastPrinted>2017-06-16T04:40:00Z</cp:lastPrinted>
  <dcterms:created xsi:type="dcterms:W3CDTF">2017-06-16T04:30:00Z</dcterms:created>
  <dcterms:modified xsi:type="dcterms:W3CDTF">2017-06-27T08:51:00Z</dcterms:modified>
</cp:coreProperties>
</file>