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0" w:rsidRPr="0094316B" w:rsidRDefault="00C35F10" w:rsidP="00C35F10">
      <w:pPr>
        <w:jc w:val="center"/>
        <w:rPr>
          <w:b/>
          <w:bCs/>
          <w:sz w:val="22"/>
          <w:szCs w:val="22"/>
        </w:rPr>
      </w:pPr>
      <w:r w:rsidRPr="0094316B">
        <w:rPr>
          <w:b/>
          <w:bCs/>
          <w:sz w:val="22"/>
          <w:szCs w:val="22"/>
        </w:rPr>
        <w:t>ДОГОВОР</w:t>
      </w:r>
    </w:p>
    <w:p w:rsidR="004D56E7" w:rsidRPr="006574C9" w:rsidRDefault="00C35F10" w:rsidP="003D4427">
      <w:pPr>
        <w:jc w:val="center"/>
        <w:rPr>
          <w:b/>
          <w:sz w:val="22"/>
          <w:szCs w:val="22"/>
        </w:rPr>
      </w:pPr>
      <w:r w:rsidRPr="0094316B">
        <w:rPr>
          <w:b/>
          <w:sz w:val="22"/>
          <w:szCs w:val="22"/>
        </w:rPr>
        <w:t>учас</w:t>
      </w:r>
      <w:r w:rsidR="00601D2A" w:rsidRPr="0094316B">
        <w:rPr>
          <w:b/>
          <w:sz w:val="22"/>
          <w:szCs w:val="22"/>
        </w:rPr>
        <w:t>тия в долевом строительстве №</w:t>
      </w:r>
      <w:r w:rsidR="00AB0D8B" w:rsidRPr="0094316B">
        <w:rPr>
          <w:b/>
          <w:sz w:val="22"/>
          <w:szCs w:val="22"/>
        </w:rPr>
        <w:t xml:space="preserve"> </w:t>
      </w:r>
      <w:r w:rsidR="00445721">
        <w:rPr>
          <w:b/>
          <w:sz w:val="22"/>
          <w:szCs w:val="22"/>
        </w:rPr>
        <w:t>14</w:t>
      </w:r>
      <w:r w:rsidR="007A690A">
        <w:rPr>
          <w:b/>
          <w:sz w:val="22"/>
          <w:szCs w:val="22"/>
        </w:rPr>
        <w:t>7</w:t>
      </w:r>
      <w:r w:rsidR="0060074C">
        <w:rPr>
          <w:b/>
          <w:sz w:val="22"/>
          <w:szCs w:val="22"/>
        </w:rPr>
        <w:t xml:space="preserve"> </w:t>
      </w:r>
      <w:r w:rsidR="007A690A">
        <w:rPr>
          <w:b/>
          <w:sz w:val="22"/>
          <w:szCs w:val="22"/>
        </w:rPr>
        <w:t>ИМА</w:t>
      </w:r>
      <w:r w:rsidR="00C5089B" w:rsidRPr="006574C9">
        <w:rPr>
          <w:b/>
          <w:sz w:val="22"/>
          <w:szCs w:val="22"/>
        </w:rPr>
        <w:t xml:space="preserve"> </w:t>
      </w:r>
    </w:p>
    <w:p w:rsidR="00963164" w:rsidRPr="006574C9" w:rsidRDefault="00963164" w:rsidP="003D4427">
      <w:pPr>
        <w:jc w:val="center"/>
        <w:rPr>
          <w:b/>
          <w:sz w:val="22"/>
          <w:szCs w:val="22"/>
        </w:rPr>
      </w:pPr>
    </w:p>
    <w:p w:rsidR="00394445" w:rsidRPr="00602B4E" w:rsidRDefault="00C35F10" w:rsidP="00602B4E">
      <w:pPr>
        <w:jc w:val="center"/>
        <w:rPr>
          <w:sz w:val="22"/>
          <w:szCs w:val="22"/>
        </w:rPr>
      </w:pPr>
      <w:r w:rsidRPr="006574C9">
        <w:rPr>
          <w:sz w:val="22"/>
          <w:szCs w:val="22"/>
        </w:rPr>
        <w:t>г. Ростов-на-Дону</w:t>
      </w:r>
      <w:r w:rsidRPr="006574C9">
        <w:rPr>
          <w:sz w:val="22"/>
          <w:szCs w:val="22"/>
        </w:rPr>
        <w:tab/>
      </w:r>
      <w:r w:rsidRPr="006574C9">
        <w:rPr>
          <w:sz w:val="22"/>
          <w:szCs w:val="22"/>
        </w:rPr>
        <w:tab/>
        <w:t xml:space="preserve">                    </w:t>
      </w:r>
      <w:r w:rsidR="0094316B" w:rsidRPr="006574C9">
        <w:rPr>
          <w:sz w:val="22"/>
          <w:szCs w:val="22"/>
        </w:rPr>
        <w:t xml:space="preserve">     </w:t>
      </w:r>
      <w:r w:rsidR="007D3438" w:rsidRPr="006574C9">
        <w:rPr>
          <w:sz w:val="22"/>
          <w:szCs w:val="22"/>
        </w:rPr>
        <w:t xml:space="preserve">              </w:t>
      </w:r>
      <w:r w:rsidR="00306050" w:rsidRPr="006574C9">
        <w:rPr>
          <w:sz w:val="22"/>
          <w:szCs w:val="22"/>
        </w:rPr>
        <w:t xml:space="preserve">         </w:t>
      </w:r>
      <w:r w:rsidRPr="006574C9">
        <w:rPr>
          <w:sz w:val="22"/>
          <w:szCs w:val="22"/>
        </w:rPr>
        <w:t xml:space="preserve">                </w:t>
      </w:r>
      <w:r w:rsidRPr="006574C9">
        <w:rPr>
          <w:sz w:val="22"/>
          <w:szCs w:val="22"/>
        </w:rPr>
        <w:tab/>
      </w:r>
      <w:r w:rsidRPr="006574C9">
        <w:rPr>
          <w:sz w:val="22"/>
          <w:szCs w:val="22"/>
        </w:rPr>
        <w:tab/>
      </w:r>
      <w:r w:rsidR="00D40EFA" w:rsidRPr="006574C9">
        <w:rPr>
          <w:sz w:val="22"/>
          <w:szCs w:val="22"/>
        </w:rPr>
        <w:t>«</w:t>
      </w:r>
      <w:r w:rsidR="00445721">
        <w:rPr>
          <w:sz w:val="22"/>
          <w:szCs w:val="22"/>
        </w:rPr>
        <w:t>0</w:t>
      </w:r>
      <w:r w:rsidR="007A690A">
        <w:rPr>
          <w:sz w:val="22"/>
          <w:szCs w:val="22"/>
        </w:rPr>
        <w:t>7</w:t>
      </w:r>
      <w:r w:rsidR="0060074C" w:rsidRPr="006574C9">
        <w:rPr>
          <w:sz w:val="22"/>
          <w:szCs w:val="22"/>
        </w:rPr>
        <w:t xml:space="preserve">» </w:t>
      </w:r>
      <w:r w:rsidR="00445721">
        <w:rPr>
          <w:sz w:val="22"/>
          <w:szCs w:val="22"/>
        </w:rPr>
        <w:t>декабря</w:t>
      </w:r>
      <w:r w:rsidR="00725A65" w:rsidRPr="006574C9">
        <w:rPr>
          <w:sz w:val="22"/>
          <w:szCs w:val="22"/>
        </w:rPr>
        <w:t xml:space="preserve"> </w:t>
      </w:r>
      <w:r w:rsidR="0037229B" w:rsidRPr="006574C9">
        <w:rPr>
          <w:sz w:val="22"/>
          <w:szCs w:val="22"/>
        </w:rPr>
        <w:t>201</w:t>
      </w:r>
      <w:r w:rsidR="0060074C" w:rsidRPr="006574C9">
        <w:rPr>
          <w:sz w:val="22"/>
          <w:szCs w:val="22"/>
        </w:rPr>
        <w:t xml:space="preserve">7 </w:t>
      </w:r>
      <w:r w:rsidR="00306050" w:rsidRPr="006574C9">
        <w:rPr>
          <w:sz w:val="22"/>
          <w:szCs w:val="22"/>
        </w:rPr>
        <w:t>г.</w:t>
      </w:r>
    </w:p>
    <w:p w:rsidR="00C35F10" w:rsidRPr="00232875" w:rsidRDefault="00445721" w:rsidP="00232875">
      <w:pPr>
        <w:pStyle w:val="ConsNonformat"/>
        <w:widowControl/>
        <w:tabs>
          <w:tab w:val="left" w:leader="underscore" w:pos="3233"/>
        </w:tabs>
        <w:spacing w:line="252" w:lineRule="exact"/>
        <w:ind w:right="0" w:firstLine="709"/>
        <w:jc w:val="both"/>
        <w:rPr>
          <w:rFonts w:ascii="Times New Roman" w:hAnsi="Times New Roman"/>
          <w:sz w:val="22"/>
        </w:rPr>
      </w:pPr>
      <w:proofErr w:type="gramStart"/>
      <w:r w:rsidRPr="00870FA6">
        <w:rPr>
          <w:rFonts w:ascii="Times New Roman" w:hAnsi="Times New Roman"/>
          <w:b/>
          <w:bCs/>
          <w:sz w:val="22"/>
        </w:rPr>
        <w:t>Общество с ограниченной ответственностью "Строительная компания 10ГПЗ",</w:t>
      </w:r>
      <w:r w:rsidRPr="00870FA6">
        <w:rPr>
          <w:rFonts w:ascii="Times New Roman" w:hAnsi="Times New Roman"/>
          <w:sz w:val="22"/>
        </w:rPr>
        <w:t xml:space="preserve"> именуемое в дальнейшем "Застройщик" </w:t>
      </w:r>
      <w:r w:rsidRPr="00870FA6">
        <w:rPr>
          <w:rFonts w:ascii="Times New Roman" w:hAnsi="Times New Roman"/>
          <w:sz w:val="22"/>
          <w:szCs w:val="22"/>
        </w:rPr>
        <w:t xml:space="preserve">в лице </w:t>
      </w:r>
      <w:r w:rsidRPr="00870FA6">
        <w:rPr>
          <w:rFonts w:ascii="Times New Roman" w:hAnsi="Times New Roman"/>
          <w:b/>
          <w:sz w:val="22"/>
          <w:szCs w:val="22"/>
        </w:rPr>
        <w:t>Ефименко Геннадия Анатольевича</w:t>
      </w:r>
      <w:r w:rsidRPr="00870FA6">
        <w:rPr>
          <w:rFonts w:ascii="Times New Roman" w:hAnsi="Times New Roman"/>
          <w:sz w:val="22"/>
          <w:szCs w:val="22"/>
        </w:rPr>
        <w:t xml:space="preserve">, действующего на основании доверенности от 18.05.2017 г. на бланке №61 АА 4949468, заверенной </w:t>
      </w:r>
      <w:proofErr w:type="spellStart"/>
      <w:r w:rsidRPr="00870FA6">
        <w:rPr>
          <w:rFonts w:ascii="Times New Roman" w:hAnsi="Times New Roman"/>
          <w:sz w:val="22"/>
          <w:szCs w:val="22"/>
        </w:rPr>
        <w:t>Болдаревым</w:t>
      </w:r>
      <w:proofErr w:type="spellEnd"/>
      <w:r w:rsidRPr="00870FA6">
        <w:rPr>
          <w:rFonts w:ascii="Times New Roman" w:hAnsi="Times New Roman"/>
          <w:sz w:val="22"/>
          <w:szCs w:val="22"/>
        </w:rPr>
        <w:t xml:space="preserve"> Владимиром Леонидовичем, нотариусом Ростовского-на-Дону нотариал</w:t>
      </w:r>
      <w:bookmarkStart w:id="0" w:name="_GoBack"/>
      <w:bookmarkEnd w:id="0"/>
      <w:r w:rsidRPr="00870FA6">
        <w:rPr>
          <w:rFonts w:ascii="Times New Roman" w:hAnsi="Times New Roman"/>
          <w:sz w:val="22"/>
          <w:szCs w:val="22"/>
        </w:rPr>
        <w:t>ьного округа, зарегистрирована в реестре за №1-1868</w:t>
      </w:r>
      <w:r w:rsidR="00C35F10" w:rsidRPr="00922A04">
        <w:rPr>
          <w:rFonts w:ascii="Times New Roman" w:hAnsi="Times New Roman"/>
          <w:sz w:val="22"/>
        </w:rPr>
        <w:t>,</w:t>
      </w:r>
      <w:r w:rsidR="00C35F10" w:rsidRPr="00281B9A">
        <w:rPr>
          <w:rFonts w:ascii="Times New Roman" w:hAnsi="Times New Roman"/>
          <w:sz w:val="22"/>
        </w:rPr>
        <w:t xml:space="preserve"> с од</w:t>
      </w:r>
      <w:r w:rsidR="001745D1" w:rsidRPr="00281B9A">
        <w:rPr>
          <w:rFonts w:ascii="Times New Roman" w:hAnsi="Times New Roman"/>
          <w:sz w:val="22"/>
        </w:rPr>
        <w:t>ной стороны и участник долевого строительства</w:t>
      </w:r>
      <w:r w:rsidR="007432DA" w:rsidRPr="00281B9A">
        <w:rPr>
          <w:rFonts w:ascii="Times New Roman" w:hAnsi="Times New Roman"/>
          <w:sz w:val="22"/>
        </w:rPr>
        <w:t xml:space="preserve"> </w:t>
      </w:r>
      <w:r w:rsidR="00935419">
        <w:rPr>
          <w:rFonts w:ascii="Times New Roman" w:hAnsi="Times New Roman"/>
          <w:b/>
          <w:sz w:val="22"/>
          <w:szCs w:val="22"/>
        </w:rPr>
        <w:t>_______________</w:t>
      </w:r>
      <w:r w:rsidR="00792800" w:rsidRPr="00132BB4">
        <w:rPr>
          <w:rFonts w:ascii="Times New Roman" w:hAnsi="Times New Roman"/>
          <w:sz w:val="22"/>
          <w:szCs w:val="22"/>
        </w:rPr>
        <w:t xml:space="preserve">, </w:t>
      </w:r>
      <w:r w:rsidR="00D46F4F" w:rsidRPr="00232875">
        <w:rPr>
          <w:rFonts w:ascii="Times New Roman" w:hAnsi="Times New Roman"/>
          <w:sz w:val="22"/>
        </w:rPr>
        <w:t>именуем</w:t>
      </w:r>
      <w:r w:rsidR="00281B9A">
        <w:rPr>
          <w:rFonts w:ascii="Times New Roman" w:hAnsi="Times New Roman"/>
          <w:sz w:val="22"/>
        </w:rPr>
        <w:t>ая</w:t>
      </w:r>
      <w:r w:rsidR="00A5789D" w:rsidRPr="00232875">
        <w:rPr>
          <w:rFonts w:ascii="Times New Roman" w:hAnsi="Times New Roman"/>
          <w:sz w:val="22"/>
        </w:rPr>
        <w:t xml:space="preserve"> </w:t>
      </w:r>
      <w:r w:rsidR="00C35F10" w:rsidRPr="00232875">
        <w:rPr>
          <w:rFonts w:ascii="Times New Roman" w:hAnsi="Times New Roman"/>
          <w:sz w:val="22"/>
        </w:rPr>
        <w:t>в дальнейшем "Дольщик", а вместе именуемые "Стороны", заключили настоящий Договор о</w:t>
      </w:r>
      <w:proofErr w:type="gramEnd"/>
      <w:r w:rsidR="00C35F10" w:rsidRPr="00232875">
        <w:rPr>
          <w:rFonts w:ascii="Times New Roman" w:hAnsi="Times New Roman"/>
          <w:sz w:val="22"/>
        </w:rPr>
        <w:t xml:space="preserve"> </w:t>
      </w:r>
      <w:proofErr w:type="gramStart"/>
      <w:r w:rsidR="00C35F10" w:rsidRPr="00232875">
        <w:rPr>
          <w:rFonts w:ascii="Times New Roman" w:hAnsi="Times New Roman"/>
          <w:sz w:val="22"/>
        </w:rPr>
        <w:t>следующем</w:t>
      </w:r>
      <w:proofErr w:type="gramEnd"/>
      <w:r w:rsidR="00C35F10" w:rsidRPr="00232875">
        <w:rPr>
          <w:rFonts w:ascii="Times New Roman" w:hAnsi="Times New Roman"/>
          <w:sz w:val="22"/>
        </w:rPr>
        <w:t>:</w:t>
      </w:r>
    </w:p>
    <w:p w:rsidR="00C35F10" w:rsidRPr="003E1671" w:rsidRDefault="00C35F10" w:rsidP="00C35F10">
      <w:pPr>
        <w:spacing w:before="252" w:line="252" w:lineRule="exact"/>
        <w:ind w:left="3881"/>
        <w:rPr>
          <w:b/>
          <w:bCs/>
          <w:color w:val="000000"/>
          <w:spacing w:val="4"/>
          <w:sz w:val="22"/>
          <w:szCs w:val="22"/>
        </w:rPr>
      </w:pPr>
      <w:r w:rsidRPr="003E1671">
        <w:rPr>
          <w:b/>
          <w:bCs/>
          <w:color w:val="000000"/>
          <w:spacing w:val="4"/>
          <w:sz w:val="22"/>
          <w:szCs w:val="22"/>
        </w:rPr>
        <w:t>1.ПРЕДМЕТ ДОГОВОРА</w:t>
      </w:r>
    </w:p>
    <w:p w:rsidR="00306050" w:rsidRPr="000E323B" w:rsidRDefault="00C35F10" w:rsidP="00306050">
      <w:pPr>
        <w:ind w:firstLine="708"/>
        <w:jc w:val="both"/>
        <w:rPr>
          <w:sz w:val="24"/>
          <w:szCs w:val="24"/>
        </w:rPr>
      </w:pPr>
      <w:r w:rsidRPr="003E1671">
        <w:rPr>
          <w:sz w:val="22"/>
          <w:szCs w:val="22"/>
        </w:rPr>
        <w:t xml:space="preserve">1.1. В соответствии с условиями настоящего договора Застройщик обязуется </w:t>
      </w:r>
      <w:r w:rsidR="00306050" w:rsidRPr="00306050">
        <w:rPr>
          <w:sz w:val="23"/>
          <w:szCs w:val="23"/>
          <w:shd w:val="clear" w:color="auto" w:fill="FFFFFF" w:themeFill="background1"/>
        </w:rPr>
        <w:t xml:space="preserve">построить </w:t>
      </w:r>
      <w:r w:rsidR="00306050" w:rsidRPr="00306050">
        <w:rPr>
          <w:b/>
          <w:bCs/>
          <w:color w:val="000000"/>
          <w:sz w:val="23"/>
          <w:szCs w:val="23"/>
          <w:shd w:val="clear" w:color="auto" w:fill="FFFFFF" w:themeFill="background1"/>
        </w:rPr>
        <w:t>многоквартирный жилой дом со встроенно-пристроенной автостоянкой по пер. Соборному, 98  в Ростове-на-Дону,</w:t>
      </w:r>
      <w:r w:rsidR="0060074C">
        <w:rPr>
          <w:b/>
          <w:bCs/>
          <w:color w:val="000000"/>
          <w:sz w:val="22"/>
          <w:szCs w:val="22"/>
          <w:shd w:val="clear" w:color="auto" w:fill="FFFFFF" w:themeFill="background1"/>
        </w:rPr>
        <w:t xml:space="preserve"> с ос</w:t>
      </w:r>
      <w:r w:rsidR="00306050" w:rsidRPr="00306050">
        <w:rPr>
          <w:b/>
          <w:bCs/>
          <w:color w:val="000000"/>
          <w:sz w:val="22"/>
          <w:szCs w:val="22"/>
          <w:shd w:val="clear" w:color="auto" w:fill="FFFFFF" w:themeFill="background1"/>
        </w:rPr>
        <w:t xml:space="preserve">новными </w:t>
      </w:r>
      <w:proofErr w:type="gramStart"/>
      <w:r w:rsidR="00306050" w:rsidRPr="00306050">
        <w:rPr>
          <w:b/>
          <w:bCs/>
          <w:color w:val="000000"/>
          <w:sz w:val="22"/>
          <w:szCs w:val="22"/>
          <w:shd w:val="clear" w:color="auto" w:fill="FFFFFF" w:themeFill="background1"/>
        </w:rPr>
        <w:t>характеристиками</w:t>
      </w:r>
      <w:proofErr w:type="gramEnd"/>
      <w:r w:rsidR="00306050" w:rsidRPr="00306050">
        <w:rPr>
          <w:b/>
          <w:bCs/>
          <w:color w:val="000000"/>
          <w:sz w:val="22"/>
          <w:szCs w:val="22"/>
          <w:shd w:val="clear" w:color="auto" w:fill="FFFFFF" w:themeFill="background1"/>
        </w:rPr>
        <w:t xml:space="preserve"> указанными в п.1.1.1 настоящего договора</w:t>
      </w:r>
      <w:r w:rsidR="00306050" w:rsidRPr="00306050">
        <w:rPr>
          <w:b/>
          <w:bCs/>
          <w:color w:val="000000"/>
          <w:sz w:val="23"/>
          <w:szCs w:val="23"/>
          <w:shd w:val="clear" w:color="auto" w:fill="FFFFFF" w:themeFill="background1"/>
        </w:rPr>
        <w:t xml:space="preserve"> (далее по тексту – Жилой дом) на земельном участке с кадастровым номером</w:t>
      </w:r>
      <w:r w:rsidR="00306050" w:rsidRPr="00306050">
        <w:rPr>
          <w:b/>
          <w:bCs/>
          <w:color w:val="000000"/>
          <w:sz w:val="23"/>
          <w:szCs w:val="23"/>
        </w:rPr>
        <w:t xml:space="preserve"> </w:t>
      </w:r>
      <w:r w:rsidR="00306050" w:rsidRPr="00306050">
        <w:rPr>
          <w:b/>
          <w:sz w:val="24"/>
          <w:szCs w:val="24"/>
        </w:rPr>
        <w:t>61:44:</w:t>
      </w:r>
      <w:r w:rsidR="00FB4189">
        <w:rPr>
          <w:b/>
          <w:sz w:val="24"/>
          <w:szCs w:val="24"/>
        </w:rPr>
        <w:t>0</w:t>
      </w:r>
      <w:r w:rsidR="00306050" w:rsidRPr="00306050">
        <w:rPr>
          <w:b/>
          <w:sz w:val="24"/>
          <w:szCs w:val="24"/>
        </w:rPr>
        <w:t>082032:287</w:t>
      </w:r>
      <w:r w:rsidR="00306050" w:rsidRPr="00306050">
        <w:rPr>
          <w:b/>
          <w:bCs/>
          <w:color w:val="000000"/>
          <w:sz w:val="23"/>
          <w:szCs w:val="23"/>
        </w:rPr>
        <w:t xml:space="preserve">, </w:t>
      </w:r>
      <w:r w:rsidR="00306050" w:rsidRPr="000E323B">
        <w:rPr>
          <w:b/>
          <w:bCs/>
          <w:color w:val="000000"/>
          <w:sz w:val="23"/>
          <w:szCs w:val="23"/>
        </w:rPr>
        <w:t xml:space="preserve"> </w:t>
      </w:r>
      <w:r w:rsidR="00306050" w:rsidRPr="000E323B">
        <w:rPr>
          <w:sz w:val="23"/>
          <w:szCs w:val="23"/>
        </w:rPr>
        <w:t xml:space="preserve"> и после получения разрешения на ввод в эксплуатацию передать объект долевого строительства, указанный в п. 1.2 настоящего договора, в </w:t>
      </w:r>
      <w:r w:rsidR="00306050" w:rsidRPr="000E323B">
        <w:rPr>
          <w:i/>
          <w:sz w:val="23"/>
          <w:szCs w:val="23"/>
        </w:rPr>
        <w:t>с</w:t>
      </w:r>
      <w:r w:rsidR="00306050" w:rsidRPr="0060074C">
        <w:rPr>
          <w:sz w:val="23"/>
          <w:szCs w:val="23"/>
        </w:rPr>
        <w:t xml:space="preserve">обственность </w:t>
      </w:r>
      <w:r w:rsidR="00306050" w:rsidRPr="000E323B">
        <w:rPr>
          <w:sz w:val="23"/>
          <w:szCs w:val="23"/>
        </w:rPr>
        <w:t>Дольщику, а Дольщик обязуется уплатить обусловленную договором цену и принять объект долевого строительства.</w:t>
      </w:r>
      <w:r w:rsidR="00306050" w:rsidRPr="000E323B">
        <w:rPr>
          <w:sz w:val="24"/>
          <w:szCs w:val="24"/>
        </w:rPr>
        <w:t xml:space="preserve"> </w:t>
      </w:r>
    </w:p>
    <w:p w:rsidR="00306050" w:rsidRPr="00306050" w:rsidRDefault="00306050" w:rsidP="00306050">
      <w:pPr>
        <w:numPr>
          <w:ilvl w:val="2"/>
          <w:numId w:val="5"/>
        </w:numPr>
        <w:ind w:left="1288"/>
        <w:contextualSpacing/>
        <w:jc w:val="both"/>
        <w:rPr>
          <w:bCs/>
          <w:color w:val="000000"/>
          <w:sz w:val="22"/>
          <w:szCs w:val="22"/>
        </w:rPr>
      </w:pPr>
      <w:r w:rsidRPr="00306050">
        <w:rPr>
          <w:bCs/>
          <w:color w:val="000000"/>
          <w:sz w:val="22"/>
          <w:szCs w:val="22"/>
        </w:rPr>
        <w:t>Основные характеристики Жилого дома: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EA45C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="00306050" w:rsidRPr="00306050">
              <w:rPr>
                <w:bCs/>
                <w:color w:val="000000"/>
                <w:sz w:val="22"/>
                <w:szCs w:val="22"/>
              </w:rPr>
              <w:t>оличество подземных этажей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этажность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площадь жилого здания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EA45C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32764,56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460</w:t>
            </w:r>
          </w:p>
        </w:tc>
      </w:tr>
      <w:tr w:rsidR="00EA45C0" w:rsidRPr="00306050" w:rsidTr="00FD5FAC">
        <w:tc>
          <w:tcPr>
            <w:tcW w:w="4957" w:type="dxa"/>
            <w:shd w:val="clear" w:color="auto" w:fill="auto"/>
          </w:tcPr>
          <w:p w:rsidR="00EA45C0" w:rsidRPr="00306050" w:rsidRDefault="00EA45C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общая площадь встроено-пристроенной автостоянки</w:t>
            </w:r>
          </w:p>
        </w:tc>
        <w:tc>
          <w:tcPr>
            <w:tcW w:w="4961" w:type="dxa"/>
            <w:shd w:val="clear" w:color="auto" w:fill="auto"/>
          </w:tcPr>
          <w:p w:rsidR="00EA45C0" w:rsidRPr="00306050" w:rsidRDefault="00EA45C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1482,53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материал наружных стен дома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Газобетонные блоки с утеплением и облицовкой вентилируемым фасадом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железобетон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сейсмостойкость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6 баллов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 xml:space="preserve">класс </w:t>
            </w:r>
            <w:proofErr w:type="spellStart"/>
            <w:r w:rsidRPr="00306050">
              <w:rPr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В</w:t>
            </w:r>
          </w:p>
        </w:tc>
      </w:tr>
    </w:tbl>
    <w:p w:rsidR="00ED60C4" w:rsidRPr="0094316B" w:rsidRDefault="00ED60C4" w:rsidP="00306050">
      <w:pPr>
        <w:spacing w:line="252" w:lineRule="exact"/>
        <w:ind w:right="43"/>
        <w:jc w:val="both"/>
        <w:rPr>
          <w:sz w:val="22"/>
          <w:szCs w:val="22"/>
        </w:rPr>
      </w:pPr>
    </w:p>
    <w:p w:rsidR="004349D7" w:rsidRPr="0094316B" w:rsidRDefault="00C35F10" w:rsidP="002404FE">
      <w:pPr>
        <w:spacing w:line="252" w:lineRule="exact"/>
        <w:ind w:right="43" w:firstLine="708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1.2. </w:t>
      </w:r>
      <w:r w:rsidR="0013575E" w:rsidRPr="0094316B">
        <w:rPr>
          <w:sz w:val="22"/>
          <w:szCs w:val="22"/>
        </w:rPr>
        <w:t>Дольщик</w:t>
      </w:r>
      <w:r w:rsidRPr="0094316B">
        <w:rPr>
          <w:sz w:val="22"/>
          <w:szCs w:val="22"/>
        </w:rPr>
        <w:t xml:space="preserve"> принимает участие в строительстве Жилого дома в части финансирования </w:t>
      </w:r>
      <w:r w:rsidR="00CC309A" w:rsidRPr="0094316B">
        <w:rPr>
          <w:sz w:val="22"/>
          <w:szCs w:val="22"/>
        </w:rPr>
        <w:t>строительства,</w:t>
      </w:r>
      <w:r w:rsidRPr="0094316B">
        <w:rPr>
          <w:sz w:val="22"/>
          <w:szCs w:val="22"/>
        </w:rPr>
        <w:t xml:space="preserve"> </w:t>
      </w:r>
      <w:r w:rsidR="004349D7" w:rsidRPr="0094316B">
        <w:rPr>
          <w:sz w:val="22"/>
          <w:szCs w:val="22"/>
        </w:rPr>
        <w:t>следующего Объекта долевого строительства</w:t>
      </w:r>
      <w:r w:rsidR="0006364B" w:rsidRPr="0094316B">
        <w:rPr>
          <w:sz w:val="22"/>
          <w:szCs w:val="22"/>
        </w:rPr>
        <w:t xml:space="preserve"> (далее – «Объект долевого строительства» или «Квартира»)</w:t>
      </w:r>
      <w:r w:rsidR="00CC309A" w:rsidRPr="0094316B">
        <w:rPr>
          <w:sz w:val="22"/>
          <w:szCs w:val="22"/>
        </w:rPr>
        <w:t xml:space="preserve"> с проектными </w:t>
      </w:r>
      <w:r w:rsidR="00960B1E" w:rsidRPr="0094316B">
        <w:rPr>
          <w:sz w:val="22"/>
          <w:szCs w:val="22"/>
        </w:rPr>
        <w:t xml:space="preserve">основными </w:t>
      </w:r>
      <w:r w:rsidR="00CC309A" w:rsidRPr="0094316B">
        <w:rPr>
          <w:sz w:val="22"/>
          <w:szCs w:val="22"/>
        </w:rPr>
        <w:t>характеристиками</w:t>
      </w:r>
      <w:r w:rsidR="004349D7" w:rsidRPr="0094316B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C309A" w:rsidRPr="0094316B" w:rsidTr="00CC309A">
        <w:tc>
          <w:tcPr>
            <w:tcW w:w="4956" w:type="dxa"/>
          </w:tcPr>
          <w:p w:rsidR="00CC309A" w:rsidRPr="00CE0F36" w:rsidRDefault="0006364B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 w:rsidRPr="00CE0F36">
              <w:rPr>
                <w:sz w:val="22"/>
                <w:szCs w:val="22"/>
              </w:rPr>
              <w:t>Номер помещения</w:t>
            </w:r>
          </w:p>
        </w:tc>
        <w:tc>
          <w:tcPr>
            <w:tcW w:w="4956" w:type="dxa"/>
          </w:tcPr>
          <w:p w:rsidR="00CC309A" w:rsidRPr="00CE0F36" w:rsidRDefault="0018651D" w:rsidP="00F86F85">
            <w:pPr>
              <w:spacing w:line="252" w:lineRule="exact"/>
              <w:ind w:right="4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CC309A" w:rsidRPr="0094316B" w:rsidTr="00CC309A">
        <w:tc>
          <w:tcPr>
            <w:tcW w:w="4956" w:type="dxa"/>
          </w:tcPr>
          <w:p w:rsidR="00CC309A" w:rsidRPr="00CE0F36" w:rsidRDefault="0006364B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 w:rsidRPr="00CE0F36">
              <w:rPr>
                <w:sz w:val="22"/>
                <w:szCs w:val="22"/>
              </w:rPr>
              <w:t>Назначение помещения</w:t>
            </w:r>
          </w:p>
        </w:tc>
        <w:tc>
          <w:tcPr>
            <w:tcW w:w="4956" w:type="dxa"/>
          </w:tcPr>
          <w:p w:rsidR="00CC309A" w:rsidRPr="00CE0F36" w:rsidRDefault="0060074C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proofErr w:type="gramStart"/>
            <w:r w:rsidRPr="00CE0F36">
              <w:rPr>
                <w:sz w:val="22"/>
                <w:szCs w:val="22"/>
              </w:rPr>
              <w:t>Жилое</w:t>
            </w:r>
            <w:proofErr w:type="gramEnd"/>
            <w:r w:rsidRPr="00CE0F36">
              <w:rPr>
                <w:sz w:val="22"/>
                <w:szCs w:val="22"/>
              </w:rPr>
              <w:t xml:space="preserve"> (квартира)</w:t>
            </w:r>
          </w:p>
        </w:tc>
      </w:tr>
      <w:tr w:rsidR="00CC309A" w:rsidRPr="0094316B" w:rsidTr="00CC309A">
        <w:tc>
          <w:tcPr>
            <w:tcW w:w="4956" w:type="dxa"/>
          </w:tcPr>
          <w:p w:rsidR="00CC309A" w:rsidRPr="00CE0F36" w:rsidRDefault="0006364B" w:rsidP="0006364B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 w:rsidRPr="00CE0F36">
              <w:rPr>
                <w:sz w:val="22"/>
                <w:szCs w:val="22"/>
              </w:rPr>
              <w:t xml:space="preserve">Этаж расположения </w:t>
            </w:r>
          </w:p>
        </w:tc>
        <w:tc>
          <w:tcPr>
            <w:tcW w:w="4956" w:type="dxa"/>
          </w:tcPr>
          <w:p w:rsidR="00CC309A" w:rsidRPr="00CE0F36" w:rsidRDefault="0018651D" w:rsidP="00494728">
            <w:pPr>
              <w:spacing w:line="252" w:lineRule="exact"/>
              <w:ind w:right="4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C309A" w:rsidRPr="0094316B" w:rsidTr="00CC309A">
        <w:tc>
          <w:tcPr>
            <w:tcW w:w="4956" w:type="dxa"/>
          </w:tcPr>
          <w:p w:rsidR="00CC309A" w:rsidRPr="00CE0F36" w:rsidRDefault="0006364B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 w:rsidRPr="00CE0F36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4956" w:type="dxa"/>
          </w:tcPr>
          <w:p w:rsidR="00CC309A" w:rsidRPr="00CE0F36" w:rsidRDefault="0018651D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C309A" w:rsidRPr="0094316B" w:rsidTr="00CC309A">
        <w:tc>
          <w:tcPr>
            <w:tcW w:w="4956" w:type="dxa"/>
          </w:tcPr>
          <w:p w:rsidR="00CC309A" w:rsidRPr="00CE0F36" w:rsidRDefault="0006364B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 w:rsidRPr="00CE0F36">
              <w:rPr>
                <w:sz w:val="22"/>
                <w:szCs w:val="22"/>
              </w:rPr>
              <w:t>Общая площадь жилого помещения</w:t>
            </w:r>
          </w:p>
        </w:tc>
        <w:tc>
          <w:tcPr>
            <w:tcW w:w="4956" w:type="dxa"/>
          </w:tcPr>
          <w:p w:rsidR="00CC309A" w:rsidRPr="0018651D" w:rsidRDefault="0018651D" w:rsidP="00445721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69,26</w:t>
            </w:r>
          </w:p>
        </w:tc>
      </w:tr>
      <w:tr w:rsidR="00CC309A" w:rsidRPr="0094316B" w:rsidTr="00CC309A">
        <w:tc>
          <w:tcPr>
            <w:tcW w:w="4956" w:type="dxa"/>
          </w:tcPr>
          <w:p w:rsidR="00960B1E" w:rsidRPr="00CE0F36" w:rsidRDefault="0006364B" w:rsidP="00D720C7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 w:rsidRPr="00CE0F36">
              <w:rPr>
                <w:sz w:val="22"/>
                <w:szCs w:val="22"/>
              </w:rPr>
              <w:t xml:space="preserve">Площадь </w:t>
            </w:r>
            <w:r w:rsidR="00D720C7" w:rsidRPr="00CE0F36">
              <w:rPr>
                <w:sz w:val="22"/>
                <w:szCs w:val="22"/>
              </w:rPr>
              <w:t xml:space="preserve">жилых и </w:t>
            </w:r>
            <w:r w:rsidR="00960B1E" w:rsidRPr="00CE0F36">
              <w:rPr>
                <w:sz w:val="22"/>
                <w:szCs w:val="22"/>
              </w:rPr>
              <w:t>вспомогательных</w:t>
            </w:r>
            <w:r w:rsidR="00D720C7" w:rsidRPr="00CE0F36">
              <w:rPr>
                <w:sz w:val="22"/>
                <w:szCs w:val="22"/>
              </w:rPr>
              <w:t xml:space="preserve"> помещений</w:t>
            </w:r>
            <w:r w:rsidR="00960B1E" w:rsidRPr="00CE0F36">
              <w:rPr>
                <w:sz w:val="22"/>
                <w:szCs w:val="22"/>
              </w:rPr>
              <w:t>:</w:t>
            </w:r>
          </w:p>
        </w:tc>
        <w:tc>
          <w:tcPr>
            <w:tcW w:w="4956" w:type="dxa"/>
          </w:tcPr>
          <w:p w:rsidR="00CC309A" w:rsidRPr="00CE0F36" w:rsidRDefault="00CC309A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</w:p>
        </w:tc>
      </w:tr>
      <w:tr w:rsidR="00AF3279" w:rsidRPr="0094316B" w:rsidTr="00CC309A">
        <w:tc>
          <w:tcPr>
            <w:tcW w:w="4956" w:type="dxa"/>
          </w:tcPr>
          <w:p w:rsidR="00AF3279" w:rsidRPr="00CE0F36" w:rsidRDefault="00AF3279" w:rsidP="00132BB4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 w:rsidRPr="00CE0F36">
              <w:rPr>
                <w:sz w:val="22"/>
                <w:szCs w:val="22"/>
              </w:rPr>
              <w:t>- общая жилая комната</w:t>
            </w:r>
          </w:p>
        </w:tc>
        <w:tc>
          <w:tcPr>
            <w:tcW w:w="4956" w:type="dxa"/>
          </w:tcPr>
          <w:p w:rsidR="00AF3279" w:rsidRPr="00CE0F36" w:rsidRDefault="007A40F7" w:rsidP="00E8566A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16,84</w:t>
            </w:r>
          </w:p>
        </w:tc>
      </w:tr>
      <w:tr w:rsidR="00E84052" w:rsidRPr="0094316B" w:rsidTr="00CC309A">
        <w:tc>
          <w:tcPr>
            <w:tcW w:w="4956" w:type="dxa"/>
          </w:tcPr>
          <w:p w:rsidR="00E84052" w:rsidRPr="00CE0F36" w:rsidRDefault="00E84052" w:rsidP="00CE0F36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 w:rsidRPr="00CE0F36">
              <w:rPr>
                <w:sz w:val="22"/>
                <w:szCs w:val="22"/>
              </w:rPr>
              <w:t xml:space="preserve">- </w:t>
            </w:r>
            <w:r w:rsidR="00CE0F36" w:rsidRPr="00CE0F36">
              <w:rPr>
                <w:sz w:val="22"/>
                <w:szCs w:val="22"/>
              </w:rPr>
              <w:t>спальня</w:t>
            </w:r>
          </w:p>
        </w:tc>
        <w:tc>
          <w:tcPr>
            <w:tcW w:w="4956" w:type="dxa"/>
          </w:tcPr>
          <w:p w:rsidR="00E84052" w:rsidRPr="00CE0F36" w:rsidRDefault="00CE0F36" w:rsidP="007A40F7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 w:rsidRPr="00CE0F36">
              <w:rPr>
                <w:sz w:val="22"/>
                <w:szCs w:val="22"/>
              </w:rPr>
              <w:t>12,</w:t>
            </w:r>
            <w:r w:rsidR="007A40F7">
              <w:rPr>
                <w:sz w:val="22"/>
                <w:szCs w:val="22"/>
              </w:rPr>
              <w:t>68</w:t>
            </w:r>
          </w:p>
        </w:tc>
      </w:tr>
      <w:tr w:rsidR="007A40F7" w:rsidRPr="0094316B" w:rsidTr="00CC309A">
        <w:tc>
          <w:tcPr>
            <w:tcW w:w="4956" w:type="dxa"/>
          </w:tcPr>
          <w:p w:rsidR="007A40F7" w:rsidRPr="00CE0F36" w:rsidRDefault="007A40F7" w:rsidP="00CE0F36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-кухня</w:t>
            </w:r>
          </w:p>
        </w:tc>
        <w:tc>
          <w:tcPr>
            <w:tcW w:w="4956" w:type="dxa"/>
          </w:tcPr>
          <w:p w:rsidR="007A40F7" w:rsidRPr="00CE0F36" w:rsidRDefault="007A40F7" w:rsidP="007A40F7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</w:tr>
      <w:tr w:rsidR="00AF3279" w:rsidRPr="0094316B" w:rsidTr="00CC309A">
        <w:tc>
          <w:tcPr>
            <w:tcW w:w="4956" w:type="dxa"/>
          </w:tcPr>
          <w:p w:rsidR="00AF3279" w:rsidRPr="00CE0F36" w:rsidRDefault="007A40F7" w:rsidP="00132BB4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 w:rsidRPr="00CE0F36">
              <w:rPr>
                <w:sz w:val="22"/>
                <w:szCs w:val="22"/>
              </w:rPr>
              <w:t>- спальня</w:t>
            </w:r>
          </w:p>
        </w:tc>
        <w:tc>
          <w:tcPr>
            <w:tcW w:w="4956" w:type="dxa"/>
          </w:tcPr>
          <w:p w:rsidR="00AF3279" w:rsidRPr="00CE0F36" w:rsidRDefault="007A40F7" w:rsidP="00E8566A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13,25</w:t>
            </w:r>
          </w:p>
        </w:tc>
      </w:tr>
      <w:tr w:rsidR="00E8566A" w:rsidRPr="0094316B" w:rsidTr="00CC309A">
        <w:tc>
          <w:tcPr>
            <w:tcW w:w="4956" w:type="dxa"/>
          </w:tcPr>
          <w:p w:rsidR="00E8566A" w:rsidRPr="00CE0F36" w:rsidRDefault="00E8566A" w:rsidP="0094316B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 w:rsidRPr="00CE0F36">
              <w:rPr>
                <w:sz w:val="22"/>
                <w:szCs w:val="22"/>
              </w:rPr>
              <w:t>- санузел</w:t>
            </w:r>
          </w:p>
        </w:tc>
        <w:tc>
          <w:tcPr>
            <w:tcW w:w="4956" w:type="dxa"/>
          </w:tcPr>
          <w:p w:rsidR="00E8566A" w:rsidRPr="00EA0DF5" w:rsidRDefault="007A40F7" w:rsidP="00E8566A">
            <w:pPr>
              <w:spacing w:line="252" w:lineRule="exact"/>
              <w:ind w:right="4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4,03</w:t>
            </w:r>
          </w:p>
        </w:tc>
      </w:tr>
      <w:tr w:rsidR="0094316B" w:rsidRPr="0094316B" w:rsidTr="00CC309A">
        <w:tc>
          <w:tcPr>
            <w:tcW w:w="4956" w:type="dxa"/>
          </w:tcPr>
          <w:p w:rsidR="0094316B" w:rsidRPr="00CE0F36" w:rsidRDefault="0094316B" w:rsidP="0094316B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 w:rsidRPr="00CE0F36">
              <w:rPr>
                <w:sz w:val="22"/>
                <w:szCs w:val="22"/>
              </w:rPr>
              <w:t xml:space="preserve">- коридор </w:t>
            </w:r>
          </w:p>
        </w:tc>
        <w:tc>
          <w:tcPr>
            <w:tcW w:w="4956" w:type="dxa"/>
          </w:tcPr>
          <w:p w:rsidR="0094316B" w:rsidRPr="00CE0F36" w:rsidRDefault="007A40F7" w:rsidP="00BB7BA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</w:tr>
      <w:tr w:rsidR="0094316B" w:rsidRPr="0094316B" w:rsidTr="00CC309A">
        <w:tc>
          <w:tcPr>
            <w:tcW w:w="4956" w:type="dxa"/>
          </w:tcPr>
          <w:p w:rsidR="0094316B" w:rsidRPr="00CE0F36" w:rsidRDefault="0094316B" w:rsidP="0020652D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 w:rsidRPr="00CE0F36">
              <w:rPr>
                <w:sz w:val="22"/>
                <w:szCs w:val="22"/>
              </w:rPr>
              <w:t xml:space="preserve">- </w:t>
            </w:r>
            <w:r w:rsidR="0020652D" w:rsidRPr="00CE0F36">
              <w:rPr>
                <w:sz w:val="22"/>
                <w:szCs w:val="22"/>
              </w:rPr>
              <w:t>балкон</w:t>
            </w:r>
          </w:p>
        </w:tc>
        <w:tc>
          <w:tcPr>
            <w:tcW w:w="4956" w:type="dxa"/>
          </w:tcPr>
          <w:p w:rsidR="0094316B" w:rsidRPr="00CE0F36" w:rsidRDefault="0020652D" w:rsidP="00BB7BA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 w:rsidRPr="00CE0F36">
              <w:rPr>
                <w:sz w:val="22"/>
                <w:szCs w:val="22"/>
              </w:rPr>
              <w:t>1,37</w:t>
            </w:r>
          </w:p>
        </w:tc>
      </w:tr>
    </w:tbl>
    <w:p w:rsidR="004349D7" w:rsidRPr="0094316B" w:rsidRDefault="004349D7" w:rsidP="002404FE">
      <w:pPr>
        <w:spacing w:line="252" w:lineRule="exact"/>
        <w:ind w:right="43" w:firstLine="708"/>
        <w:jc w:val="both"/>
        <w:rPr>
          <w:sz w:val="22"/>
          <w:szCs w:val="22"/>
        </w:rPr>
      </w:pPr>
    </w:p>
    <w:p w:rsidR="00C35F10" w:rsidRPr="0094316B" w:rsidRDefault="00C35F10" w:rsidP="00C35F10">
      <w:pPr>
        <w:ind w:firstLine="708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1.3.  К настоящему договору прилагается</w:t>
      </w:r>
      <w:r w:rsidR="002107E1" w:rsidRPr="0094316B">
        <w:rPr>
          <w:sz w:val="22"/>
          <w:szCs w:val="22"/>
        </w:rPr>
        <w:t xml:space="preserve"> графический</w:t>
      </w:r>
      <w:r w:rsidRPr="0094316B">
        <w:rPr>
          <w:sz w:val="22"/>
          <w:szCs w:val="22"/>
        </w:rPr>
        <w:t xml:space="preserve"> план</w:t>
      </w:r>
      <w:r w:rsidR="00943D11" w:rsidRPr="0094316B">
        <w:rPr>
          <w:sz w:val="22"/>
          <w:szCs w:val="22"/>
        </w:rPr>
        <w:t xml:space="preserve"> </w:t>
      </w:r>
      <w:r w:rsidR="007A690A">
        <w:rPr>
          <w:b/>
          <w:sz w:val="22"/>
          <w:szCs w:val="22"/>
        </w:rPr>
        <w:t>24</w:t>
      </w:r>
      <w:r w:rsidR="00483B23">
        <w:rPr>
          <w:b/>
          <w:sz w:val="22"/>
          <w:szCs w:val="22"/>
        </w:rPr>
        <w:t xml:space="preserve"> </w:t>
      </w:r>
      <w:r w:rsidR="00B963C6">
        <w:rPr>
          <w:b/>
          <w:bCs/>
          <w:sz w:val="22"/>
          <w:szCs w:val="22"/>
        </w:rPr>
        <w:t>этажа</w:t>
      </w:r>
      <w:r w:rsidR="00C83377" w:rsidRPr="0094316B">
        <w:rPr>
          <w:b/>
          <w:bCs/>
          <w:sz w:val="22"/>
          <w:szCs w:val="22"/>
        </w:rPr>
        <w:t xml:space="preserve"> секции</w:t>
      </w:r>
      <w:r w:rsidRPr="0094316B">
        <w:rPr>
          <w:b/>
          <w:bCs/>
          <w:sz w:val="22"/>
          <w:szCs w:val="22"/>
        </w:rPr>
        <w:t xml:space="preserve"> </w:t>
      </w:r>
      <w:r w:rsidR="00C83377" w:rsidRPr="0094316B">
        <w:rPr>
          <w:rStyle w:val="a3"/>
          <w:color w:val="000000"/>
          <w:sz w:val="22"/>
          <w:szCs w:val="22"/>
        </w:rPr>
        <w:t xml:space="preserve">№ </w:t>
      </w:r>
      <w:r w:rsidR="00A844CB">
        <w:rPr>
          <w:rStyle w:val="a3"/>
          <w:color w:val="000000"/>
          <w:sz w:val="22"/>
          <w:szCs w:val="22"/>
        </w:rPr>
        <w:t>1</w:t>
      </w:r>
      <w:r w:rsidR="004460A6">
        <w:rPr>
          <w:rStyle w:val="a3"/>
          <w:color w:val="000000"/>
          <w:sz w:val="22"/>
          <w:szCs w:val="22"/>
        </w:rPr>
        <w:t xml:space="preserve"> </w:t>
      </w:r>
      <w:r w:rsidRPr="0094316B">
        <w:rPr>
          <w:sz w:val="22"/>
          <w:szCs w:val="22"/>
        </w:rPr>
        <w:t>с выделенными в цвете границами Объекта долевого строительства (Приложение №1), являющийся неотъемлемой частью настоящего договора.</w:t>
      </w:r>
    </w:p>
    <w:p w:rsidR="00C35F10" w:rsidRPr="0094316B" w:rsidRDefault="00C35F10" w:rsidP="00C35F10">
      <w:pPr>
        <w:ind w:firstLine="708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1.4. </w:t>
      </w:r>
      <w:r w:rsidR="002F2575" w:rsidRPr="0094316B">
        <w:rPr>
          <w:sz w:val="22"/>
          <w:szCs w:val="22"/>
        </w:rPr>
        <w:t xml:space="preserve">Квартира передается Дольщику в </w:t>
      </w:r>
      <w:r w:rsidRPr="0094316B">
        <w:rPr>
          <w:sz w:val="22"/>
          <w:szCs w:val="22"/>
        </w:rPr>
        <w:t>состоянии</w:t>
      </w:r>
      <w:r w:rsidR="002F2575" w:rsidRPr="0094316B">
        <w:rPr>
          <w:sz w:val="22"/>
          <w:szCs w:val="22"/>
        </w:rPr>
        <w:t>,</w:t>
      </w:r>
      <w:r w:rsidRPr="0094316B">
        <w:rPr>
          <w:sz w:val="22"/>
          <w:szCs w:val="22"/>
        </w:rPr>
        <w:t xml:space="preserve"> определенном Приложением №2 к настоящему договору. </w:t>
      </w:r>
    </w:p>
    <w:p w:rsidR="00C35F10" w:rsidRPr="0094316B" w:rsidRDefault="00C35F10" w:rsidP="00E52176">
      <w:pPr>
        <w:ind w:firstLine="708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1.5. Указанные выше площади являются проектными и подлежат уточнению на основании данных технической инвентаризации. При возникновении расхождений между общей проектной площадью Объекта долевого строительства, описанной в п.1.2. настоящего договора, и данными технической инвентаризации, перерасчет цены договора не производится. Указанное расхождение не признается сторонами изменением условий договора, приведшими к ухудшению качества Объекта </w:t>
      </w:r>
      <w:r w:rsidRPr="0094316B">
        <w:rPr>
          <w:sz w:val="22"/>
          <w:szCs w:val="22"/>
        </w:rPr>
        <w:lastRenderedPageBreak/>
        <w:t xml:space="preserve">долевого строительства, иными недостатками, которые делают его непригодным для предусмотренного договором использования, не являются существенными нарушениями требований к качеству Объекта долевого строительства. </w:t>
      </w:r>
    </w:p>
    <w:p w:rsidR="00FD3CD3" w:rsidRPr="0094316B" w:rsidRDefault="00FD3CD3" w:rsidP="00E52176">
      <w:pPr>
        <w:ind w:firstLine="708"/>
        <w:jc w:val="both"/>
        <w:rPr>
          <w:sz w:val="22"/>
          <w:szCs w:val="22"/>
        </w:rPr>
      </w:pPr>
    </w:p>
    <w:p w:rsidR="00C35F10" w:rsidRPr="0094316B" w:rsidRDefault="00C35F10" w:rsidP="00FD3CD3">
      <w:pPr>
        <w:ind w:firstLine="851"/>
        <w:jc w:val="center"/>
        <w:rPr>
          <w:b/>
          <w:bCs/>
          <w:color w:val="000000"/>
          <w:spacing w:val="4"/>
          <w:sz w:val="22"/>
          <w:szCs w:val="22"/>
        </w:rPr>
      </w:pPr>
      <w:r w:rsidRPr="0094316B">
        <w:rPr>
          <w:b/>
          <w:bCs/>
          <w:color w:val="000000"/>
          <w:spacing w:val="4"/>
          <w:sz w:val="22"/>
          <w:szCs w:val="22"/>
        </w:rPr>
        <w:t xml:space="preserve">2. ПОРЯДОК ОПЛАТЫ И ИСПОЛЬЗОВАНИЯ СРЕДСТВ ДОЛЬЩИКА </w:t>
      </w:r>
    </w:p>
    <w:p w:rsidR="00C35F10" w:rsidRPr="0094316B" w:rsidRDefault="00D21419" w:rsidP="00C35F10">
      <w:pPr>
        <w:tabs>
          <w:tab w:val="left" w:pos="1116"/>
        </w:tabs>
        <w:spacing w:before="7" w:line="252" w:lineRule="exact"/>
        <w:jc w:val="both"/>
        <w:rPr>
          <w:color w:val="000000"/>
          <w:spacing w:val="3"/>
          <w:sz w:val="22"/>
          <w:szCs w:val="22"/>
        </w:rPr>
      </w:pPr>
      <w:r w:rsidRPr="0094316B">
        <w:rPr>
          <w:color w:val="000000"/>
          <w:spacing w:val="-8"/>
          <w:sz w:val="22"/>
          <w:szCs w:val="22"/>
        </w:rPr>
        <w:t xml:space="preserve">             </w:t>
      </w:r>
      <w:r w:rsidR="00C35F10" w:rsidRPr="0094316B">
        <w:rPr>
          <w:color w:val="000000"/>
          <w:spacing w:val="-8"/>
          <w:sz w:val="22"/>
          <w:szCs w:val="22"/>
        </w:rPr>
        <w:t>2.1.</w:t>
      </w:r>
      <w:r w:rsidR="00C35F10" w:rsidRPr="0094316B">
        <w:rPr>
          <w:color w:val="000000"/>
          <w:spacing w:val="1"/>
          <w:sz w:val="22"/>
          <w:szCs w:val="22"/>
        </w:rPr>
        <w:t xml:space="preserve"> </w:t>
      </w:r>
      <w:proofErr w:type="gramStart"/>
      <w:r w:rsidR="00C35F10" w:rsidRPr="0094316B">
        <w:rPr>
          <w:color w:val="000000"/>
          <w:spacing w:val="1"/>
          <w:sz w:val="22"/>
          <w:szCs w:val="22"/>
        </w:rPr>
        <w:t xml:space="preserve">По настоящему договору Дольщик принимает долевое участие в финансировании </w:t>
      </w:r>
      <w:r w:rsidR="00C35F10" w:rsidRPr="0094316B">
        <w:rPr>
          <w:color w:val="000000"/>
          <w:spacing w:val="4"/>
          <w:sz w:val="22"/>
          <w:szCs w:val="22"/>
        </w:rPr>
        <w:t xml:space="preserve">строительства Жилого дома в объеме, установленном в договоре, и принимает по окончании строительства в </w:t>
      </w:r>
      <w:r w:rsidR="00C35F10" w:rsidRPr="0094316B">
        <w:rPr>
          <w:color w:val="000000"/>
          <w:sz w:val="22"/>
          <w:szCs w:val="22"/>
        </w:rPr>
        <w:t xml:space="preserve">собственность определенный в договоре Объект долевого строительства – Квартиру и долю </w:t>
      </w:r>
      <w:r w:rsidR="00C35F10" w:rsidRPr="0094316B">
        <w:rPr>
          <w:color w:val="000000"/>
          <w:spacing w:val="7"/>
          <w:sz w:val="22"/>
          <w:szCs w:val="22"/>
        </w:rPr>
        <w:t xml:space="preserve">общего имущества в </w:t>
      </w:r>
      <w:r w:rsidR="00C35F10" w:rsidRPr="0094316B">
        <w:rPr>
          <w:color w:val="000000"/>
          <w:spacing w:val="3"/>
          <w:sz w:val="22"/>
          <w:szCs w:val="22"/>
        </w:rPr>
        <w:t xml:space="preserve">многоквартирном доме, </w:t>
      </w:r>
      <w:r w:rsidR="00C35F10" w:rsidRPr="0094316B">
        <w:rPr>
          <w:color w:val="000000"/>
          <w:sz w:val="22"/>
          <w:szCs w:val="22"/>
        </w:rPr>
        <w:t xml:space="preserve">а другая сторона </w:t>
      </w:r>
      <w:r w:rsidR="00C35F10" w:rsidRPr="0094316B">
        <w:rPr>
          <w:color w:val="000000"/>
          <w:spacing w:val="3"/>
          <w:sz w:val="22"/>
          <w:szCs w:val="22"/>
        </w:rPr>
        <w:t xml:space="preserve">- Застройщик, обязуется в предусмотренный договором срок своими силами и (или) с привлечением </w:t>
      </w:r>
      <w:r w:rsidR="00C35F10" w:rsidRPr="0094316B">
        <w:rPr>
          <w:color w:val="000000"/>
          <w:spacing w:val="6"/>
          <w:sz w:val="22"/>
          <w:szCs w:val="22"/>
        </w:rPr>
        <w:t>других лиц построить Жилой дом и после</w:t>
      </w:r>
      <w:proofErr w:type="gramEnd"/>
      <w:r w:rsidR="00C35F10" w:rsidRPr="0094316B">
        <w:rPr>
          <w:color w:val="000000"/>
          <w:spacing w:val="6"/>
          <w:sz w:val="22"/>
          <w:szCs w:val="22"/>
        </w:rPr>
        <w:t xml:space="preserve"> получения разрешения на ввод в эксплуатацию Жилого дома передать </w:t>
      </w:r>
      <w:r w:rsidR="00C35F10" w:rsidRPr="0094316B">
        <w:rPr>
          <w:color w:val="000000"/>
          <w:sz w:val="22"/>
          <w:szCs w:val="22"/>
        </w:rPr>
        <w:t>Объект долевого строительства - Квартиру</w:t>
      </w:r>
      <w:r w:rsidR="00C35F10" w:rsidRPr="0094316B">
        <w:rPr>
          <w:color w:val="000000"/>
          <w:spacing w:val="7"/>
          <w:sz w:val="22"/>
          <w:szCs w:val="22"/>
        </w:rPr>
        <w:t xml:space="preserve"> </w:t>
      </w:r>
      <w:r w:rsidR="00C35F10" w:rsidRPr="0094316B">
        <w:rPr>
          <w:color w:val="000000"/>
          <w:sz w:val="22"/>
          <w:szCs w:val="22"/>
        </w:rPr>
        <w:t>в этом Жилом доме Дольщику</w:t>
      </w:r>
      <w:r w:rsidR="00C35F10" w:rsidRPr="0094316B">
        <w:rPr>
          <w:color w:val="000000"/>
          <w:spacing w:val="7"/>
          <w:sz w:val="22"/>
          <w:szCs w:val="22"/>
        </w:rPr>
        <w:t xml:space="preserve"> и долю </w:t>
      </w:r>
      <w:r w:rsidR="0013575E" w:rsidRPr="0094316B">
        <w:rPr>
          <w:color w:val="000000"/>
          <w:sz w:val="22"/>
          <w:szCs w:val="22"/>
        </w:rPr>
        <w:t>в общем имуществе в Жилом доме и часть земельного участка, на котором построен Жилой</w:t>
      </w:r>
      <w:r w:rsidR="00FC744C" w:rsidRPr="0094316B">
        <w:rPr>
          <w:color w:val="000000"/>
          <w:sz w:val="22"/>
          <w:szCs w:val="22"/>
        </w:rPr>
        <w:t xml:space="preserve"> дом</w:t>
      </w:r>
      <w:r w:rsidR="00C35F10" w:rsidRPr="0094316B">
        <w:rPr>
          <w:color w:val="000000"/>
          <w:spacing w:val="3"/>
          <w:sz w:val="22"/>
          <w:szCs w:val="22"/>
        </w:rPr>
        <w:t>.</w:t>
      </w:r>
    </w:p>
    <w:p w:rsidR="00C35F10" w:rsidRPr="0094316B" w:rsidRDefault="00C35F10" w:rsidP="00C35F10">
      <w:pPr>
        <w:tabs>
          <w:tab w:val="left" w:pos="864"/>
        </w:tabs>
        <w:spacing w:line="252" w:lineRule="exact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-8"/>
          <w:sz w:val="22"/>
          <w:szCs w:val="22"/>
        </w:rPr>
        <w:t xml:space="preserve">           2.2. </w:t>
      </w:r>
      <w:r w:rsidRPr="0094316B">
        <w:rPr>
          <w:color w:val="000000"/>
          <w:spacing w:val="5"/>
          <w:sz w:val="22"/>
          <w:szCs w:val="22"/>
        </w:rPr>
        <w:t xml:space="preserve">Дольщик направляет собственные средства, на строительство Жилого дома в порядке долевого </w:t>
      </w:r>
      <w:r w:rsidRPr="0094316B">
        <w:rPr>
          <w:color w:val="000000"/>
          <w:sz w:val="22"/>
          <w:szCs w:val="22"/>
        </w:rPr>
        <w:t>участия, а Застройщик обязуется:</w:t>
      </w:r>
    </w:p>
    <w:p w:rsidR="00C35F10" w:rsidRPr="0094316B" w:rsidRDefault="00C35F10" w:rsidP="00C35F10">
      <w:pPr>
        <w:tabs>
          <w:tab w:val="left" w:pos="871"/>
        </w:tabs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ab/>
        <w:t xml:space="preserve">- обеспечить строительство Жилого дома в объеме, предусмотренном проектной документацией с учетом Приложения № 2 к данному договору. </w:t>
      </w:r>
    </w:p>
    <w:p w:rsidR="00C35F10" w:rsidRPr="0094316B" w:rsidRDefault="00C35F10" w:rsidP="00C35F10">
      <w:pPr>
        <w:tabs>
          <w:tab w:val="left" w:pos="871"/>
        </w:tabs>
        <w:spacing w:before="7" w:line="252" w:lineRule="exact"/>
        <w:ind w:firstLine="851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ab/>
        <w:t>- вв</w:t>
      </w:r>
      <w:r w:rsidR="00CB3CB3" w:rsidRPr="0094316B">
        <w:rPr>
          <w:color w:val="000000"/>
          <w:sz w:val="22"/>
          <w:szCs w:val="22"/>
        </w:rPr>
        <w:t xml:space="preserve">ести Жилой дом в эксплуатацию в </w:t>
      </w:r>
      <w:r w:rsidR="00306050">
        <w:rPr>
          <w:color w:val="000000"/>
          <w:sz w:val="22"/>
          <w:szCs w:val="22"/>
        </w:rPr>
        <w:t xml:space="preserve">4 </w:t>
      </w:r>
      <w:r w:rsidR="00D40EFA">
        <w:rPr>
          <w:color w:val="000000"/>
          <w:sz w:val="22"/>
          <w:szCs w:val="22"/>
        </w:rPr>
        <w:t xml:space="preserve">квартале </w:t>
      </w:r>
      <w:r w:rsidR="00306050">
        <w:rPr>
          <w:color w:val="000000"/>
          <w:sz w:val="22"/>
          <w:szCs w:val="22"/>
        </w:rPr>
        <w:t>2019</w:t>
      </w:r>
      <w:r w:rsidR="00CB3CB3" w:rsidRPr="0094316B">
        <w:rPr>
          <w:color w:val="000000"/>
          <w:sz w:val="22"/>
          <w:szCs w:val="22"/>
        </w:rPr>
        <w:t xml:space="preserve"> </w:t>
      </w:r>
      <w:r w:rsidRPr="0094316B">
        <w:rPr>
          <w:color w:val="000000"/>
          <w:sz w:val="22"/>
          <w:szCs w:val="22"/>
        </w:rPr>
        <w:t>года.</w:t>
      </w:r>
      <w:r w:rsidR="007B1BE7" w:rsidRPr="0094316B">
        <w:rPr>
          <w:color w:val="000000"/>
          <w:sz w:val="22"/>
          <w:szCs w:val="22"/>
        </w:rPr>
        <w:t xml:space="preserve"> </w:t>
      </w:r>
    </w:p>
    <w:p w:rsidR="00C35F10" w:rsidRPr="0094316B" w:rsidRDefault="00C35F10" w:rsidP="00C35F10">
      <w:pPr>
        <w:spacing w:before="7" w:line="252" w:lineRule="exact"/>
        <w:ind w:right="14"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Днём ввода Дома в эксплуатацию (окончания строительства) считается день подписания уполномоченным органом Разрешения на ввод Жилого дома в эксплуатацию.</w:t>
      </w:r>
    </w:p>
    <w:p w:rsidR="00CB4261" w:rsidRPr="0094316B" w:rsidRDefault="00CB4261" w:rsidP="00CB4261">
      <w:pPr>
        <w:tabs>
          <w:tab w:val="left" w:pos="950"/>
        </w:tabs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 xml:space="preserve">- </w:t>
      </w:r>
      <w:r w:rsidRPr="0094316B">
        <w:rPr>
          <w:color w:val="000000"/>
          <w:spacing w:val="7"/>
          <w:sz w:val="22"/>
          <w:szCs w:val="22"/>
        </w:rPr>
        <w:t>передать в собственность Дольщика Квартиру в состоянии, предусмотрен</w:t>
      </w:r>
      <w:r w:rsidR="00F0347C" w:rsidRPr="0094316B">
        <w:rPr>
          <w:color w:val="000000"/>
          <w:spacing w:val="7"/>
          <w:sz w:val="22"/>
          <w:szCs w:val="22"/>
        </w:rPr>
        <w:t>ном п.1.4. настоящего договора,</w:t>
      </w:r>
      <w:r w:rsidR="00F0347C" w:rsidRPr="0094316B">
        <w:rPr>
          <w:color w:val="000000"/>
          <w:sz w:val="22"/>
          <w:szCs w:val="22"/>
        </w:rPr>
        <w:t xml:space="preserve"> </w:t>
      </w:r>
      <w:r w:rsidR="00CF5311" w:rsidRPr="0094316B">
        <w:rPr>
          <w:color w:val="000000"/>
          <w:sz w:val="22"/>
          <w:szCs w:val="22"/>
        </w:rPr>
        <w:t xml:space="preserve">не позднее </w:t>
      </w:r>
      <w:r w:rsidR="00306050">
        <w:rPr>
          <w:color w:val="000000"/>
          <w:sz w:val="22"/>
          <w:szCs w:val="22"/>
        </w:rPr>
        <w:t>31 марта 2020</w:t>
      </w:r>
      <w:r w:rsidR="007B1BE7" w:rsidRPr="0094316B">
        <w:rPr>
          <w:color w:val="000000"/>
          <w:sz w:val="22"/>
          <w:szCs w:val="22"/>
        </w:rPr>
        <w:t xml:space="preserve"> года</w:t>
      </w:r>
      <w:r w:rsidR="005C7E49" w:rsidRPr="0094316B">
        <w:rPr>
          <w:color w:val="000000"/>
          <w:sz w:val="22"/>
          <w:szCs w:val="22"/>
        </w:rPr>
        <w:t>.</w:t>
      </w:r>
    </w:p>
    <w:p w:rsidR="00C35F10" w:rsidRPr="0094316B" w:rsidRDefault="00C35F10" w:rsidP="00C35F10">
      <w:pPr>
        <w:jc w:val="both"/>
        <w:rPr>
          <w:sz w:val="22"/>
          <w:szCs w:val="22"/>
        </w:rPr>
      </w:pPr>
      <w:r w:rsidRPr="0094316B">
        <w:rPr>
          <w:color w:val="000000"/>
          <w:spacing w:val="-3"/>
          <w:sz w:val="22"/>
          <w:szCs w:val="22"/>
        </w:rPr>
        <w:t xml:space="preserve">        2.3. </w:t>
      </w:r>
      <w:r w:rsidRPr="0094316B">
        <w:rPr>
          <w:sz w:val="22"/>
          <w:szCs w:val="22"/>
        </w:rPr>
        <w:t>Ценой договора является сумма денежных средств, расходуемых на возмещение затрат на строительство (создание) Объекта долевого строительства и денежных средств на оплату услуг Застройщика.</w:t>
      </w:r>
    </w:p>
    <w:p w:rsidR="00652330" w:rsidRPr="0020652D" w:rsidRDefault="00652330" w:rsidP="00652330">
      <w:pPr>
        <w:ind w:firstLine="708"/>
        <w:jc w:val="both"/>
        <w:rPr>
          <w:b/>
          <w:bCs/>
          <w:sz w:val="22"/>
          <w:szCs w:val="22"/>
        </w:rPr>
      </w:pPr>
      <w:r w:rsidRPr="008E7E1D">
        <w:rPr>
          <w:sz w:val="22"/>
          <w:szCs w:val="22"/>
        </w:rPr>
        <w:t>Дольщик согласен с ценой договора в сумме</w:t>
      </w:r>
      <w:r>
        <w:rPr>
          <w:sz w:val="22"/>
          <w:szCs w:val="22"/>
        </w:rPr>
        <w:t xml:space="preserve"> </w:t>
      </w:r>
      <w:r w:rsidR="007A40F7">
        <w:rPr>
          <w:b/>
          <w:bCs/>
          <w:sz w:val="23"/>
          <w:szCs w:val="23"/>
        </w:rPr>
        <w:t>3 633 000</w:t>
      </w:r>
      <w:r w:rsidR="00E84052">
        <w:rPr>
          <w:b/>
          <w:bCs/>
          <w:sz w:val="23"/>
          <w:szCs w:val="23"/>
        </w:rPr>
        <w:t>,00</w:t>
      </w:r>
      <w:r w:rsidR="00E84052" w:rsidRPr="00087DBA">
        <w:rPr>
          <w:b/>
          <w:bCs/>
          <w:sz w:val="23"/>
          <w:szCs w:val="23"/>
        </w:rPr>
        <w:t xml:space="preserve"> (</w:t>
      </w:r>
      <w:r w:rsidR="007A40F7">
        <w:rPr>
          <w:b/>
          <w:bCs/>
          <w:sz w:val="23"/>
          <w:szCs w:val="23"/>
        </w:rPr>
        <w:t>Три миллиона шестьсот тридцать три тысячи</w:t>
      </w:r>
      <w:r w:rsidR="00E84052">
        <w:rPr>
          <w:b/>
          <w:bCs/>
          <w:sz w:val="23"/>
          <w:szCs w:val="23"/>
        </w:rPr>
        <w:t>)</w:t>
      </w:r>
      <w:r w:rsidR="00132BB4">
        <w:rPr>
          <w:b/>
          <w:bCs/>
          <w:sz w:val="23"/>
          <w:szCs w:val="23"/>
        </w:rPr>
        <w:t xml:space="preserve"> рубл</w:t>
      </w:r>
      <w:r w:rsidR="00E84052">
        <w:rPr>
          <w:b/>
          <w:bCs/>
          <w:sz w:val="23"/>
          <w:szCs w:val="23"/>
        </w:rPr>
        <w:t>ей</w:t>
      </w:r>
      <w:r w:rsidR="00132BB4">
        <w:rPr>
          <w:b/>
          <w:bCs/>
          <w:sz w:val="23"/>
          <w:szCs w:val="23"/>
        </w:rPr>
        <w:t xml:space="preserve"> </w:t>
      </w:r>
      <w:r w:rsidR="00E84052">
        <w:rPr>
          <w:b/>
          <w:bCs/>
          <w:sz w:val="23"/>
          <w:szCs w:val="23"/>
        </w:rPr>
        <w:t>0</w:t>
      </w:r>
      <w:r w:rsidR="00132BB4" w:rsidRPr="00414A44">
        <w:rPr>
          <w:b/>
          <w:bCs/>
          <w:sz w:val="23"/>
          <w:szCs w:val="23"/>
        </w:rPr>
        <w:t>0 копеек</w:t>
      </w:r>
      <w:r w:rsidRPr="0020652D">
        <w:rPr>
          <w:b/>
          <w:bCs/>
          <w:sz w:val="22"/>
          <w:szCs w:val="22"/>
        </w:rPr>
        <w:t xml:space="preserve">, из которых: </w:t>
      </w:r>
    </w:p>
    <w:p w:rsidR="00652330" w:rsidRPr="0020652D" w:rsidRDefault="00652330" w:rsidP="00652330">
      <w:pPr>
        <w:ind w:firstLine="708"/>
        <w:jc w:val="both"/>
        <w:rPr>
          <w:b/>
          <w:bCs/>
          <w:sz w:val="22"/>
          <w:szCs w:val="22"/>
        </w:rPr>
      </w:pPr>
      <w:r w:rsidRPr="0020652D">
        <w:rPr>
          <w:bCs/>
          <w:sz w:val="22"/>
          <w:szCs w:val="22"/>
        </w:rPr>
        <w:t xml:space="preserve">- возмещение затрат на строительство объекта долевого строительства </w:t>
      </w:r>
      <w:r w:rsidRPr="0020652D">
        <w:rPr>
          <w:sz w:val="22"/>
          <w:szCs w:val="22"/>
        </w:rPr>
        <w:t xml:space="preserve">сумме </w:t>
      </w:r>
      <w:r w:rsidR="007A40F7">
        <w:rPr>
          <w:b/>
          <w:bCs/>
          <w:sz w:val="22"/>
          <w:szCs w:val="22"/>
        </w:rPr>
        <w:t>2 121 849,36</w:t>
      </w:r>
      <w:r w:rsidR="00E966B1" w:rsidRPr="0020652D">
        <w:rPr>
          <w:b/>
          <w:bCs/>
          <w:sz w:val="22"/>
          <w:szCs w:val="22"/>
        </w:rPr>
        <w:t>(</w:t>
      </w:r>
      <w:r w:rsidR="007A40F7">
        <w:rPr>
          <w:b/>
          <w:bCs/>
          <w:sz w:val="22"/>
          <w:szCs w:val="22"/>
        </w:rPr>
        <w:t>Два миллиона сто двадцать одна тысяча восемьсот сорок девять</w:t>
      </w:r>
      <w:r w:rsidR="00132BB4">
        <w:rPr>
          <w:b/>
          <w:bCs/>
          <w:sz w:val="22"/>
          <w:szCs w:val="22"/>
        </w:rPr>
        <w:t>) рубл</w:t>
      </w:r>
      <w:r w:rsidR="00E84052">
        <w:rPr>
          <w:b/>
          <w:bCs/>
          <w:sz w:val="22"/>
          <w:szCs w:val="22"/>
        </w:rPr>
        <w:t>я</w:t>
      </w:r>
      <w:r w:rsidR="0020652D" w:rsidRPr="0020652D">
        <w:rPr>
          <w:b/>
          <w:bCs/>
          <w:sz w:val="22"/>
          <w:szCs w:val="22"/>
        </w:rPr>
        <w:t xml:space="preserve"> </w:t>
      </w:r>
      <w:r w:rsidR="007A40F7">
        <w:rPr>
          <w:b/>
          <w:bCs/>
          <w:sz w:val="22"/>
          <w:szCs w:val="22"/>
        </w:rPr>
        <w:t>36</w:t>
      </w:r>
      <w:r w:rsidR="00E84052">
        <w:rPr>
          <w:b/>
          <w:bCs/>
          <w:sz w:val="22"/>
          <w:szCs w:val="22"/>
        </w:rPr>
        <w:t xml:space="preserve"> </w:t>
      </w:r>
      <w:r w:rsidR="00445721">
        <w:rPr>
          <w:b/>
          <w:bCs/>
          <w:sz w:val="22"/>
          <w:szCs w:val="22"/>
        </w:rPr>
        <w:t>копе</w:t>
      </w:r>
      <w:r w:rsidR="00250152">
        <w:rPr>
          <w:b/>
          <w:bCs/>
          <w:sz w:val="22"/>
          <w:szCs w:val="22"/>
        </w:rPr>
        <w:t>ек</w:t>
      </w:r>
      <w:r w:rsidRPr="0020652D">
        <w:rPr>
          <w:bCs/>
          <w:sz w:val="22"/>
          <w:szCs w:val="22"/>
        </w:rPr>
        <w:t xml:space="preserve">, без НДС; </w:t>
      </w:r>
    </w:p>
    <w:p w:rsidR="00652330" w:rsidRPr="0020652D" w:rsidRDefault="00652330" w:rsidP="00652330">
      <w:pPr>
        <w:ind w:firstLine="708"/>
        <w:jc w:val="both"/>
        <w:rPr>
          <w:b/>
          <w:bCs/>
          <w:sz w:val="22"/>
          <w:szCs w:val="22"/>
        </w:rPr>
      </w:pPr>
      <w:r w:rsidRPr="0020652D">
        <w:rPr>
          <w:bCs/>
          <w:sz w:val="22"/>
          <w:szCs w:val="22"/>
        </w:rPr>
        <w:t xml:space="preserve">- оплата услуг Застройщика – </w:t>
      </w:r>
      <w:r w:rsidR="007A40F7">
        <w:rPr>
          <w:b/>
          <w:bCs/>
          <w:sz w:val="22"/>
          <w:szCs w:val="22"/>
        </w:rPr>
        <w:t>1 511 150,64</w:t>
      </w:r>
      <w:r w:rsidR="008A34A3">
        <w:rPr>
          <w:b/>
          <w:bCs/>
          <w:sz w:val="22"/>
          <w:szCs w:val="22"/>
        </w:rPr>
        <w:t xml:space="preserve"> </w:t>
      </w:r>
      <w:r w:rsidRPr="0020652D">
        <w:rPr>
          <w:b/>
          <w:bCs/>
          <w:sz w:val="22"/>
          <w:szCs w:val="22"/>
        </w:rPr>
        <w:t>(</w:t>
      </w:r>
      <w:r w:rsidR="00E84052">
        <w:rPr>
          <w:b/>
          <w:bCs/>
          <w:sz w:val="22"/>
          <w:szCs w:val="22"/>
        </w:rPr>
        <w:t xml:space="preserve">Один миллион </w:t>
      </w:r>
      <w:r w:rsidR="007A40F7">
        <w:rPr>
          <w:b/>
          <w:bCs/>
          <w:sz w:val="22"/>
          <w:szCs w:val="22"/>
        </w:rPr>
        <w:t>пятьсот одиннадцать тысяч</w:t>
      </w:r>
      <w:r w:rsidR="00250152">
        <w:rPr>
          <w:b/>
          <w:bCs/>
          <w:sz w:val="22"/>
          <w:szCs w:val="22"/>
        </w:rPr>
        <w:t xml:space="preserve"> сто пятьдесят</w:t>
      </w:r>
      <w:r w:rsidR="00A21410">
        <w:rPr>
          <w:b/>
          <w:bCs/>
          <w:sz w:val="22"/>
          <w:szCs w:val="22"/>
        </w:rPr>
        <w:t>)</w:t>
      </w:r>
      <w:r w:rsidR="00132BB4">
        <w:rPr>
          <w:b/>
          <w:bCs/>
          <w:sz w:val="22"/>
          <w:szCs w:val="22"/>
        </w:rPr>
        <w:t xml:space="preserve"> рубл</w:t>
      </w:r>
      <w:r w:rsidR="00E84052">
        <w:rPr>
          <w:b/>
          <w:bCs/>
          <w:sz w:val="22"/>
          <w:szCs w:val="22"/>
        </w:rPr>
        <w:t>ей</w:t>
      </w:r>
      <w:r w:rsidRPr="0020652D">
        <w:rPr>
          <w:b/>
          <w:bCs/>
          <w:sz w:val="22"/>
          <w:szCs w:val="22"/>
        </w:rPr>
        <w:t xml:space="preserve"> </w:t>
      </w:r>
      <w:r w:rsidR="00250152">
        <w:rPr>
          <w:b/>
          <w:bCs/>
          <w:sz w:val="22"/>
          <w:szCs w:val="22"/>
        </w:rPr>
        <w:t>64</w:t>
      </w:r>
      <w:r w:rsidR="00445721">
        <w:rPr>
          <w:b/>
          <w:bCs/>
          <w:sz w:val="22"/>
          <w:szCs w:val="22"/>
        </w:rPr>
        <w:t xml:space="preserve"> копейки</w:t>
      </w:r>
      <w:r w:rsidR="00A21410">
        <w:rPr>
          <w:b/>
          <w:bCs/>
          <w:sz w:val="22"/>
          <w:szCs w:val="22"/>
        </w:rPr>
        <w:t>,</w:t>
      </w:r>
      <w:r w:rsidRPr="0020652D">
        <w:rPr>
          <w:bCs/>
          <w:sz w:val="22"/>
          <w:szCs w:val="22"/>
        </w:rPr>
        <w:t xml:space="preserve"> без НДС.</w:t>
      </w:r>
    </w:p>
    <w:p w:rsidR="00652330" w:rsidRPr="008E7E1D" w:rsidRDefault="00652330" w:rsidP="00652330">
      <w:pPr>
        <w:ind w:firstLine="708"/>
        <w:jc w:val="both"/>
        <w:rPr>
          <w:sz w:val="22"/>
          <w:szCs w:val="22"/>
        </w:rPr>
      </w:pPr>
      <w:r w:rsidRPr="0020652D">
        <w:rPr>
          <w:sz w:val="22"/>
          <w:szCs w:val="22"/>
        </w:rPr>
        <w:t>Указанная цена Объекта долевого строительства является фиксированной и перерасчету не подлежит.</w:t>
      </w:r>
    </w:p>
    <w:p w:rsidR="009150EC" w:rsidRPr="0094316B" w:rsidRDefault="00C35F10" w:rsidP="009150EC">
      <w:pPr>
        <w:ind w:firstLine="708"/>
        <w:jc w:val="both"/>
        <w:rPr>
          <w:sz w:val="22"/>
          <w:szCs w:val="22"/>
        </w:rPr>
      </w:pPr>
      <w:r w:rsidRPr="0094316B">
        <w:rPr>
          <w:color w:val="000000"/>
          <w:sz w:val="22"/>
          <w:szCs w:val="22"/>
          <w:shd w:val="clear" w:color="auto" w:fill="FFFFFF"/>
        </w:rPr>
        <w:t xml:space="preserve">2.4. </w:t>
      </w:r>
      <w:r w:rsidR="009150EC" w:rsidRPr="0094316B">
        <w:rPr>
          <w:sz w:val="22"/>
          <w:szCs w:val="22"/>
        </w:rPr>
        <w:t>Услуга Застройщика начисляется в рамках заключенного договора однократно, независимо от факта ее оплаты Участником долевого строительства. Моментом выполнения услуги Застройщика признается дата регистрации настоящего договора в Управлении Федеральной службы государственной регистрации, кадастра и картографии по Ростовской области. Стоимость услуги Застройщика является доходом Застройщика, остается после ее получения от Участника долевого строительства в распоряжении Застройщика.</w:t>
      </w:r>
    </w:p>
    <w:p w:rsidR="009150EC" w:rsidRPr="0094316B" w:rsidRDefault="009150EC" w:rsidP="009150EC">
      <w:pPr>
        <w:jc w:val="both"/>
        <w:rPr>
          <w:sz w:val="22"/>
          <w:szCs w:val="22"/>
        </w:rPr>
      </w:pPr>
      <w:r w:rsidRPr="0094316B">
        <w:rPr>
          <w:sz w:val="22"/>
          <w:szCs w:val="22"/>
        </w:rPr>
        <w:t>​ </w:t>
      </w:r>
      <w:r w:rsidRPr="0094316B">
        <w:rPr>
          <w:sz w:val="22"/>
          <w:szCs w:val="22"/>
        </w:rPr>
        <w:tab/>
        <w:t xml:space="preserve">После ввода Жилого дома в эксплуатацию полученная сумма экономии </w:t>
      </w:r>
      <w:proofErr w:type="gramStart"/>
      <w:r w:rsidRPr="0094316B">
        <w:rPr>
          <w:sz w:val="22"/>
          <w:szCs w:val="22"/>
        </w:rPr>
        <w:t>средств, уплаченных Участниками долевого строительства признается</w:t>
      </w:r>
      <w:proofErr w:type="gramEnd"/>
      <w:r w:rsidRPr="0094316B">
        <w:rPr>
          <w:sz w:val="22"/>
          <w:szCs w:val="22"/>
        </w:rPr>
        <w:t xml:space="preserve"> дополнительным доходом от оказания услуги Застройщика и возврату Участникам долевого строительства не подлежит. Экономия средств долевого строительства определяется, как разница между суммами Долевых взносов Участников долевого строительства (за вычетом оказанных услуг Застройщика) и фактическими затратами на строительство (создание) Объектов долевого строительства.</w:t>
      </w:r>
    </w:p>
    <w:p w:rsidR="00BE1B6A" w:rsidRPr="0094316B" w:rsidRDefault="00311393" w:rsidP="00BE1B6A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E14B46">
        <w:rPr>
          <w:color w:val="000000"/>
          <w:sz w:val="22"/>
          <w:szCs w:val="22"/>
          <w:shd w:val="clear" w:color="auto" w:fill="FFFFFF"/>
        </w:rPr>
        <w:t>2.5</w:t>
      </w:r>
      <w:r w:rsidRPr="00B423C8">
        <w:rPr>
          <w:color w:val="000000"/>
          <w:sz w:val="23"/>
          <w:szCs w:val="23"/>
          <w:shd w:val="clear" w:color="auto" w:fill="FFFFFF"/>
        </w:rPr>
        <w:t xml:space="preserve"> </w:t>
      </w:r>
      <w:r w:rsidR="00BE1B6A" w:rsidRPr="0094316B">
        <w:rPr>
          <w:color w:val="000000"/>
          <w:sz w:val="22"/>
          <w:szCs w:val="22"/>
          <w:shd w:val="clear" w:color="auto" w:fill="FFFFFF"/>
        </w:rPr>
        <w:t xml:space="preserve">Уплата цены договора осуществляется Дольщиком путем перечисления денежных средств на расчетный счет Застройщика </w:t>
      </w:r>
      <w:r w:rsidR="00BE1B6A">
        <w:rPr>
          <w:color w:val="000000"/>
          <w:sz w:val="22"/>
          <w:szCs w:val="22"/>
          <w:shd w:val="clear" w:color="auto" w:fill="FFFFFF"/>
        </w:rPr>
        <w:t xml:space="preserve">в течение 3-х дней </w:t>
      </w:r>
      <w:r w:rsidR="00BE1B6A" w:rsidRPr="0094316B">
        <w:rPr>
          <w:color w:val="000000"/>
          <w:sz w:val="22"/>
          <w:szCs w:val="22"/>
          <w:shd w:val="clear" w:color="auto" w:fill="FFFFFF"/>
        </w:rPr>
        <w:t>после регистрации настоящего договора в Управлении Федеральной службы государственной регистрации, кадастра и картографии по Ростовской области в следующем порядке:</w:t>
      </w:r>
    </w:p>
    <w:p w:rsidR="008663D0" w:rsidRDefault="00BE1B6A" w:rsidP="00BE1B6A">
      <w:pPr>
        <w:ind w:firstLine="708"/>
        <w:jc w:val="both"/>
        <w:rPr>
          <w:bCs/>
          <w:sz w:val="22"/>
          <w:szCs w:val="22"/>
        </w:rPr>
      </w:pPr>
      <w:r w:rsidRPr="006574C9">
        <w:rPr>
          <w:b/>
          <w:bCs/>
          <w:sz w:val="22"/>
          <w:szCs w:val="22"/>
        </w:rPr>
        <w:t xml:space="preserve">- платеж </w:t>
      </w:r>
      <w:r w:rsidR="00250152">
        <w:rPr>
          <w:b/>
          <w:bCs/>
          <w:sz w:val="23"/>
          <w:szCs w:val="23"/>
        </w:rPr>
        <w:t>3 633 000,00</w:t>
      </w:r>
      <w:r w:rsidR="00250152" w:rsidRPr="00087DBA">
        <w:rPr>
          <w:b/>
          <w:bCs/>
          <w:sz w:val="23"/>
          <w:szCs w:val="23"/>
        </w:rPr>
        <w:t xml:space="preserve"> (</w:t>
      </w:r>
      <w:r w:rsidR="00250152">
        <w:rPr>
          <w:b/>
          <w:bCs/>
          <w:sz w:val="23"/>
          <w:szCs w:val="23"/>
        </w:rPr>
        <w:t>Три миллиона шестьсот тридцать три тысячи) рублей 0</w:t>
      </w:r>
      <w:r w:rsidR="00250152" w:rsidRPr="00414A44">
        <w:rPr>
          <w:b/>
          <w:bCs/>
          <w:sz w:val="23"/>
          <w:szCs w:val="23"/>
        </w:rPr>
        <w:t>0 копеек</w:t>
      </w:r>
      <w:r w:rsidR="00A610D2" w:rsidRPr="006574C9">
        <w:rPr>
          <w:b/>
          <w:bCs/>
          <w:sz w:val="22"/>
          <w:szCs w:val="22"/>
        </w:rPr>
        <w:t>,</w:t>
      </w:r>
      <w:r w:rsidRPr="006574C9">
        <w:rPr>
          <w:b/>
          <w:bCs/>
          <w:sz w:val="22"/>
          <w:szCs w:val="22"/>
        </w:rPr>
        <w:t xml:space="preserve"> </w:t>
      </w:r>
      <w:r w:rsidRPr="006574C9">
        <w:rPr>
          <w:color w:val="000000"/>
          <w:sz w:val="22"/>
          <w:szCs w:val="22"/>
          <w:shd w:val="clear" w:color="auto" w:fill="FFFFFF"/>
        </w:rPr>
        <w:t xml:space="preserve">без НДС, </w:t>
      </w:r>
      <w:r w:rsidRPr="006574C9">
        <w:rPr>
          <w:b/>
          <w:color w:val="000000"/>
          <w:sz w:val="22"/>
          <w:szCs w:val="22"/>
          <w:shd w:val="clear" w:color="auto" w:fill="FFFFFF"/>
        </w:rPr>
        <w:t>не позднее</w:t>
      </w:r>
      <w:r w:rsidR="008A34A3" w:rsidRPr="006574C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18651D">
        <w:rPr>
          <w:b/>
          <w:color w:val="000000"/>
          <w:sz w:val="22"/>
          <w:szCs w:val="22"/>
          <w:shd w:val="clear" w:color="auto" w:fill="FFFFFF"/>
        </w:rPr>
        <w:t>30</w:t>
      </w:r>
      <w:r w:rsidR="003A7A71">
        <w:rPr>
          <w:b/>
          <w:color w:val="000000"/>
          <w:sz w:val="22"/>
          <w:szCs w:val="22"/>
          <w:shd w:val="clear" w:color="auto" w:fill="FFFFFF"/>
        </w:rPr>
        <w:t>.</w:t>
      </w:r>
      <w:r w:rsidR="0018651D">
        <w:rPr>
          <w:b/>
          <w:color w:val="000000"/>
          <w:sz w:val="22"/>
          <w:szCs w:val="22"/>
          <w:shd w:val="clear" w:color="auto" w:fill="FFFFFF"/>
        </w:rPr>
        <w:t>01</w:t>
      </w:r>
      <w:r w:rsidRPr="006574C9">
        <w:rPr>
          <w:b/>
          <w:color w:val="000000"/>
          <w:sz w:val="22"/>
          <w:szCs w:val="22"/>
          <w:shd w:val="clear" w:color="auto" w:fill="FFFFFF"/>
        </w:rPr>
        <w:t>.201</w:t>
      </w:r>
      <w:r w:rsidR="0018651D">
        <w:rPr>
          <w:b/>
          <w:color w:val="000000"/>
          <w:sz w:val="22"/>
          <w:szCs w:val="22"/>
          <w:shd w:val="clear" w:color="auto" w:fill="FFFFFF"/>
        </w:rPr>
        <w:t>8</w:t>
      </w:r>
      <w:r w:rsidRPr="006574C9">
        <w:rPr>
          <w:b/>
          <w:color w:val="000000"/>
          <w:sz w:val="22"/>
          <w:szCs w:val="22"/>
          <w:shd w:val="clear" w:color="auto" w:fill="FFFFFF"/>
        </w:rPr>
        <w:t xml:space="preserve"> года</w:t>
      </w:r>
      <w:r w:rsidR="008663D0" w:rsidRPr="006574C9">
        <w:rPr>
          <w:b/>
          <w:bCs/>
          <w:sz w:val="23"/>
          <w:szCs w:val="23"/>
        </w:rPr>
        <w:t>.</w:t>
      </w:r>
    </w:p>
    <w:p w:rsidR="00C35F10" w:rsidRPr="00683C5C" w:rsidRDefault="00C35F10" w:rsidP="003F571B">
      <w:pPr>
        <w:ind w:firstLine="708"/>
        <w:jc w:val="both"/>
        <w:rPr>
          <w:b/>
          <w:bCs/>
          <w:sz w:val="23"/>
          <w:szCs w:val="23"/>
        </w:rPr>
      </w:pPr>
      <w:r w:rsidRPr="0094316B">
        <w:rPr>
          <w:color w:val="000000"/>
          <w:sz w:val="22"/>
          <w:szCs w:val="22"/>
          <w:shd w:val="clear" w:color="auto" w:fill="FFFFFF"/>
        </w:rPr>
        <w:t>2.</w:t>
      </w:r>
      <w:r w:rsidR="009150EC" w:rsidRPr="0094316B">
        <w:rPr>
          <w:color w:val="000000"/>
          <w:sz w:val="22"/>
          <w:szCs w:val="22"/>
          <w:shd w:val="clear" w:color="auto" w:fill="FFFFFF"/>
        </w:rPr>
        <w:t>6</w:t>
      </w:r>
      <w:r w:rsidRPr="0094316B">
        <w:rPr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Pr="0094316B">
        <w:rPr>
          <w:color w:val="000000"/>
          <w:spacing w:val="2"/>
          <w:sz w:val="22"/>
          <w:szCs w:val="22"/>
        </w:rPr>
        <w:t xml:space="preserve">В соответствии со статьями 36, 37 Жилищного Кодекса РФ и п.5. статьи 16 Федерального закона от 30 декабря 2004 г. № 214-ФЗ «Об участии в долевом строительстве многоквартирных домов </w:t>
      </w:r>
      <w:r w:rsidRPr="0094316B">
        <w:rPr>
          <w:color w:val="000000"/>
          <w:sz w:val="22"/>
          <w:szCs w:val="22"/>
        </w:rPr>
        <w:t xml:space="preserve">и иных объектов недвижимости и о внесении изменений в некоторые законодательные акты Российской </w:t>
      </w:r>
      <w:r w:rsidRPr="0094316B">
        <w:rPr>
          <w:color w:val="000000"/>
          <w:spacing w:val="7"/>
          <w:sz w:val="22"/>
          <w:szCs w:val="22"/>
        </w:rPr>
        <w:t xml:space="preserve">Федерации» в цену Квартиры по настоящему договору включена стоимость общего имущества в </w:t>
      </w:r>
      <w:r w:rsidRPr="0094316B">
        <w:rPr>
          <w:color w:val="000000"/>
          <w:spacing w:val="3"/>
          <w:sz w:val="22"/>
          <w:szCs w:val="22"/>
        </w:rPr>
        <w:t>многоквартирном доме.</w:t>
      </w:r>
      <w:proofErr w:type="gramEnd"/>
    </w:p>
    <w:p w:rsidR="00C35F10" w:rsidRPr="0094316B" w:rsidRDefault="00C35F10" w:rsidP="004C407E">
      <w:pPr>
        <w:tabs>
          <w:tab w:val="left" w:pos="1130"/>
        </w:tabs>
        <w:spacing w:before="7" w:line="252" w:lineRule="exact"/>
        <w:ind w:firstLine="851"/>
        <w:jc w:val="center"/>
        <w:rPr>
          <w:b/>
          <w:bCs/>
          <w:color w:val="000000"/>
          <w:spacing w:val="2"/>
          <w:sz w:val="22"/>
          <w:szCs w:val="22"/>
        </w:rPr>
      </w:pPr>
      <w:r w:rsidRPr="0094316B">
        <w:rPr>
          <w:b/>
          <w:bCs/>
          <w:color w:val="000000"/>
          <w:spacing w:val="2"/>
          <w:sz w:val="22"/>
          <w:szCs w:val="22"/>
        </w:rPr>
        <w:t>3. ПРАВА И ОБЯЗАННОСТИ СТОРОН</w:t>
      </w:r>
    </w:p>
    <w:p w:rsidR="00C35F10" w:rsidRPr="0094316B" w:rsidRDefault="00C35F10" w:rsidP="00C35F10">
      <w:pPr>
        <w:ind w:firstLine="851"/>
        <w:rPr>
          <w:b/>
          <w:bCs/>
          <w:sz w:val="22"/>
          <w:szCs w:val="22"/>
        </w:rPr>
      </w:pPr>
      <w:r w:rsidRPr="0094316B">
        <w:rPr>
          <w:b/>
          <w:bCs/>
          <w:color w:val="000000"/>
          <w:spacing w:val="-5"/>
          <w:sz w:val="22"/>
          <w:szCs w:val="22"/>
        </w:rPr>
        <w:t>3.1.</w:t>
      </w:r>
      <w:r w:rsidR="00425438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94316B">
        <w:rPr>
          <w:b/>
          <w:bCs/>
          <w:color w:val="000000"/>
          <w:spacing w:val="-5"/>
          <w:sz w:val="22"/>
          <w:szCs w:val="22"/>
        </w:rPr>
        <w:t>Обязанности З</w:t>
      </w:r>
      <w:r w:rsidRPr="0094316B">
        <w:rPr>
          <w:b/>
          <w:bCs/>
          <w:sz w:val="22"/>
          <w:szCs w:val="22"/>
        </w:rPr>
        <w:t>астройщика</w:t>
      </w:r>
    </w:p>
    <w:p w:rsidR="00C35F10" w:rsidRPr="0094316B" w:rsidRDefault="00C35F10" w:rsidP="00C35F10">
      <w:pPr>
        <w:ind w:firstLine="851"/>
        <w:jc w:val="both"/>
        <w:rPr>
          <w:color w:val="000000"/>
          <w:spacing w:val="-2"/>
          <w:sz w:val="22"/>
          <w:szCs w:val="22"/>
        </w:rPr>
      </w:pPr>
      <w:r w:rsidRPr="0094316B">
        <w:rPr>
          <w:sz w:val="22"/>
          <w:szCs w:val="22"/>
        </w:rPr>
        <w:t>3.1.1 Застройщик обязуется использовать денежные средства, полученные от Дольщика, по целевому назначению – на ст</w:t>
      </w:r>
      <w:r w:rsidRPr="0094316B">
        <w:rPr>
          <w:color w:val="000000"/>
          <w:spacing w:val="-2"/>
          <w:sz w:val="22"/>
          <w:szCs w:val="22"/>
        </w:rPr>
        <w:t>роительство Жилого дома.</w:t>
      </w:r>
    </w:p>
    <w:p w:rsidR="00C35F10" w:rsidRPr="0094316B" w:rsidRDefault="00C35F10" w:rsidP="00C35F10">
      <w:pPr>
        <w:spacing w:before="7" w:line="252" w:lineRule="exact"/>
        <w:ind w:right="14"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4"/>
          <w:sz w:val="22"/>
          <w:szCs w:val="22"/>
        </w:rPr>
        <w:t xml:space="preserve">Построить Жилой дом в соответствии с действующим законодательством и передать Дольщику </w:t>
      </w:r>
      <w:r w:rsidR="007B1BE7" w:rsidRPr="0094316B">
        <w:rPr>
          <w:color w:val="000000"/>
          <w:sz w:val="22"/>
          <w:szCs w:val="22"/>
        </w:rPr>
        <w:t xml:space="preserve">Квартиру в степени готовности определенной сторонами в настоящем Договоре и </w:t>
      </w:r>
      <w:r w:rsidRPr="0094316B">
        <w:rPr>
          <w:color w:val="000000"/>
          <w:sz w:val="22"/>
          <w:szCs w:val="22"/>
        </w:rPr>
        <w:lastRenderedPageBreak/>
        <w:t>Приложением №2 к настоящему договору.</w:t>
      </w:r>
    </w:p>
    <w:p w:rsidR="00C35F10" w:rsidRPr="0094316B" w:rsidRDefault="00C35F10" w:rsidP="00C35F10">
      <w:pPr>
        <w:spacing w:before="7" w:line="252" w:lineRule="exact"/>
        <w:ind w:right="14" w:firstLine="851"/>
        <w:jc w:val="both"/>
        <w:rPr>
          <w:color w:val="000000"/>
          <w:spacing w:val="-5"/>
          <w:sz w:val="22"/>
          <w:szCs w:val="22"/>
        </w:rPr>
      </w:pPr>
      <w:r w:rsidRPr="0094316B">
        <w:rPr>
          <w:color w:val="000000"/>
          <w:sz w:val="22"/>
          <w:szCs w:val="22"/>
        </w:rPr>
        <w:t xml:space="preserve">Остальные отделочные работы в Квартире </w:t>
      </w:r>
      <w:r w:rsidR="007B1BE7" w:rsidRPr="0094316B">
        <w:rPr>
          <w:color w:val="000000"/>
          <w:sz w:val="22"/>
          <w:szCs w:val="22"/>
        </w:rPr>
        <w:t xml:space="preserve">Дольщиком </w:t>
      </w:r>
      <w:r w:rsidRPr="0094316B">
        <w:rPr>
          <w:color w:val="000000"/>
          <w:sz w:val="22"/>
          <w:szCs w:val="22"/>
        </w:rPr>
        <w:t xml:space="preserve">производятся самостоятельно и за свой </w:t>
      </w:r>
      <w:r w:rsidRPr="0094316B">
        <w:rPr>
          <w:color w:val="000000"/>
          <w:spacing w:val="-5"/>
          <w:sz w:val="22"/>
          <w:szCs w:val="22"/>
        </w:rPr>
        <w:t xml:space="preserve">счет. </w:t>
      </w:r>
    </w:p>
    <w:p w:rsidR="00487F08" w:rsidRPr="0094316B" w:rsidRDefault="00487F08" w:rsidP="00487F08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ab/>
      </w:r>
      <w:r w:rsidR="007B1BE7" w:rsidRPr="0094316B">
        <w:rPr>
          <w:color w:val="000000"/>
          <w:sz w:val="22"/>
          <w:szCs w:val="22"/>
        </w:rPr>
        <w:tab/>
      </w:r>
      <w:r w:rsidRPr="0094316B">
        <w:rPr>
          <w:color w:val="000000"/>
          <w:sz w:val="22"/>
          <w:szCs w:val="22"/>
        </w:rPr>
        <w:t xml:space="preserve">Застройщик обязуется передать Дольщику </w:t>
      </w:r>
      <w:r w:rsidR="004411F8" w:rsidRPr="0094316B">
        <w:rPr>
          <w:color w:val="000000"/>
          <w:sz w:val="22"/>
          <w:szCs w:val="22"/>
        </w:rPr>
        <w:t>Квартиру</w:t>
      </w:r>
      <w:r w:rsidRPr="0094316B">
        <w:rPr>
          <w:color w:val="000000"/>
          <w:sz w:val="22"/>
          <w:szCs w:val="22"/>
        </w:rPr>
        <w:t xml:space="preserve">, включая долю в общем имуществе в Жилом Доме и часть земельного участка, на котором построен Жилой дом, согласно п. 1.2., </w:t>
      </w:r>
      <w:r w:rsidRPr="0094316B">
        <w:rPr>
          <w:sz w:val="22"/>
          <w:szCs w:val="22"/>
        </w:rPr>
        <w:t>п.2.1., п.2.</w:t>
      </w:r>
      <w:r w:rsidR="009150EC" w:rsidRPr="0094316B">
        <w:rPr>
          <w:sz w:val="22"/>
          <w:szCs w:val="22"/>
        </w:rPr>
        <w:t>6</w:t>
      </w:r>
      <w:r w:rsidRPr="0094316B">
        <w:rPr>
          <w:sz w:val="22"/>
          <w:szCs w:val="22"/>
        </w:rPr>
        <w:t>.</w:t>
      </w:r>
      <w:r w:rsidRPr="0094316B">
        <w:rPr>
          <w:color w:val="000000"/>
          <w:sz w:val="22"/>
          <w:szCs w:val="22"/>
        </w:rPr>
        <w:t xml:space="preserve"> договора</w:t>
      </w:r>
      <w:r w:rsidR="00306050">
        <w:rPr>
          <w:color w:val="000000"/>
          <w:sz w:val="22"/>
          <w:szCs w:val="22"/>
        </w:rPr>
        <w:t xml:space="preserve"> до 31 марта 2020 года </w:t>
      </w:r>
      <w:r w:rsidRPr="0094316B">
        <w:rPr>
          <w:color w:val="000000"/>
          <w:sz w:val="22"/>
          <w:szCs w:val="22"/>
        </w:rPr>
        <w:t>по подписываемому сторонами Передаточному акту.</w:t>
      </w:r>
    </w:p>
    <w:p w:rsidR="00C35F10" w:rsidRPr="0094316B" w:rsidRDefault="00C35F10" w:rsidP="00C35F10">
      <w:pPr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В случае</w:t>
      </w:r>
      <w:proofErr w:type="gramStart"/>
      <w:r w:rsidRPr="0094316B">
        <w:rPr>
          <w:color w:val="000000"/>
          <w:sz w:val="22"/>
          <w:szCs w:val="22"/>
        </w:rPr>
        <w:t>,</w:t>
      </w:r>
      <w:proofErr w:type="gramEnd"/>
      <w:r w:rsidRPr="0094316B">
        <w:rPr>
          <w:color w:val="000000"/>
          <w:sz w:val="22"/>
          <w:szCs w:val="22"/>
        </w:rPr>
        <w:t xml:space="preserve"> если Дольщик не приступил к принятию объекта долевого </w:t>
      </w:r>
      <w:r w:rsidRPr="0094316B">
        <w:rPr>
          <w:color w:val="000000"/>
          <w:spacing w:val="2"/>
          <w:sz w:val="22"/>
          <w:szCs w:val="22"/>
        </w:rPr>
        <w:t>строительства в срок, установленный п. 3.3.3. настоящего договора, или при уклонении Дольщика</w:t>
      </w:r>
      <w:r w:rsidRPr="0094316B">
        <w:rPr>
          <w:color w:val="000000"/>
          <w:sz w:val="22"/>
          <w:szCs w:val="22"/>
        </w:rPr>
        <w:t xml:space="preserve"> от принятия объекта долевого строительства, Застройщик вправе по истечении </w:t>
      </w:r>
      <w:r w:rsidRPr="0094316B">
        <w:rPr>
          <w:color w:val="000000"/>
          <w:spacing w:val="-2"/>
          <w:sz w:val="22"/>
          <w:szCs w:val="22"/>
        </w:rPr>
        <w:t xml:space="preserve">месяца со дня, когда согласно настоящего договора объект долевого строительства должен быть передан </w:t>
      </w:r>
      <w:r w:rsidRPr="0094316B">
        <w:rPr>
          <w:color w:val="000000"/>
          <w:spacing w:val="4"/>
          <w:sz w:val="22"/>
          <w:szCs w:val="22"/>
        </w:rPr>
        <w:t xml:space="preserve">Дольщику, оформить односторонний передаточный акт. При этом риск </w:t>
      </w:r>
      <w:r w:rsidRPr="0094316B">
        <w:rPr>
          <w:color w:val="000000"/>
          <w:sz w:val="22"/>
          <w:szCs w:val="22"/>
        </w:rPr>
        <w:t xml:space="preserve">случайной гибели объекта долевого строительства признается перешедшим к Дольщику со дня составления одностороннего передаточного акта.  </w:t>
      </w:r>
    </w:p>
    <w:p w:rsidR="000871B0" w:rsidRPr="0094316B" w:rsidRDefault="000871B0" w:rsidP="00C35F10">
      <w:pPr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3.1.2. Застройщик имеет право, выполнить свои обязанности по настоящему договору (п.2.2 договора) досрочно.</w:t>
      </w:r>
    </w:p>
    <w:p w:rsidR="00C35F10" w:rsidRPr="0094316B" w:rsidRDefault="00C35F10" w:rsidP="00C35F10">
      <w:pPr>
        <w:tabs>
          <w:tab w:val="left" w:pos="1289"/>
        </w:tabs>
        <w:spacing w:before="7" w:line="252" w:lineRule="exact"/>
        <w:ind w:firstLine="851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3.1.3.   Застройщик гарантирует, что:</w:t>
      </w:r>
    </w:p>
    <w:p w:rsidR="00C35F10" w:rsidRPr="0094316B" w:rsidRDefault="00C35F10" w:rsidP="00C35F10">
      <w:pPr>
        <w:ind w:firstLine="851"/>
        <w:jc w:val="both"/>
        <w:rPr>
          <w:color w:val="000000"/>
          <w:spacing w:val="-3"/>
          <w:sz w:val="22"/>
          <w:szCs w:val="22"/>
        </w:rPr>
      </w:pPr>
      <w:r w:rsidRPr="0094316B">
        <w:rPr>
          <w:color w:val="000000"/>
          <w:spacing w:val="4"/>
          <w:sz w:val="22"/>
          <w:szCs w:val="22"/>
        </w:rPr>
        <w:t>- квартира, указанная в п.1.2. настоящего Договора, относится к доле Дольщика</w:t>
      </w:r>
      <w:r w:rsidRPr="0094316B">
        <w:rPr>
          <w:color w:val="000000"/>
          <w:spacing w:val="-3"/>
          <w:sz w:val="22"/>
          <w:szCs w:val="22"/>
        </w:rPr>
        <w:t>.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sz w:val="22"/>
          <w:szCs w:val="22"/>
        </w:rPr>
        <w:t xml:space="preserve">- </w:t>
      </w:r>
      <w:r w:rsidRPr="0094316B">
        <w:rPr>
          <w:color w:val="000000"/>
          <w:spacing w:val="5"/>
          <w:sz w:val="22"/>
          <w:szCs w:val="22"/>
        </w:rPr>
        <w:t xml:space="preserve">права на вышеназванную Квартиру на дату подписания настоящего договора и на момент </w:t>
      </w:r>
      <w:r w:rsidRPr="0094316B">
        <w:rPr>
          <w:color w:val="000000"/>
          <w:sz w:val="22"/>
          <w:szCs w:val="22"/>
        </w:rPr>
        <w:t>государственной регистрации не будут заложены, в споре и под арестом или запрещением не состоят.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-5"/>
          <w:sz w:val="22"/>
          <w:szCs w:val="22"/>
        </w:rPr>
        <w:t xml:space="preserve"> 3.1.4. </w:t>
      </w:r>
      <w:r w:rsidRPr="0094316B">
        <w:rPr>
          <w:color w:val="000000"/>
          <w:spacing w:val="5"/>
          <w:sz w:val="22"/>
          <w:szCs w:val="22"/>
        </w:rPr>
        <w:t>Застро</w:t>
      </w:r>
      <w:r w:rsidR="005F0959" w:rsidRPr="0094316B">
        <w:rPr>
          <w:color w:val="000000"/>
          <w:spacing w:val="5"/>
          <w:sz w:val="22"/>
          <w:szCs w:val="22"/>
        </w:rPr>
        <w:t xml:space="preserve">йщик обеспечивает консолидацию </w:t>
      </w:r>
      <w:r w:rsidRPr="0094316B">
        <w:rPr>
          <w:color w:val="000000"/>
          <w:spacing w:val="5"/>
          <w:sz w:val="22"/>
          <w:szCs w:val="22"/>
        </w:rPr>
        <w:t xml:space="preserve">и управление собственных и привлеченных </w:t>
      </w:r>
      <w:r w:rsidRPr="0094316B">
        <w:rPr>
          <w:color w:val="000000"/>
          <w:spacing w:val="1"/>
          <w:sz w:val="22"/>
          <w:szCs w:val="22"/>
        </w:rPr>
        <w:t xml:space="preserve">инвестиционных средств, необходимых для финансирования строительства Жилого дома. Под консолидацией </w:t>
      </w:r>
      <w:r w:rsidRPr="0094316B">
        <w:rPr>
          <w:color w:val="000000"/>
          <w:spacing w:val="-2"/>
          <w:sz w:val="22"/>
          <w:szCs w:val="22"/>
        </w:rPr>
        <w:t>средств понимается:</w:t>
      </w:r>
      <w:r w:rsidRPr="0094316B">
        <w:rPr>
          <w:color w:val="000000"/>
          <w:sz w:val="22"/>
          <w:szCs w:val="22"/>
        </w:rPr>
        <w:t xml:space="preserve"> </w:t>
      </w:r>
    </w:p>
    <w:p w:rsidR="00C35F10" w:rsidRPr="0094316B" w:rsidRDefault="00C35F10" w:rsidP="00C35F10">
      <w:pPr>
        <w:numPr>
          <w:ilvl w:val="0"/>
          <w:numId w:val="1"/>
        </w:numPr>
        <w:tabs>
          <w:tab w:val="left" w:pos="698"/>
          <w:tab w:val="left" w:pos="828"/>
        </w:tabs>
        <w:spacing w:line="252" w:lineRule="exact"/>
        <w:ind w:right="403" w:firstLine="851"/>
        <w:jc w:val="both"/>
        <w:rPr>
          <w:color w:val="000000"/>
          <w:spacing w:val="-4"/>
          <w:sz w:val="22"/>
          <w:szCs w:val="22"/>
        </w:rPr>
      </w:pPr>
      <w:r w:rsidRPr="0094316B">
        <w:rPr>
          <w:color w:val="000000"/>
          <w:sz w:val="22"/>
          <w:szCs w:val="22"/>
        </w:rPr>
        <w:t>объединение инвестиционных вложений, необходимых для инвестирования строительства Жилого д</w:t>
      </w:r>
      <w:r w:rsidRPr="0094316B">
        <w:rPr>
          <w:color w:val="000000"/>
          <w:spacing w:val="-4"/>
          <w:sz w:val="22"/>
          <w:szCs w:val="22"/>
        </w:rPr>
        <w:t>ома;</w:t>
      </w:r>
    </w:p>
    <w:p w:rsidR="00C35F10" w:rsidRPr="0094316B" w:rsidRDefault="00C35F10" w:rsidP="00C35F10">
      <w:pPr>
        <w:numPr>
          <w:ilvl w:val="0"/>
          <w:numId w:val="1"/>
        </w:numPr>
        <w:tabs>
          <w:tab w:val="left" w:pos="698"/>
          <w:tab w:val="left" w:pos="828"/>
        </w:tabs>
        <w:spacing w:line="252" w:lineRule="exact"/>
        <w:ind w:firstLine="851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направление денежных средств на финансирование строительства Жилого д</w:t>
      </w:r>
      <w:r w:rsidRPr="0094316B">
        <w:rPr>
          <w:color w:val="000000"/>
          <w:spacing w:val="-4"/>
          <w:sz w:val="22"/>
          <w:szCs w:val="22"/>
        </w:rPr>
        <w:t>ома</w:t>
      </w:r>
    </w:p>
    <w:p w:rsidR="00C35F10" w:rsidRPr="0094316B" w:rsidRDefault="00C35F10" w:rsidP="00C35F10">
      <w:pPr>
        <w:tabs>
          <w:tab w:val="left" w:pos="1325"/>
        </w:tabs>
        <w:spacing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-5"/>
          <w:sz w:val="22"/>
          <w:szCs w:val="22"/>
        </w:rPr>
        <w:t>3.1.5.</w:t>
      </w:r>
      <w:r w:rsidRPr="0094316B">
        <w:rPr>
          <w:color w:val="000000"/>
          <w:spacing w:val="2"/>
          <w:sz w:val="22"/>
          <w:szCs w:val="22"/>
        </w:rPr>
        <w:t xml:space="preserve"> Застройщик на момент </w:t>
      </w:r>
      <w:proofErr w:type="gramStart"/>
      <w:r w:rsidRPr="0094316B">
        <w:rPr>
          <w:color w:val="000000"/>
          <w:spacing w:val="2"/>
          <w:sz w:val="22"/>
          <w:szCs w:val="22"/>
        </w:rPr>
        <w:t>начала процедуры регистрации прав собственности</w:t>
      </w:r>
      <w:proofErr w:type="gramEnd"/>
      <w:r w:rsidRPr="0094316B">
        <w:rPr>
          <w:color w:val="000000"/>
          <w:spacing w:val="2"/>
          <w:sz w:val="22"/>
          <w:szCs w:val="22"/>
        </w:rPr>
        <w:t xml:space="preserve"> на квартиры, </w:t>
      </w:r>
      <w:r w:rsidRPr="0094316B">
        <w:rPr>
          <w:color w:val="000000"/>
          <w:spacing w:val="7"/>
          <w:sz w:val="22"/>
          <w:szCs w:val="22"/>
        </w:rPr>
        <w:t xml:space="preserve">обеспечивает уведомление органа регистрации прав о том, что Квартира, указанная в настоящем </w:t>
      </w:r>
      <w:r w:rsidRPr="0094316B">
        <w:rPr>
          <w:color w:val="000000"/>
          <w:sz w:val="22"/>
          <w:szCs w:val="22"/>
        </w:rPr>
        <w:t>договоре, подлежит оформлению в собственность Дольщика.</w:t>
      </w:r>
    </w:p>
    <w:p w:rsidR="00C35F10" w:rsidRPr="0094316B" w:rsidRDefault="00C35F10" w:rsidP="00C35F10">
      <w:pPr>
        <w:tabs>
          <w:tab w:val="left" w:pos="709"/>
        </w:tabs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2"/>
          <w:sz w:val="22"/>
          <w:szCs w:val="22"/>
        </w:rPr>
        <w:t xml:space="preserve">3.1.6. </w:t>
      </w:r>
      <w:r w:rsidR="00487F08" w:rsidRPr="0094316B">
        <w:rPr>
          <w:color w:val="000000"/>
          <w:spacing w:val="2"/>
          <w:sz w:val="22"/>
          <w:szCs w:val="22"/>
        </w:rPr>
        <w:t xml:space="preserve">Застройщик обязуется </w:t>
      </w:r>
      <w:r w:rsidR="00487F08" w:rsidRPr="0094316B">
        <w:rPr>
          <w:color w:val="000000"/>
          <w:sz w:val="22"/>
          <w:szCs w:val="22"/>
        </w:rPr>
        <w:t xml:space="preserve">обеспечить </w:t>
      </w:r>
      <w:r w:rsidRPr="0094316B">
        <w:rPr>
          <w:color w:val="000000"/>
          <w:sz w:val="22"/>
          <w:szCs w:val="22"/>
        </w:rPr>
        <w:t>сохранность Квартиры и ее комплектацию до передачи Дольщику.</w:t>
      </w:r>
    </w:p>
    <w:p w:rsidR="00C35F10" w:rsidRPr="0094316B" w:rsidRDefault="00C35F10" w:rsidP="00C35F10">
      <w:pPr>
        <w:tabs>
          <w:tab w:val="left" w:pos="709"/>
        </w:tabs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</w:p>
    <w:p w:rsidR="00C35F10" w:rsidRPr="0094316B" w:rsidRDefault="00C35F10" w:rsidP="00C35F10">
      <w:pPr>
        <w:spacing w:line="252" w:lineRule="exact"/>
        <w:ind w:firstLine="851"/>
        <w:rPr>
          <w:b/>
          <w:bCs/>
          <w:color w:val="000000"/>
          <w:sz w:val="22"/>
          <w:szCs w:val="22"/>
        </w:rPr>
      </w:pPr>
      <w:r w:rsidRPr="0094316B">
        <w:rPr>
          <w:b/>
          <w:bCs/>
          <w:color w:val="000000"/>
          <w:spacing w:val="-4"/>
          <w:sz w:val="22"/>
          <w:szCs w:val="22"/>
        </w:rPr>
        <w:t>3.2.</w:t>
      </w:r>
      <w:r w:rsidRPr="0094316B">
        <w:rPr>
          <w:b/>
          <w:bCs/>
          <w:color w:val="000000"/>
          <w:sz w:val="22"/>
          <w:szCs w:val="22"/>
        </w:rPr>
        <w:tab/>
        <w:t>Застройщик имеет право: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-4"/>
          <w:sz w:val="22"/>
          <w:szCs w:val="22"/>
        </w:rPr>
        <w:t>3.2.1.</w:t>
      </w:r>
      <w:r w:rsidRPr="0094316B">
        <w:rPr>
          <w:color w:val="000000"/>
          <w:sz w:val="22"/>
          <w:szCs w:val="22"/>
        </w:rPr>
        <w:tab/>
      </w:r>
      <w:r w:rsidRPr="0094316B">
        <w:rPr>
          <w:color w:val="000000"/>
          <w:spacing w:val="6"/>
          <w:sz w:val="22"/>
          <w:szCs w:val="22"/>
        </w:rPr>
        <w:t xml:space="preserve">Передать свои права и обязанности по настоящему Договору третьим лицам только с </w:t>
      </w:r>
      <w:r w:rsidRPr="0094316B">
        <w:rPr>
          <w:color w:val="000000"/>
          <w:sz w:val="22"/>
          <w:szCs w:val="22"/>
        </w:rPr>
        <w:t>письменного согласия Дольщика.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3"/>
          <w:sz w:val="22"/>
          <w:szCs w:val="22"/>
        </w:rPr>
        <w:t xml:space="preserve">3.2.2. Без доверенности вести общие дела по предмету настоящего Договора и совершать все </w:t>
      </w:r>
      <w:r w:rsidRPr="0094316B">
        <w:rPr>
          <w:color w:val="000000"/>
          <w:spacing w:val="4"/>
          <w:sz w:val="22"/>
          <w:szCs w:val="22"/>
        </w:rPr>
        <w:t xml:space="preserve">необходимые для осуществления строительства сделки с третьими лицами, а также самостоятельно </w:t>
      </w:r>
      <w:r w:rsidRPr="0094316B">
        <w:rPr>
          <w:color w:val="000000"/>
          <w:sz w:val="22"/>
          <w:szCs w:val="22"/>
        </w:rPr>
        <w:t>обеспечивать поиск других дольщиков и заключать с ними договоры о долевом участии в строительстве Дома в пределах, не затрагивающих Квартиру Дольщика.</w:t>
      </w:r>
    </w:p>
    <w:p w:rsidR="00C35F10" w:rsidRPr="0094316B" w:rsidRDefault="00C35F10" w:rsidP="00C35F10">
      <w:pPr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3.2.3. Для соблюдения сроков строительства при недостатке денежных сре</w:t>
      </w:r>
      <w:proofErr w:type="gramStart"/>
      <w:r w:rsidRPr="0094316B">
        <w:rPr>
          <w:sz w:val="22"/>
          <w:szCs w:val="22"/>
        </w:rPr>
        <w:t>дств пр</w:t>
      </w:r>
      <w:proofErr w:type="gramEnd"/>
      <w:r w:rsidRPr="0094316B">
        <w:rPr>
          <w:sz w:val="22"/>
          <w:szCs w:val="22"/>
        </w:rPr>
        <w:t>ивлекать заемные средства.</w:t>
      </w:r>
    </w:p>
    <w:p w:rsidR="00077956" w:rsidRPr="0094316B" w:rsidRDefault="00077956" w:rsidP="00077956">
      <w:pPr>
        <w:pStyle w:val="ae"/>
        <w:jc w:val="both"/>
        <w:rPr>
          <w:rFonts w:ascii="Times New Roman" w:hAnsi="Times New Roman" w:cs="Times New Roman"/>
          <w:szCs w:val="22"/>
        </w:rPr>
      </w:pPr>
      <w:r w:rsidRPr="0094316B">
        <w:rPr>
          <w:rFonts w:ascii="Times New Roman" w:hAnsi="Times New Roman" w:cs="Times New Roman"/>
          <w:szCs w:val="22"/>
        </w:rPr>
        <w:t xml:space="preserve">             3.2.4. </w:t>
      </w:r>
      <w:proofErr w:type="gramStart"/>
      <w:r w:rsidRPr="0094316B">
        <w:rPr>
          <w:rFonts w:ascii="Times New Roman" w:hAnsi="Times New Roman" w:cs="Times New Roman"/>
          <w:szCs w:val="22"/>
        </w:rPr>
        <w:t>Застройщик имеет право изменить проектную документацию строящегося Жилого дома, а также произвести изменения в Жилом доме без их согласования с Дольщиками (в случае, если такие изменения не затрагивают расположение ко</w:t>
      </w:r>
      <w:r w:rsidR="000F0FC7" w:rsidRPr="0094316B">
        <w:rPr>
          <w:rFonts w:ascii="Times New Roman" w:hAnsi="Times New Roman" w:cs="Times New Roman"/>
          <w:szCs w:val="22"/>
        </w:rPr>
        <w:t>мнат и местоположение квартиры)</w:t>
      </w:r>
      <w:r w:rsidRPr="0094316B">
        <w:rPr>
          <w:rFonts w:ascii="Times New Roman" w:hAnsi="Times New Roman" w:cs="Times New Roman"/>
          <w:szCs w:val="22"/>
        </w:rPr>
        <w:t>, при условии их согласования с соответствующими государственными органами и организациями, или без такого согласования, если это не требуется в соответствии с законодательством Российской Федерации.</w:t>
      </w:r>
      <w:proofErr w:type="gramEnd"/>
      <w:r w:rsidRPr="0094316B">
        <w:rPr>
          <w:rFonts w:ascii="Times New Roman" w:hAnsi="Times New Roman" w:cs="Times New Roman"/>
          <w:szCs w:val="22"/>
        </w:rPr>
        <w:t xml:space="preserve"> Указанные в настоящем пункте изменения не являются существенными изменениями проектной документации строящегося Объекта и нарушениями тр</w:t>
      </w:r>
      <w:r w:rsidR="000F0FC7" w:rsidRPr="0094316B">
        <w:rPr>
          <w:rFonts w:ascii="Times New Roman" w:hAnsi="Times New Roman" w:cs="Times New Roman"/>
          <w:szCs w:val="22"/>
        </w:rPr>
        <w:t>ебований к качеству Жилого дома</w:t>
      </w:r>
      <w:r w:rsidRPr="0094316B">
        <w:rPr>
          <w:rFonts w:ascii="Times New Roman" w:hAnsi="Times New Roman" w:cs="Times New Roman"/>
          <w:szCs w:val="22"/>
        </w:rPr>
        <w:t xml:space="preserve"> и Квартиры. </w:t>
      </w:r>
    </w:p>
    <w:p w:rsidR="00C35F10" w:rsidRPr="0094316B" w:rsidRDefault="0013575E" w:rsidP="00C35F10">
      <w:pPr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3.2.5. Застройщик имеет право, выполнить свои обязанности по настоящему договору (п.2.2 договора) досрочно.</w:t>
      </w:r>
    </w:p>
    <w:p w:rsidR="009150EC" w:rsidRPr="0094316B" w:rsidRDefault="009150EC" w:rsidP="009150EC">
      <w:pPr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3.2.6. Застройщик может использовать денежные средства, полученные от Участника долевого строительства на оплату стоимости услуг Застройщика по своему усмотрению, в том числе на следующие нужды:</w:t>
      </w:r>
    </w:p>
    <w:p w:rsidR="009150EC" w:rsidRPr="0094316B" w:rsidRDefault="009150EC" w:rsidP="009150EC">
      <w:pPr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- погашение кредитных и заемных обязательств Застройщика (в том числе процентов по кредитным и заемным обязательствам);</w:t>
      </w:r>
    </w:p>
    <w:p w:rsidR="009150EC" w:rsidRPr="0094316B" w:rsidRDefault="009150EC" w:rsidP="009150EC">
      <w:pPr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- возмещение затрат на текущие арендные (</w:t>
      </w:r>
      <w:proofErr w:type="spellStart"/>
      <w:r w:rsidRPr="0094316B">
        <w:rPr>
          <w:sz w:val="22"/>
          <w:szCs w:val="22"/>
        </w:rPr>
        <w:t>субарендные</w:t>
      </w:r>
      <w:proofErr w:type="spellEnd"/>
      <w:r w:rsidRPr="0094316B">
        <w:rPr>
          <w:sz w:val="22"/>
          <w:szCs w:val="22"/>
        </w:rPr>
        <w:t>) платежи за пользование земельными участками;</w:t>
      </w:r>
    </w:p>
    <w:p w:rsidR="009150EC" w:rsidRPr="0094316B" w:rsidRDefault="009150EC" w:rsidP="009150EC">
      <w:pPr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- рекламные расходы, административно-хозяйственные расходы Застройщика;</w:t>
      </w:r>
    </w:p>
    <w:p w:rsidR="009150EC" w:rsidRPr="0094316B" w:rsidRDefault="009150EC" w:rsidP="003A7A71">
      <w:pPr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- другие расходы, которые непосредственно не связанные со строительством Жилого дома.</w:t>
      </w:r>
    </w:p>
    <w:p w:rsidR="00C35F10" w:rsidRPr="0094316B" w:rsidRDefault="00C35F10" w:rsidP="00C35F10">
      <w:pPr>
        <w:ind w:firstLine="851"/>
        <w:rPr>
          <w:b/>
          <w:bCs/>
          <w:color w:val="000000"/>
          <w:sz w:val="22"/>
          <w:szCs w:val="22"/>
        </w:rPr>
      </w:pPr>
      <w:r w:rsidRPr="0094316B">
        <w:rPr>
          <w:b/>
          <w:bCs/>
          <w:color w:val="000000"/>
          <w:spacing w:val="-3"/>
          <w:sz w:val="22"/>
          <w:szCs w:val="22"/>
        </w:rPr>
        <w:t>3.3.</w:t>
      </w:r>
      <w:r w:rsidRPr="0094316B">
        <w:rPr>
          <w:b/>
          <w:bCs/>
          <w:color w:val="000000"/>
          <w:sz w:val="22"/>
          <w:szCs w:val="22"/>
        </w:rPr>
        <w:tab/>
        <w:t>Дольщик обязуется: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sz w:val="22"/>
          <w:szCs w:val="22"/>
        </w:rPr>
        <w:t>3.3.1.  Принять долевое участие в фи</w:t>
      </w:r>
      <w:r w:rsidRPr="0094316B">
        <w:rPr>
          <w:color w:val="000000"/>
          <w:spacing w:val="2"/>
          <w:sz w:val="22"/>
          <w:szCs w:val="22"/>
        </w:rPr>
        <w:t xml:space="preserve">нансировании строительства и производить выплаты цены </w:t>
      </w:r>
      <w:r w:rsidRPr="0094316B">
        <w:rPr>
          <w:color w:val="000000"/>
          <w:sz w:val="22"/>
          <w:szCs w:val="22"/>
        </w:rPr>
        <w:t xml:space="preserve">Квартиры в размерах и порядке, </w:t>
      </w:r>
      <w:r w:rsidRPr="0094316B">
        <w:rPr>
          <w:sz w:val="22"/>
          <w:szCs w:val="22"/>
        </w:rPr>
        <w:t>установленном п. 2.3, 2.4 настоящего Договора.</w:t>
      </w:r>
    </w:p>
    <w:p w:rsidR="00306050" w:rsidRDefault="00C35F10" w:rsidP="00306050">
      <w:pPr>
        <w:tabs>
          <w:tab w:val="left" w:pos="0"/>
          <w:tab w:val="left" w:pos="569"/>
        </w:tabs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3.3.2. Нести расходы по государственной регистрации настоящего договора, а также возможных изменений, дополнений к настоящему договору.</w:t>
      </w:r>
    </w:p>
    <w:p w:rsidR="00487F08" w:rsidRPr="0094316B" w:rsidRDefault="00C35F10" w:rsidP="00306050">
      <w:pPr>
        <w:tabs>
          <w:tab w:val="left" w:pos="0"/>
          <w:tab w:val="left" w:pos="569"/>
        </w:tabs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5"/>
          <w:sz w:val="22"/>
          <w:szCs w:val="22"/>
        </w:rPr>
        <w:lastRenderedPageBreak/>
        <w:t xml:space="preserve">3.3.3. </w:t>
      </w:r>
      <w:r w:rsidR="00487F08" w:rsidRPr="0094316B">
        <w:rPr>
          <w:color w:val="000000"/>
          <w:sz w:val="22"/>
          <w:szCs w:val="22"/>
        </w:rPr>
        <w:t xml:space="preserve">В течение 5 (Пяти) дней после получения уведомления от Застройщика о завершении строительства Жилого дома и готовности Застройщика к передаче Объектов приступить к </w:t>
      </w:r>
      <w:r w:rsidR="00487F08" w:rsidRPr="0094316B">
        <w:rPr>
          <w:sz w:val="22"/>
          <w:szCs w:val="22"/>
        </w:rPr>
        <w:t xml:space="preserve">принятию </w:t>
      </w:r>
      <w:r w:rsidR="0014681B">
        <w:rPr>
          <w:sz w:val="22"/>
          <w:szCs w:val="22"/>
        </w:rPr>
        <w:t>Объектов.</w:t>
      </w:r>
    </w:p>
    <w:p w:rsidR="00C35F10" w:rsidRPr="0094316B" w:rsidRDefault="00C35F10" w:rsidP="00C35F10">
      <w:pPr>
        <w:tabs>
          <w:tab w:val="left" w:pos="11"/>
          <w:tab w:val="left" w:pos="580"/>
        </w:tabs>
        <w:spacing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 xml:space="preserve">Если у Дольщика имеются обоснованные претензии к переданному Объекту, либо он построен с недостатками, которые делают его непригодным для использования по назначению, Дольщик в течение 3-х календарных дней обязуется представить Заказчику письменный мотивированный отказ от подписания передаточного акта. </w:t>
      </w:r>
    </w:p>
    <w:p w:rsidR="00C35F10" w:rsidRPr="0094316B" w:rsidRDefault="00C35F10" w:rsidP="00C35F10">
      <w:pPr>
        <w:tabs>
          <w:tab w:val="left" w:pos="0"/>
          <w:tab w:val="left" w:pos="569"/>
        </w:tabs>
        <w:spacing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 xml:space="preserve">3.3.4. Совершить все необходимые действия для регистрации права собственности на Квартиру, </w:t>
      </w:r>
      <w:r w:rsidR="009751C4" w:rsidRPr="0094316B">
        <w:rPr>
          <w:color w:val="000000"/>
          <w:spacing w:val="1"/>
          <w:sz w:val="22"/>
          <w:szCs w:val="22"/>
        </w:rPr>
        <w:t>либо обеспечить</w:t>
      </w:r>
      <w:r w:rsidRPr="0094316B">
        <w:rPr>
          <w:color w:val="000000"/>
          <w:spacing w:val="1"/>
          <w:sz w:val="22"/>
          <w:szCs w:val="22"/>
        </w:rPr>
        <w:t xml:space="preserve"> третье </w:t>
      </w:r>
      <w:r w:rsidR="009751C4" w:rsidRPr="0094316B">
        <w:rPr>
          <w:color w:val="000000"/>
          <w:spacing w:val="1"/>
          <w:sz w:val="22"/>
          <w:szCs w:val="22"/>
        </w:rPr>
        <w:t>лицо всеми</w:t>
      </w:r>
      <w:r w:rsidRPr="0094316B">
        <w:rPr>
          <w:color w:val="000000"/>
          <w:spacing w:val="1"/>
          <w:sz w:val="22"/>
          <w:szCs w:val="22"/>
        </w:rPr>
        <w:t xml:space="preserve">   необходимыми   полномочиями для </w:t>
      </w:r>
      <w:r w:rsidRPr="0094316B">
        <w:rPr>
          <w:color w:val="000000"/>
          <w:sz w:val="22"/>
          <w:szCs w:val="22"/>
        </w:rPr>
        <w:t>осуществления необходимых регистрационных действий по Квартире.</w:t>
      </w:r>
    </w:p>
    <w:p w:rsidR="00C35F10" w:rsidRPr="0094316B" w:rsidRDefault="00C35F10" w:rsidP="00C35F10">
      <w:pPr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 xml:space="preserve">Дольщик обязуется самостоятельно нести расходы по государственной </w:t>
      </w:r>
      <w:r w:rsidRPr="0094316B">
        <w:rPr>
          <w:color w:val="000000"/>
          <w:spacing w:val="2"/>
          <w:sz w:val="22"/>
          <w:szCs w:val="22"/>
        </w:rPr>
        <w:t xml:space="preserve">регистрации права собственности на Квартиру, в том числе услуги по оформлению Квартиры в </w:t>
      </w:r>
      <w:r w:rsidR="007B1BE7" w:rsidRPr="0094316B">
        <w:rPr>
          <w:color w:val="000000"/>
          <w:sz w:val="22"/>
          <w:szCs w:val="22"/>
        </w:rPr>
        <w:t>собственность, нотариуса</w:t>
      </w:r>
      <w:r w:rsidRPr="0094316B">
        <w:rPr>
          <w:color w:val="000000"/>
          <w:sz w:val="22"/>
          <w:szCs w:val="22"/>
        </w:rPr>
        <w:t xml:space="preserve"> и др.</w:t>
      </w:r>
    </w:p>
    <w:p w:rsidR="00487F08" w:rsidRPr="0094316B" w:rsidRDefault="00487F08" w:rsidP="00487F08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-4"/>
          <w:sz w:val="22"/>
          <w:szCs w:val="22"/>
        </w:rPr>
        <w:tab/>
      </w:r>
      <w:r w:rsidR="00C35F10" w:rsidRPr="0094316B">
        <w:rPr>
          <w:color w:val="000000"/>
          <w:spacing w:val="-4"/>
          <w:sz w:val="22"/>
          <w:szCs w:val="22"/>
        </w:rPr>
        <w:t>3.3.5.</w:t>
      </w:r>
      <w:r w:rsidR="00C35F10" w:rsidRPr="0094316B">
        <w:rPr>
          <w:color w:val="000000"/>
          <w:sz w:val="22"/>
          <w:szCs w:val="22"/>
        </w:rPr>
        <w:t xml:space="preserve"> </w:t>
      </w:r>
      <w:r w:rsidRPr="0094316B">
        <w:rPr>
          <w:color w:val="000000"/>
          <w:sz w:val="22"/>
          <w:szCs w:val="22"/>
        </w:rPr>
        <w:t xml:space="preserve">Со дня подписания передаточного акта нести расходы по содержанию и эксплуатации Объекта и доли в общем имуществе в Жилом доме и части земельного участка. </w:t>
      </w:r>
    </w:p>
    <w:p w:rsidR="00C35F10" w:rsidRPr="0094316B" w:rsidRDefault="00C35F10" w:rsidP="00C35F10">
      <w:pPr>
        <w:tabs>
          <w:tab w:val="left" w:pos="1346"/>
        </w:tabs>
        <w:spacing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-5"/>
          <w:sz w:val="22"/>
          <w:szCs w:val="22"/>
        </w:rPr>
        <w:t>3.3.6.</w:t>
      </w:r>
      <w:r w:rsidRPr="0094316B">
        <w:rPr>
          <w:color w:val="000000"/>
          <w:sz w:val="22"/>
          <w:szCs w:val="22"/>
        </w:rPr>
        <w:tab/>
        <w:t>Присутствовать при всех мероприятиях, требующих его личного участия. Подписывать все необходимые документы, требующиеся для оформления прав собственности на Квартиры.</w:t>
      </w:r>
    </w:p>
    <w:p w:rsidR="00C35F10" w:rsidRPr="0094316B" w:rsidRDefault="00C35F10" w:rsidP="00C35F10">
      <w:pPr>
        <w:tabs>
          <w:tab w:val="left" w:pos="1346"/>
        </w:tabs>
        <w:spacing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3.3.7.  В трехдневный срок уведомить Застройщика о любых изменениях своих паспортных данных (изменении фамилии, места жительства, утере, замене и порче паспорта, и т.п.), произошедших в период действия настоящего Договора</w:t>
      </w:r>
    </w:p>
    <w:p w:rsidR="00C35F10" w:rsidRPr="0094316B" w:rsidRDefault="00C35F10" w:rsidP="00C35F10">
      <w:pPr>
        <w:ind w:firstLine="851"/>
        <w:rPr>
          <w:b/>
          <w:bCs/>
          <w:color w:val="000000"/>
          <w:spacing w:val="-6"/>
          <w:sz w:val="22"/>
          <w:szCs w:val="22"/>
        </w:rPr>
      </w:pPr>
      <w:r w:rsidRPr="0094316B">
        <w:rPr>
          <w:b/>
          <w:bCs/>
          <w:color w:val="000000"/>
          <w:spacing w:val="-6"/>
          <w:sz w:val="22"/>
          <w:szCs w:val="22"/>
        </w:rPr>
        <w:t>3.4. Дольщик вправе:</w:t>
      </w:r>
    </w:p>
    <w:p w:rsidR="00C35F10" w:rsidRPr="0094316B" w:rsidRDefault="00C35F10" w:rsidP="00C35F10">
      <w:pPr>
        <w:ind w:firstLine="567"/>
        <w:jc w:val="both"/>
        <w:rPr>
          <w:color w:val="000000"/>
          <w:sz w:val="22"/>
          <w:szCs w:val="22"/>
        </w:rPr>
      </w:pPr>
      <w:r w:rsidRPr="0094316B">
        <w:rPr>
          <w:sz w:val="22"/>
          <w:szCs w:val="22"/>
        </w:rPr>
        <w:tab/>
        <w:t xml:space="preserve">  3.4.1.Требовать от </w:t>
      </w:r>
      <w:r w:rsidRPr="0094316B">
        <w:rPr>
          <w:color w:val="000000"/>
          <w:spacing w:val="6"/>
          <w:sz w:val="22"/>
          <w:szCs w:val="22"/>
        </w:rPr>
        <w:t xml:space="preserve">Застройщика предоставления документов, подтверждающих оплату </w:t>
      </w:r>
      <w:r w:rsidRPr="0094316B">
        <w:rPr>
          <w:color w:val="000000"/>
          <w:sz w:val="22"/>
          <w:szCs w:val="22"/>
        </w:rPr>
        <w:t>стоимости Квартиры по настоящему договору.</w:t>
      </w:r>
    </w:p>
    <w:p w:rsidR="00C35F10" w:rsidRPr="0094316B" w:rsidRDefault="00C35F10" w:rsidP="004C407E">
      <w:pPr>
        <w:ind w:firstLine="567"/>
        <w:jc w:val="both"/>
        <w:rPr>
          <w:spacing w:val="-3"/>
          <w:sz w:val="22"/>
          <w:szCs w:val="22"/>
        </w:rPr>
      </w:pPr>
      <w:r w:rsidRPr="0094316B">
        <w:rPr>
          <w:color w:val="000000"/>
          <w:sz w:val="22"/>
          <w:szCs w:val="22"/>
        </w:rPr>
        <w:t xml:space="preserve">     3.4.2.</w:t>
      </w:r>
      <w:r w:rsidRPr="0094316B">
        <w:rPr>
          <w:color w:val="000000"/>
          <w:spacing w:val="6"/>
          <w:sz w:val="22"/>
          <w:szCs w:val="22"/>
        </w:rPr>
        <w:t xml:space="preserve">Уступать право </w:t>
      </w:r>
      <w:r w:rsidR="009751C4" w:rsidRPr="0094316B">
        <w:rPr>
          <w:color w:val="000000"/>
          <w:spacing w:val="6"/>
          <w:sz w:val="22"/>
          <w:szCs w:val="22"/>
        </w:rPr>
        <w:t>требования по</w:t>
      </w:r>
      <w:r w:rsidRPr="0094316B">
        <w:rPr>
          <w:color w:val="000000"/>
          <w:spacing w:val="6"/>
          <w:sz w:val="22"/>
          <w:szCs w:val="22"/>
        </w:rPr>
        <w:t xml:space="preserve"> настоящему Договору </w:t>
      </w:r>
      <w:r w:rsidRPr="0094316B">
        <w:rPr>
          <w:color w:val="000000"/>
          <w:spacing w:val="-3"/>
          <w:sz w:val="22"/>
          <w:szCs w:val="22"/>
        </w:rPr>
        <w:t xml:space="preserve">в соответствии с условиями </w:t>
      </w:r>
      <w:r w:rsidRPr="0094316B">
        <w:rPr>
          <w:spacing w:val="-3"/>
          <w:sz w:val="22"/>
          <w:szCs w:val="22"/>
        </w:rPr>
        <w:t>Раздела 4 настоящего договора.</w:t>
      </w:r>
    </w:p>
    <w:p w:rsidR="001F3BCC" w:rsidRPr="0094316B" w:rsidRDefault="001F3BCC" w:rsidP="004C407E">
      <w:pPr>
        <w:ind w:firstLine="567"/>
        <w:jc w:val="both"/>
        <w:rPr>
          <w:color w:val="000000"/>
          <w:sz w:val="22"/>
          <w:szCs w:val="22"/>
        </w:rPr>
      </w:pPr>
    </w:p>
    <w:p w:rsidR="00C35F10" w:rsidRPr="0094316B" w:rsidRDefault="001F3BCC" w:rsidP="00C35F10">
      <w:pPr>
        <w:ind w:firstLine="851"/>
        <w:jc w:val="center"/>
        <w:rPr>
          <w:b/>
          <w:bCs/>
          <w:sz w:val="22"/>
          <w:szCs w:val="22"/>
        </w:rPr>
      </w:pPr>
      <w:r w:rsidRPr="0094316B">
        <w:rPr>
          <w:b/>
          <w:bCs/>
          <w:sz w:val="22"/>
          <w:szCs w:val="22"/>
        </w:rPr>
        <w:t>4. УСТУПКА ПРАВ ПО ДОГОВОРУ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4.1.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уступку. 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4.2. Уступка Дольщиком прав требования по настоящему Договору допускается только после уплаты им цены Договора.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4.3.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</w:t>
      </w:r>
      <w:r w:rsidR="0014681B">
        <w:rPr>
          <w:sz w:val="22"/>
          <w:szCs w:val="22"/>
        </w:rPr>
        <w:t>Передаточного акта</w:t>
      </w:r>
      <w:r w:rsidRPr="0094316B">
        <w:rPr>
          <w:sz w:val="22"/>
          <w:szCs w:val="22"/>
        </w:rPr>
        <w:t xml:space="preserve">. 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4.4.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регистрации. Расходы, связанные с государственной регистрацией договора уступки несут стороны договора уступки. 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4.5.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уступки. 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После получения вышеуказанного заявления от Дольщика Застройщик проводит проверку состояния исполнения Дольщиком обязательств по настоящему Договору, а также работу по сверке платежей, осуществленных Дольщиком по настоящему Договору, и подготовку иных необходимых документов. 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4.6. По результатам проведенной работы Застройщик составляет Справку об исполнении обязательства по оплате договора участия в долевом строительстве. </w:t>
      </w:r>
    </w:p>
    <w:p w:rsidR="00C35F10" w:rsidRPr="0094316B" w:rsidRDefault="00C35F10" w:rsidP="00C35F10">
      <w:pPr>
        <w:ind w:firstLine="851"/>
        <w:rPr>
          <w:sz w:val="22"/>
          <w:szCs w:val="22"/>
        </w:rPr>
      </w:pPr>
      <w:r w:rsidRPr="0094316B">
        <w:rPr>
          <w:sz w:val="22"/>
          <w:szCs w:val="22"/>
        </w:rPr>
        <w:t>4.7. Застройщик не несет ответственности по договорам Дольщика с третьими лицами.</w:t>
      </w:r>
    </w:p>
    <w:p w:rsidR="00F413EE" w:rsidRPr="0094316B" w:rsidRDefault="00F413EE" w:rsidP="00C35F10">
      <w:pPr>
        <w:ind w:firstLine="851"/>
        <w:rPr>
          <w:b/>
          <w:bCs/>
          <w:sz w:val="22"/>
          <w:szCs w:val="22"/>
        </w:rPr>
      </w:pPr>
    </w:p>
    <w:p w:rsidR="00C35F10" w:rsidRPr="0094316B" w:rsidRDefault="00C35F10" w:rsidP="00C47F12">
      <w:pPr>
        <w:ind w:firstLine="851"/>
        <w:jc w:val="center"/>
        <w:rPr>
          <w:b/>
          <w:bCs/>
          <w:sz w:val="22"/>
          <w:szCs w:val="22"/>
        </w:rPr>
      </w:pPr>
      <w:r w:rsidRPr="0094316B">
        <w:rPr>
          <w:b/>
          <w:bCs/>
          <w:sz w:val="22"/>
          <w:szCs w:val="22"/>
        </w:rPr>
        <w:t>5. ГАРАНТИЯ КАЧЕСТВА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6"/>
          <w:sz w:val="22"/>
          <w:szCs w:val="22"/>
        </w:rPr>
        <w:t>5.1. Качество Квартиры, котор</w:t>
      </w:r>
      <w:r w:rsidR="00835B4E" w:rsidRPr="0094316B">
        <w:rPr>
          <w:color w:val="000000"/>
          <w:spacing w:val="6"/>
          <w:sz w:val="22"/>
          <w:szCs w:val="22"/>
        </w:rPr>
        <w:t>ая буде</w:t>
      </w:r>
      <w:r w:rsidRPr="0094316B">
        <w:rPr>
          <w:color w:val="000000"/>
          <w:spacing w:val="6"/>
          <w:sz w:val="22"/>
          <w:szCs w:val="22"/>
        </w:rPr>
        <w:t>т передан</w:t>
      </w:r>
      <w:r w:rsidR="00835B4E" w:rsidRPr="0094316B">
        <w:rPr>
          <w:color w:val="000000"/>
          <w:spacing w:val="6"/>
          <w:sz w:val="22"/>
          <w:szCs w:val="22"/>
        </w:rPr>
        <w:t>а</w:t>
      </w:r>
      <w:r w:rsidRPr="0094316B">
        <w:rPr>
          <w:color w:val="000000"/>
          <w:spacing w:val="6"/>
          <w:sz w:val="22"/>
          <w:szCs w:val="22"/>
        </w:rPr>
        <w:t xml:space="preserve"> Застройщиком Дольщику по настоящему </w:t>
      </w:r>
      <w:r w:rsidRPr="0094316B">
        <w:rPr>
          <w:color w:val="000000"/>
          <w:sz w:val="22"/>
          <w:szCs w:val="22"/>
        </w:rPr>
        <w:t>Договору, должно соответствовать проектной документации на Жилой дом, ГОСТам и иным обязательным требованиям в области строительства.</w:t>
      </w:r>
    </w:p>
    <w:p w:rsidR="0014681B" w:rsidRDefault="00CD7187" w:rsidP="00CD7187">
      <w:pPr>
        <w:ind w:firstLine="851"/>
        <w:jc w:val="both"/>
        <w:rPr>
          <w:color w:val="000000"/>
          <w:spacing w:val="3"/>
          <w:sz w:val="22"/>
          <w:szCs w:val="22"/>
        </w:rPr>
      </w:pPr>
      <w:r w:rsidRPr="0094316B">
        <w:rPr>
          <w:color w:val="000000"/>
          <w:spacing w:val="3"/>
          <w:sz w:val="22"/>
          <w:szCs w:val="22"/>
        </w:rPr>
        <w:t xml:space="preserve">5.2. Гарантийный срок для Объекта долевого строительства, </w:t>
      </w:r>
      <w:r w:rsidRPr="0094316B">
        <w:rPr>
          <w:rFonts w:eastAsia="Arial"/>
          <w:sz w:val="22"/>
          <w:szCs w:val="22"/>
        </w:rPr>
        <w:t>за исключением технологического и инженерного оборудования, входящего в состав Объекта долевого строительства,</w:t>
      </w:r>
      <w:r w:rsidRPr="0094316B">
        <w:rPr>
          <w:color w:val="000000"/>
          <w:spacing w:val="3"/>
          <w:sz w:val="22"/>
          <w:szCs w:val="22"/>
        </w:rPr>
        <w:t xml:space="preserve"> в соответствии с действующим законодательством РФ составляет 5 (пять) лет. Указанный гарантийный срок исчисляется </w:t>
      </w:r>
      <w:proofErr w:type="gramStart"/>
      <w:r w:rsidRPr="0094316B">
        <w:rPr>
          <w:color w:val="000000"/>
          <w:spacing w:val="3"/>
          <w:sz w:val="22"/>
          <w:szCs w:val="22"/>
        </w:rPr>
        <w:t xml:space="preserve">с </w:t>
      </w:r>
      <w:r w:rsidR="0014681B">
        <w:rPr>
          <w:color w:val="000000"/>
          <w:spacing w:val="3"/>
          <w:sz w:val="22"/>
          <w:szCs w:val="22"/>
        </w:rPr>
        <w:t>даты Разрешения</w:t>
      </w:r>
      <w:proofErr w:type="gramEnd"/>
      <w:r w:rsidR="0014681B">
        <w:rPr>
          <w:color w:val="000000"/>
          <w:spacing w:val="3"/>
          <w:sz w:val="22"/>
          <w:szCs w:val="22"/>
        </w:rPr>
        <w:t xml:space="preserve"> на ввод жилого дома в эксплуатацию.</w:t>
      </w:r>
    </w:p>
    <w:p w:rsidR="00CD7187" w:rsidRPr="0094316B" w:rsidRDefault="00CD7187" w:rsidP="00CD7187">
      <w:pPr>
        <w:ind w:firstLine="851"/>
        <w:jc w:val="both"/>
        <w:rPr>
          <w:rFonts w:eastAsia="Arial"/>
          <w:color w:val="000000"/>
          <w:spacing w:val="3"/>
          <w:sz w:val="22"/>
          <w:szCs w:val="22"/>
        </w:rPr>
      </w:pPr>
      <w:r w:rsidRPr="0094316B">
        <w:rPr>
          <w:rFonts w:eastAsia="Arial"/>
          <w:color w:val="000000"/>
          <w:spacing w:val="3"/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(три) года. Указанный гарантийный срок исчисляется со дня подписания передаточного акта с первым дольщиком.</w:t>
      </w:r>
      <w:r w:rsidR="00267E30">
        <w:rPr>
          <w:rFonts w:eastAsia="Arial"/>
          <w:color w:val="000000"/>
          <w:spacing w:val="3"/>
          <w:sz w:val="22"/>
          <w:szCs w:val="22"/>
        </w:rPr>
        <w:t xml:space="preserve"> </w:t>
      </w:r>
      <w:r w:rsidR="00267E30" w:rsidRPr="00935419">
        <w:rPr>
          <w:rFonts w:eastAsia="Arial"/>
          <w:color w:val="000000"/>
          <w:spacing w:val="3"/>
          <w:sz w:val="22"/>
          <w:szCs w:val="22"/>
        </w:rPr>
        <w:t>Срок устранения выявленных недостатков составляет сорок пять дней, если иной срок не согласован Сторонами в письменной форме.</w:t>
      </w:r>
    </w:p>
    <w:p w:rsidR="00487F08" w:rsidRPr="0094316B" w:rsidRDefault="00487F08" w:rsidP="00487F08">
      <w:pPr>
        <w:tabs>
          <w:tab w:val="left" w:pos="426"/>
        </w:tabs>
        <w:jc w:val="both"/>
        <w:rPr>
          <w:sz w:val="22"/>
          <w:szCs w:val="22"/>
        </w:rPr>
      </w:pPr>
      <w:r w:rsidRPr="0094316B">
        <w:rPr>
          <w:sz w:val="22"/>
          <w:szCs w:val="22"/>
        </w:rPr>
        <w:tab/>
        <w:t xml:space="preserve">Гарантийные обязательства Застройщика, предусмотренные Федеральным законом РФ от 30.12.2004 года № 214-ФЗ «Об участии в долевом строительстве многоквартирных домов и иных </w:t>
      </w:r>
      <w:r w:rsidRPr="0094316B">
        <w:rPr>
          <w:sz w:val="22"/>
          <w:szCs w:val="22"/>
        </w:rPr>
        <w:lastRenderedPageBreak/>
        <w:t xml:space="preserve">объектов недвижимости </w:t>
      </w:r>
      <w:r w:rsidRPr="0094316B">
        <w:rPr>
          <w:rFonts w:eastAsia="Arial"/>
          <w:sz w:val="22"/>
          <w:szCs w:val="22"/>
        </w:rPr>
        <w:t>и о внесении изменений в некоторые законодательные акты Российской Федерации</w:t>
      </w:r>
      <w:r w:rsidRPr="0094316B">
        <w:rPr>
          <w:sz w:val="22"/>
          <w:szCs w:val="22"/>
        </w:rPr>
        <w:t>», ГК РФ и другими нормативными актами, прекращаются, если имеет место одно из следующих обстоятельств: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5.2.1. нарушение условий</w:t>
      </w:r>
      <w:r w:rsidR="001F3BCC" w:rsidRPr="0094316B">
        <w:rPr>
          <w:sz w:val="22"/>
          <w:szCs w:val="22"/>
        </w:rPr>
        <w:t xml:space="preserve"> Дольщиком настоящего договора </w:t>
      </w:r>
      <w:r w:rsidR="009751C4" w:rsidRPr="0094316B">
        <w:rPr>
          <w:sz w:val="22"/>
          <w:szCs w:val="22"/>
        </w:rPr>
        <w:t>и/или</w:t>
      </w:r>
      <w:r w:rsidRPr="0094316B">
        <w:rPr>
          <w:sz w:val="22"/>
          <w:szCs w:val="22"/>
        </w:rPr>
        <w:t xml:space="preserve"> «Правил и норм технической эксплуатации жилищного фонда», утвержденных Постановлением Госстроя РФ от 27.09.2003 года № 170». 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5.2.2. повреждение Объекта или его составных частей в результате механического или химического воздействия (в том числе вследствие аварийной ситуации, возникшей по вине самого Дольщика или третьих лиц);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5.2.3. использование Объекта не по назначению;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5.2.4. нарушение </w:t>
      </w:r>
      <w:r w:rsidR="00152820" w:rsidRPr="0094316B">
        <w:rPr>
          <w:sz w:val="22"/>
          <w:szCs w:val="22"/>
        </w:rPr>
        <w:t xml:space="preserve">покрытия окон, лоджий </w:t>
      </w:r>
      <w:r w:rsidRPr="0094316B">
        <w:rPr>
          <w:sz w:val="22"/>
          <w:szCs w:val="22"/>
        </w:rPr>
        <w:t>от воздействия внешних факторов в результате кислотных дождей, выброса различной металлической пыли или других агрессивных веществ от промышленных предприятий, соляной среды, града, грозового разряда и других природных явлений, а также появление царапин и сколов, возникших в процессе эксплуатации.</w:t>
      </w:r>
    </w:p>
    <w:p w:rsidR="00C35F10" w:rsidRPr="0094316B" w:rsidRDefault="00C35F10" w:rsidP="00C47F12">
      <w:pPr>
        <w:ind w:firstLine="851"/>
        <w:jc w:val="both"/>
        <w:rPr>
          <w:sz w:val="22"/>
          <w:szCs w:val="22"/>
        </w:rPr>
      </w:pPr>
      <w:r w:rsidRPr="0094316B">
        <w:rPr>
          <w:color w:val="000000"/>
          <w:spacing w:val="2"/>
          <w:sz w:val="22"/>
          <w:szCs w:val="22"/>
        </w:rPr>
        <w:t xml:space="preserve">5.3. 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</w:t>
      </w:r>
      <w:r w:rsidRPr="0094316B">
        <w:rPr>
          <w:color w:val="000000"/>
          <w:sz w:val="22"/>
          <w:szCs w:val="22"/>
        </w:rPr>
        <w:t xml:space="preserve">строительства или его частей, нарушения обязательных требований эксплуатации (содержания), а также </w:t>
      </w:r>
      <w:r w:rsidRPr="0094316B">
        <w:rPr>
          <w:color w:val="000000"/>
          <w:spacing w:val="-2"/>
          <w:sz w:val="22"/>
          <w:szCs w:val="22"/>
        </w:rPr>
        <w:t xml:space="preserve">ненадлежащего ремонта, произведенного самим Дольщиком или </w:t>
      </w:r>
      <w:r w:rsidRPr="0094316B">
        <w:rPr>
          <w:color w:val="000000"/>
          <w:sz w:val="22"/>
          <w:szCs w:val="22"/>
        </w:rPr>
        <w:t xml:space="preserve">привлеченными им третьими лицами. </w:t>
      </w:r>
      <w:r w:rsidRPr="0094316B">
        <w:rPr>
          <w:sz w:val="22"/>
          <w:szCs w:val="22"/>
        </w:rPr>
        <w:t>Указанный гарантийный срок не распространяется на окна и двери, отделочные материалы, применяемые при строительстве Жилого дома и (или) Квартиры, на которые заводом изготовителем или действующим законодательством установлены иные гарантийные сроки.</w:t>
      </w:r>
    </w:p>
    <w:p w:rsidR="009803CC" w:rsidRPr="0094316B" w:rsidRDefault="009803CC" w:rsidP="00C47F12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5.4. </w:t>
      </w:r>
      <w:r w:rsidR="00684D9A" w:rsidRPr="0094316B">
        <w:rPr>
          <w:sz w:val="22"/>
          <w:szCs w:val="22"/>
        </w:rPr>
        <w:t>Гарантийный срок на</w:t>
      </w:r>
      <w:r w:rsidRPr="0094316B">
        <w:rPr>
          <w:sz w:val="22"/>
          <w:szCs w:val="22"/>
        </w:rPr>
        <w:t xml:space="preserve"> имущество, входящее в комплектацию Квартиры или общего имущества многоквартирного жилого дома (двери, включая дверные ручки, сантехника, окна, напольны</w:t>
      </w:r>
      <w:r w:rsidR="001F3BCC" w:rsidRPr="0094316B">
        <w:rPr>
          <w:sz w:val="22"/>
          <w:szCs w:val="22"/>
        </w:rPr>
        <w:t xml:space="preserve">е и настенные покрытия, трубы и </w:t>
      </w:r>
      <w:proofErr w:type="spellStart"/>
      <w:r w:rsidRPr="0094316B">
        <w:rPr>
          <w:sz w:val="22"/>
          <w:szCs w:val="22"/>
        </w:rPr>
        <w:t>т</w:t>
      </w:r>
      <w:proofErr w:type="gramStart"/>
      <w:r w:rsidRPr="0094316B">
        <w:rPr>
          <w:sz w:val="22"/>
          <w:szCs w:val="22"/>
        </w:rPr>
        <w:t>.п</w:t>
      </w:r>
      <w:proofErr w:type="spellEnd"/>
      <w:proofErr w:type="gramEnd"/>
      <w:r w:rsidRPr="0094316B">
        <w:rPr>
          <w:sz w:val="22"/>
          <w:szCs w:val="22"/>
        </w:rPr>
        <w:t>), равен гарантийному сроку, установленному производителями данного имущества</w:t>
      </w:r>
      <w:r w:rsidR="00881B80" w:rsidRPr="0094316B">
        <w:rPr>
          <w:sz w:val="22"/>
          <w:szCs w:val="22"/>
        </w:rPr>
        <w:t>.</w:t>
      </w:r>
    </w:p>
    <w:p w:rsidR="00881B80" w:rsidRPr="0094316B" w:rsidRDefault="00881B80" w:rsidP="00C47F12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5.5. Дольщик осведомлен, что в процессе эксплуатации </w:t>
      </w:r>
      <w:r w:rsidR="0014681B">
        <w:rPr>
          <w:sz w:val="22"/>
          <w:szCs w:val="22"/>
        </w:rPr>
        <w:t>квартиры</w:t>
      </w:r>
      <w:r w:rsidRPr="0094316B">
        <w:rPr>
          <w:sz w:val="22"/>
          <w:szCs w:val="22"/>
        </w:rPr>
        <w:t xml:space="preserve"> возможно образование дефектов, возникающих в результате нормальной эксплуатации, в том числе вследствие усадки жилого дома. Такие дефекты не являются строительными недостатками, и претензии по ним не могут быть предъявлены Дольщиком Застройщику.</w:t>
      </w:r>
    </w:p>
    <w:p w:rsidR="00881227" w:rsidRPr="0094316B" w:rsidRDefault="00881227" w:rsidP="00C47F1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sz w:val="22"/>
          <w:szCs w:val="22"/>
        </w:rPr>
      </w:pPr>
    </w:p>
    <w:p w:rsidR="0014681B" w:rsidRPr="0014681B" w:rsidRDefault="0014681B" w:rsidP="0014681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sz w:val="22"/>
          <w:szCs w:val="22"/>
        </w:rPr>
      </w:pPr>
      <w:r w:rsidRPr="0014681B">
        <w:rPr>
          <w:b/>
          <w:sz w:val="22"/>
          <w:szCs w:val="22"/>
        </w:rPr>
        <w:t>6. ОБЕСПЕЧЕНИЕ ВЫПОЛНЕНИЯ ОБЯЗАТЕЛЬСТВ</w:t>
      </w:r>
    </w:p>
    <w:p w:rsidR="0014681B" w:rsidRPr="0014681B" w:rsidRDefault="0014681B" w:rsidP="0014681B">
      <w:pPr>
        <w:widowControl/>
        <w:suppressAutoHyphens w:val="0"/>
        <w:autoSpaceDE/>
        <w:ind w:firstLine="708"/>
        <w:jc w:val="both"/>
        <w:rPr>
          <w:sz w:val="22"/>
          <w:szCs w:val="22"/>
          <w:lang w:eastAsia="ru-RU"/>
        </w:rPr>
      </w:pPr>
      <w:r w:rsidRPr="0014681B">
        <w:rPr>
          <w:sz w:val="22"/>
          <w:szCs w:val="22"/>
          <w:lang w:eastAsia="ru-RU"/>
        </w:rPr>
        <w:t>6.1.</w:t>
      </w:r>
      <w:r w:rsidRPr="0014681B">
        <w:rPr>
          <w:rFonts w:ascii="Courier New" w:hAnsi="Courier New" w:cs="Courier New"/>
          <w:sz w:val="22"/>
          <w:szCs w:val="22"/>
          <w:lang w:eastAsia="ru-RU"/>
        </w:rPr>
        <w:t> </w:t>
      </w:r>
      <w:r w:rsidRPr="0014681B">
        <w:rPr>
          <w:color w:val="000000"/>
          <w:sz w:val="22"/>
          <w:szCs w:val="22"/>
          <w:lang w:eastAsia="ru-RU"/>
        </w:rPr>
        <w:t>Исполнение обязательств Застройщика по настоящему Договору обеспечивается:</w:t>
      </w:r>
    </w:p>
    <w:p w:rsidR="0014681B" w:rsidRPr="0014681B" w:rsidRDefault="0014681B" w:rsidP="0014681B">
      <w:pPr>
        <w:widowControl/>
        <w:suppressAutoHyphens w:val="0"/>
        <w:autoSpaceDE/>
        <w:jc w:val="both"/>
        <w:rPr>
          <w:sz w:val="22"/>
          <w:szCs w:val="22"/>
          <w:lang w:eastAsia="ru-RU"/>
        </w:rPr>
      </w:pPr>
      <w:r w:rsidRPr="0014681B">
        <w:rPr>
          <w:color w:val="000000"/>
          <w:sz w:val="22"/>
          <w:szCs w:val="22"/>
          <w:lang w:eastAsia="ru-RU"/>
        </w:rPr>
        <w:t xml:space="preserve">- залогом в порядке, предусмотренным </w:t>
      </w:r>
      <w:proofErr w:type="spellStart"/>
      <w:r w:rsidRPr="0014681B">
        <w:rPr>
          <w:color w:val="000000"/>
          <w:sz w:val="22"/>
          <w:szCs w:val="22"/>
          <w:lang w:eastAsia="ru-RU"/>
        </w:rPr>
        <w:t>ст.ст</w:t>
      </w:r>
      <w:proofErr w:type="spellEnd"/>
      <w:r w:rsidRPr="0014681B">
        <w:rPr>
          <w:color w:val="000000"/>
          <w:sz w:val="22"/>
          <w:szCs w:val="22"/>
          <w:lang w:eastAsia="ru-RU"/>
        </w:rPr>
        <w:t>. 13-15 Федерального закона от 30.12.2004г. №214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14681B" w:rsidRPr="0014681B" w:rsidRDefault="0014681B" w:rsidP="0014681B">
      <w:pPr>
        <w:autoSpaceDN w:val="0"/>
        <w:jc w:val="both"/>
        <w:rPr>
          <w:sz w:val="22"/>
          <w:szCs w:val="22"/>
        </w:rPr>
      </w:pPr>
      <w:r w:rsidRPr="0014681B">
        <w:rPr>
          <w:color w:val="000000"/>
          <w:sz w:val="22"/>
          <w:szCs w:val="22"/>
        </w:rPr>
        <w:t xml:space="preserve">- </w:t>
      </w:r>
      <w:r w:rsidRPr="0014681B">
        <w:rPr>
          <w:sz w:val="22"/>
          <w:szCs w:val="22"/>
        </w:rPr>
        <w:t>заключением Застройщиком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настоящему договору в пользу Дольщика со страховой организацией.</w:t>
      </w:r>
    </w:p>
    <w:p w:rsidR="00410092" w:rsidRDefault="00410092" w:rsidP="00CC48FC">
      <w:pPr>
        <w:pStyle w:val="a4"/>
        <w:autoSpaceDE w:val="0"/>
        <w:autoSpaceDN w:val="0"/>
        <w:spacing w:before="0" w:beforeAutospacing="0" w:after="0" w:afterAutospacing="0"/>
        <w:jc w:val="center"/>
        <w:rPr>
          <w:b/>
          <w:bCs/>
          <w:spacing w:val="-4"/>
          <w:sz w:val="22"/>
          <w:szCs w:val="22"/>
        </w:rPr>
      </w:pPr>
    </w:p>
    <w:p w:rsidR="00C35F10" w:rsidRPr="0094316B" w:rsidRDefault="00C35F10" w:rsidP="00CC48FC">
      <w:pPr>
        <w:pStyle w:val="a4"/>
        <w:autoSpaceDE w:val="0"/>
        <w:autoSpaceDN w:val="0"/>
        <w:spacing w:before="0" w:beforeAutospacing="0" w:after="0" w:afterAutospacing="0"/>
        <w:jc w:val="center"/>
        <w:rPr>
          <w:b/>
          <w:bCs/>
          <w:spacing w:val="4"/>
          <w:sz w:val="22"/>
          <w:szCs w:val="22"/>
        </w:rPr>
      </w:pPr>
      <w:r w:rsidRPr="0094316B">
        <w:rPr>
          <w:b/>
          <w:bCs/>
          <w:spacing w:val="-4"/>
          <w:sz w:val="22"/>
          <w:szCs w:val="22"/>
        </w:rPr>
        <w:t>7.</w:t>
      </w:r>
      <w:r w:rsidRPr="0094316B">
        <w:rPr>
          <w:b/>
          <w:bCs/>
          <w:spacing w:val="4"/>
          <w:sz w:val="22"/>
          <w:szCs w:val="22"/>
        </w:rPr>
        <w:t>СРОК ДЕЙСТВИЯ ДОГОВОРА.</w:t>
      </w:r>
    </w:p>
    <w:p w:rsidR="00C35F10" w:rsidRPr="0094316B" w:rsidRDefault="00C35F10" w:rsidP="00C35F10">
      <w:pPr>
        <w:tabs>
          <w:tab w:val="left" w:pos="1109"/>
        </w:tabs>
        <w:spacing w:line="252" w:lineRule="exact"/>
        <w:ind w:firstLine="851"/>
        <w:jc w:val="both"/>
        <w:rPr>
          <w:sz w:val="22"/>
          <w:szCs w:val="22"/>
          <w:lang w:eastAsia="ru-RU"/>
        </w:rPr>
      </w:pPr>
      <w:r w:rsidRPr="0094316B">
        <w:rPr>
          <w:spacing w:val="-8"/>
          <w:sz w:val="22"/>
          <w:szCs w:val="22"/>
        </w:rPr>
        <w:t>7.1.</w:t>
      </w:r>
      <w:r w:rsidRPr="0094316B">
        <w:rPr>
          <w:sz w:val="22"/>
          <w:szCs w:val="22"/>
        </w:rPr>
        <w:tab/>
        <w:t>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</w:t>
      </w:r>
      <w:r w:rsidRPr="0094316B">
        <w:rPr>
          <w:sz w:val="22"/>
          <w:szCs w:val="22"/>
          <w:lang w:eastAsia="ru-RU"/>
        </w:rPr>
        <w:t xml:space="preserve"> и действует до полного исполнения Сторонами обязательств по настоящему Договору. </w:t>
      </w:r>
    </w:p>
    <w:p w:rsidR="00C35F10" w:rsidRDefault="00C35F10" w:rsidP="00C47F12">
      <w:pPr>
        <w:widowControl/>
        <w:suppressAutoHyphens w:val="0"/>
        <w:autoSpaceDE/>
        <w:autoSpaceDN w:val="0"/>
        <w:ind w:firstLine="720"/>
        <w:jc w:val="both"/>
        <w:rPr>
          <w:sz w:val="22"/>
          <w:szCs w:val="22"/>
          <w:lang w:eastAsia="ru-RU"/>
        </w:rPr>
      </w:pPr>
      <w:r w:rsidRPr="0094316B">
        <w:rPr>
          <w:sz w:val="22"/>
          <w:szCs w:val="22"/>
          <w:lang w:eastAsia="ru-RU"/>
        </w:rPr>
        <w:t>7.2.</w:t>
      </w:r>
      <w:r w:rsidR="001F3BCC" w:rsidRPr="0094316B">
        <w:rPr>
          <w:sz w:val="22"/>
          <w:szCs w:val="22"/>
          <w:lang w:eastAsia="ru-RU"/>
        </w:rPr>
        <w:t xml:space="preserve"> </w:t>
      </w:r>
      <w:r w:rsidRPr="0094316B">
        <w:rPr>
          <w:sz w:val="22"/>
          <w:szCs w:val="22"/>
          <w:lang w:eastAsia="ru-RU"/>
        </w:rPr>
        <w:t>Обязательства Застройщика по Договору считаются и</w:t>
      </w:r>
      <w:r w:rsidR="00371904" w:rsidRPr="0094316B">
        <w:rPr>
          <w:sz w:val="22"/>
          <w:szCs w:val="22"/>
          <w:lang w:eastAsia="ru-RU"/>
        </w:rPr>
        <w:t xml:space="preserve">сполненными с момента передачи </w:t>
      </w:r>
      <w:r w:rsidRPr="0094316B">
        <w:rPr>
          <w:sz w:val="22"/>
          <w:szCs w:val="22"/>
          <w:lang w:eastAsia="ru-RU"/>
        </w:rPr>
        <w:t>Квартиры по Передаточному акту.</w:t>
      </w:r>
    </w:p>
    <w:p w:rsidR="0014681B" w:rsidRPr="0094316B" w:rsidRDefault="0014681B" w:rsidP="00C47F12">
      <w:pPr>
        <w:widowControl/>
        <w:suppressAutoHyphens w:val="0"/>
        <w:autoSpaceDE/>
        <w:autoSpaceDN w:val="0"/>
        <w:ind w:firstLine="720"/>
        <w:jc w:val="both"/>
        <w:rPr>
          <w:sz w:val="22"/>
          <w:szCs w:val="22"/>
          <w:lang w:eastAsia="ru-RU"/>
        </w:rPr>
      </w:pPr>
    </w:p>
    <w:p w:rsidR="00C35F10" w:rsidRPr="0094316B" w:rsidRDefault="00C35F10" w:rsidP="00C47F12">
      <w:pPr>
        <w:ind w:firstLine="851"/>
        <w:jc w:val="center"/>
        <w:rPr>
          <w:b/>
          <w:bCs/>
          <w:spacing w:val="4"/>
          <w:sz w:val="22"/>
          <w:szCs w:val="22"/>
        </w:rPr>
      </w:pPr>
      <w:r w:rsidRPr="0094316B">
        <w:rPr>
          <w:b/>
          <w:bCs/>
          <w:spacing w:val="-4"/>
          <w:sz w:val="22"/>
          <w:szCs w:val="22"/>
        </w:rPr>
        <w:t>8.</w:t>
      </w:r>
      <w:r w:rsidRPr="0094316B">
        <w:rPr>
          <w:b/>
          <w:bCs/>
          <w:spacing w:val="4"/>
          <w:sz w:val="22"/>
          <w:szCs w:val="22"/>
        </w:rPr>
        <w:t>ОТВЕТСТВЕННОСТЬ СТОРОН.</w:t>
      </w:r>
    </w:p>
    <w:p w:rsidR="00C35F10" w:rsidRPr="0094316B" w:rsidRDefault="00B200E7" w:rsidP="00C35F10">
      <w:pPr>
        <w:pStyle w:val="a7"/>
        <w:numPr>
          <w:ilvl w:val="1"/>
          <w:numId w:val="2"/>
        </w:numPr>
        <w:spacing w:line="252" w:lineRule="exact"/>
        <w:ind w:right="65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Стороны несут ответственность в соответствии с услов</w:t>
      </w:r>
      <w:r w:rsidR="001F3BCC" w:rsidRPr="0094316B">
        <w:rPr>
          <w:sz w:val="22"/>
          <w:szCs w:val="22"/>
        </w:rPr>
        <w:t>иями настоящего договора, а так</w:t>
      </w:r>
      <w:r w:rsidRPr="0094316B">
        <w:rPr>
          <w:sz w:val="22"/>
          <w:szCs w:val="22"/>
        </w:rPr>
        <w:t>же действующим законодательством Российской Федерации</w:t>
      </w:r>
      <w:r w:rsidR="00C35F10" w:rsidRPr="0094316B">
        <w:rPr>
          <w:sz w:val="22"/>
          <w:szCs w:val="22"/>
        </w:rPr>
        <w:t>.</w:t>
      </w:r>
    </w:p>
    <w:p w:rsidR="00B6593B" w:rsidRPr="00E966B1" w:rsidRDefault="00B6593B" w:rsidP="00E966B1">
      <w:pPr>
        <w:spacing w:line="252" w:lineRule="exact"/>
        <w:ind w:right="65"/>
        <w:jc w:val="both"/>
        <w:rPr>
          <w:sz w:val="22"/>
          <w:szCs w:val="22"/>
        </w:rPr>
      </w:pPr>
    </w:p>
    <w:p w:rsidR="00C35F10" w:rsidRPr="0094316B" w:rsidRDefault="00C35F10" w:rsidP="00C47F12">
      <w:pPr>
        <w:spacing w:line="252" w:lineRule="exact"/>
        <w:ind w:right="79" w:firstLine="851"/>
        <w:jc w:val="center"/>
        <w:rPr>
          <w:b/>
          <w:bCs/>
          <w:spacing w:val="4"/>
          <w:sz w:val="22"/>
          <w:szCs w:val="22"/>
        </w:rPr>
      </w:pPr>
      <w:r w:rsidRPr="0094316B">
        <w:rPr>
          <w:b/>
          <w:bCs/>
          <w:spacing w:val="4"/>
          <w:sz w:val="22"/>
          <w:szCs w:val="22"/>
        </w:rPr>
        <w:t>9. ИЗМЕНЕНИЕ ДОГОВОРА.</w:t>
      </w:r>
    </w:p>
    <w:p w:rsidR="00C35F10" w:rsidRPr="0094316B" w:rsidRDefault="00C35F10" w:rsidP="00C35F10">
      <w:pPr>
        <w:spacing w:line="252" w:lineRule="exact"/>
        <w:ind w:right="79" w:firstLine="851"/>
        <w:jc w:val="both"/>
        <w:rPr>
          <w:spacing w:val="-2"/>
          <w:sz w:val="22"/>
          <w:szCs w:val="22"/>
        </w:rPr>
      </w:pPr>
      <w:r w:rsidRPr="0094316B">
        <w:rPr>
          <w:spacing w:val="5"/>
          <w:sz w:val="22"/>
          <w:szCs w:val="22"/>
        </w:rPr>
        <w:t xml:space="preserve">9.1. Все изменения и дополнения оформляются дополнительными соглашениями Сторон в </w:t>
      </w:r>
      <w:r w:rsidRPr="0094316B">
        <w:rPr>
          <w:sz w:val="22"/>
          <w:szCs w:val="22"/>
        </w:rPr>
        <w:t xml:space="preserve">письменной форме, которые подлежат государственной регистрации и являются неотъемлемой частью </w:t>
      </w:r>
      <w:r w:rsidRPr="0094316B">
        <w:rPr>
          <w:spacing w:val="-2"/>
          <w:sz w:val="22"/>
          <w:szCs w:val="22"/>
        </w:rPr>
        <w:t xml:space="preserve">настоящего Договора. </w:t>
      </w:r>
    </w:p>
    <w:p w:rsidR="00C35F10" w:rsidRPr="0094316B" w:rsidRDefault="00C35F10" w:rsidP="00C35F10">
      <w:pPr>
        <w:spacing w:line="252" w:lineRule="exact"/>
        <w:ind w:right="79" w:firstLine="851"/>
        <w:jc w:val="both"/>
        <w:rPr>
          <w:sz w:val="22"/>
          <w:szCs w:val="22"/>
        </w:rPr>
      </w:pPr>
      <w:r w:rsidRPr="0094316B">
        <w:rPr>
          <w:spacing w:val="-2"/>
          <w:sz w:val="22"/>
          <w:szCs w:val="22"/>
        </w:rPr>
        <w:t xml:space="preserve">9.2. </w:t>
      </w:r>
      <w:r w:rsidRPr="0094316B"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1F75C8" w:rsidRPr="0094316B" w:rsidRDefault="00C35F10" w:rsidP="00062931">
      <w:pPr>
        <w:spacing w:line="252" w:lineRule="exact"/>
        <w:ind w:right="79" w:firstLine="851"/>
        <w:jc w:val="both"/>
        <w:rPr>
          <w:color w:val="000000"/>
          <w:sz w:val="22"/>
          <w:szCs w:val="22"/>
        </w:rPr>
      </w:pPr>
      <w:r w:rsidRPr="0094316B">
        <w:rPr>
          <w:sz w:val="22"/>
          <w:szCs w:val="22"/>
        </w:rPr>
        <w:t xml:space="preserve">9.3. Все споры между сторонами по исполнению настоящего договора разрешаются в досудебном порядке. Срок ответа на претензию - 30 дней. При </w:t>
      </w:r>
      <w:proofErr w:type="gramStart"/>
      <w:r w:rsidRPr="0094316B">
        <w:rPr>
          <w:sz w:val="22"/>
          <w:szCs w:val="22"/>
        </w:rPr>
        <w:t>не достижении</w:t>
      </w:r>
      <w:proofErr w:type="gramEnd"/>
      <w:r w:rsidRPr="0094316B">
        <w:rPr>
          <w:sz w:val="22"/>
          <w:szCs w:val="22"/>
        </w:rPr>
        <w:t xml:space="preserve"> согласия между сторонами, с</w:t>
      </w:r>
      <w:r w:rsidRPr="0094316B">
        <w:rPr>
          <w:color w:val="000000"/>
          <w:sz w:val="22"/>
          <w:szCs w:val="22"/>
        </w:rPr>
        <w:t>тороны передают спор в суд по месту нахождения объекта долевого строительства.</w:t>
      </w:r>
    </w:p>
    <w:p w:rsidR="00F413EE" w:rsidRPr="0094316B" w:rsidRDefault="00F413EE" w:rsidP="00062931">
      <w:pPr>
        <w:spacing w:line="252" w:lineRule="exact"/>
        <w:ind w:right="79" w:firstLine="851"/>
        <w:jc w:val="both"/>
        <w:rPr>
          <w:color w:val="000000"/>
          <w:sz w:val="22"/>
          <w:szCs w:val="22"/>
        </w:rPr>
      </w:pPr>
    </w:p>
    <w:p w:rsidR="00C35F10" w:rsidRPr="0094316B" w:rsidRDefault="00C35F10" w:rsidP="00C47F12">
      <w:pPr>
        <w:ind w:firstLine="851"/>
        <w:jc w:val="center"/>
        <w:rPr>
          <w:b/>
          <w:bCs/>
          <w:color w:val="000000"/>
          <w:spacing w:val="4"/>
          <w:sz w:val="22"/>
          <w:szCs w:val="22"/>
        </w:rPr>
      </w:pPr>
      <w:r w:rsidRPr="0094316B">
        <w:rPr>
          <w:b/>
          <w:bCs/>
          <w:color w:val="000000"/>
          <w:spacing w:val="4"/>
          <w:sz w:val="22"/>
          <w:szCs w:val="22"/>
        </w:rPr>
        <w:t>10. ПРОЧИЕ УСЛОВИЯ.</w:t>
      </w:r>
    </w:p>
    <w:p w:rsidR="00C35F10" w:rsidRPr="0094316B" w:rsidRDefault="00C35F10" w:rsidP="00C35F10">
      <w:pPr>
        <w:ind w:firstLine="851"/>
        <w:jc w:val="both"/>
        <w:rPr>
          <w:b/>
          <w:bCs/>
          <w:color w:val="000000"/>
          <w:spacing w:val="6"/>
          <w:sz w:val="22"/>
          <w:szCs w:val="22"/>
        </w:rPr>
      </w:pPr>
      <w:r w:rsidRPr="0094316B">
        <w:rPr>
          <w:sz w:val="22"/>
          <w:szCs w:val="22"/>
        </w:rPr>
        <w:t>10.1.</w:t>
      </w:r>
      <w:r w:rsidR="001F3BCC" w:rsidRPr="0094316B">
        <w:rPr>
          <w:sz w:val="22"/>
          <w:szCs w:val="22"/>
        </w:rPr>
        <w:t xml:space="preserve"> </w:t>
      </w:r>
      <w:r w:rsidRPr="0094316B">
        <w:rPr>
          <w:sz w:val="22"/>
          <w:szCs w:val="22"/>
        </w:rPr>
        <w:t>Обо всех изменениях в платежных, почтовых и д</w:t>
      </w:r>
      <w:r w:rsidRPr="0094316B">
        <w:rPr>
          <w:color w:val="000000"/>
          <w:spacing w:val="7"/>
          <w:sz w:val="22"/>
          <w:szCs w:val="22"/>
        </w:rPr>
        <w:t xml:space="preserve">ругих реквизитах Стороны обязаны </w:t>
      </w:r>
      <w:r w:rsidRPr="0094316B">
        <w:rPr>
          <w:color w:val="000000"/>
          <w:sz w:val="22"/>
          <w:szCs w:val="22"/>
        </w:rPr>
        <w:t xml:space="preserve">в </w:t>
      </w:r>
      <w:r w:rsidRPr="0094316B">
        <w:rPr>
          <w:color w:val="000000"/>
          <w:sz w:val="22"/>
          <w:szCs w:val="22"/>
        </w:rPr>
        <w:lastRenderedPageBreak/>
        <w:t>течение пяти дней извещать друг друга.</w:t>
      </w:r>
      <w:r w:rsidRPr="0094316B">
        <w:rPr>
          <w:b/>
          <w:bCs/>
          <w:color w:val="000000"/>
          <w:spacing w:val="6"/>
          <w:sz w:val="22"/>
          <w:szCs w:val="22"/>
        </w:rPr>
        <w:t xml:space="preserve"> 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-8"/>
          <w:sz w:val="22"/>
          <w:szCs w:val="22"/>
        </w:rPr>
        <w:t xml:space="preserve"> 10.2. </w:t>
      </w:r>
      <w:proofErr w:type="gramStart"/>
      <w:r w:rsidRPr="0094316B">
        <w:rPr>
          <w:color w:val="000000"/>
          <w:spacing w:val="-7"/>
          <w:sz w:val="22"/>
          <w:szCs w:val="22"/>
        </w:rPr>
        <w:t>Со дня государственной регистрации права собственности на квартиру,</w:t>
      </w:r>
      <w:r w:rsidRPr="0094316B">
        <w:rPr>
          <w:color w:val="000000"/>
          <w:sz w:val="22"/>
          <w:szCs w:val="22"/>
        </w:rPr>
        <w:t xml:space="preserve"> Дольщик одновременно приобретает право общей долевой собственности на помещения в жилом доме, не являющиеся частями квартир и  предназначенные для обслуживания более одного помещения в данном доме, в том числе: межквартирные лестничные площадки, лестницы,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</w:t>
      </w:r>
      <w:proofErr w:type="gramEnd"/>
      <w:r w:rsidRPr="0094316B">
        <w:rPr>
          <w:color w:val="000000"/>
          <w:sz w:val="22"/>
          <w:szCs w:val="22"/>
        </w:rPr>
        <w:t xml:space="preserve"> </w:t>
      </w:r>
      <w:proofErr w:type="gramStart"/>
      <w:r w:rsidRPr="0094316B">
        <w:rPr>
          <w:color w:val="000000"/>
          <w:sz w:val="22"/>
          <w:szCs w:val="22"/>
        </w:rPr>
        <w:t>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 данного дома объекты, земельный</w:t>
      </w:r>
      <w:proofErr w:type="gramEnd"/>
      <w:r w:rsidRPr="0094316B">
        <w:rPr>
          <w:color w:val="000000"/>
          <w:sz w:val="22"/>
          <w:szCs w:val="22"/>
        </w:rPr>
        <w:t xml:space="preserve"> участок, </w:t>
      </w:r>
      <w:r w:rsidRPr="0094316B">
        <w:rPr>
          <w:color w:val="000000"/>
          <w:spacing w:val="3"/>
          <w:sz w:val="22"/>
          <w:szCs w:val="22"/>
        </w:rPr>
        <w:t xml:space="preserve">кроме встроенных помещений общественного назначения, подземной автостоянки в Жилом Доме. </w:t>
      </w:r>
      <w:r w:rsidRPr="0094316B">
        <w:rPr>
          <w:color w:val="000000"/>
          <w:sz w:val="22"/>
          <w:szCs w:val="22"/>
        </w:rPr>
        <w:t xml:space="preserve"> 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 xml:space="preserve">10.3. </w:t>
      </w:r>
      <w:proofErr w:type="gramStart"/>
      <w:r w:rsidRPr="0094316B">
        <w:rPr>
          <w:color w:val="000000"/>
          <w:sz w:val="22"/>
          <w:szCs w:val="22"/>
        </w:rPr>
        <w:t xml:space="preserve">Дольщик настоящим предоставляет право Застройщику и дает свое согласие на передачу по усмотрению Застройщика третьим лицам - управляющей компании, муниципальному образованию и т.п.: сооружений, теплосетей, электросетей, водопроводных </w:t>
      </w:r>
      <w:r w:rsidRPr="0094316B">
        <w:rPr>
          <w:color w:val="000000"/>
          <w:spacing w:val="4"/>
          <w:sz w:val="22"/>
          <w:szCs w:val="22"/>
        </w:rPr>
        <w:t xml:space="preserve">сетей, канализационных сетей, </w:t>
      </w:r>
      <w:proofErr w:type="spellStart"/>
      <w:r w:rsidRPr="0094316B">
        <w:rPr>
          <w:color w:val="000000"/>
          <w:spacing w:val="4"/>
          <w:sz w:val="22"/>
          <w:szCs w:val="22"/>
        </w:rPr>
        <w:t>кнс</w:t>
      </w:r>
      <w:proofErr w:type="spellEnd"/>
      <w:r w:rsidRPr="0094316B">
        <w:rPr>
          <w:color w:val="000000"/>
          <w:spacing w:val="4"/>
          <w:sz w:val="22"/>
          <w:szCs w:val="22"/>
        </w:rPr>
        <w:t xml:space="preserve">, оборудования, доля в праве общей собственности на которые в </w:t>
      </w:r>
      <w:r w:rsidRPr="0094316B">
        <w:rPr>
          <w:color w:val="000000"/>
          <w:sz w:val="22"/>
          <w:szCs w:val="22"/>
        </w:rPr>
        <w:t xml:space="preserve">соответствии с Жилищным Кодексом РФ и условиями настоящего договора принадлежит Дольщику. </w:t>
      </w:r>
      <w:proofErr w:type="gramEnd"/>
    </w:p>
    <w:p w:rsidR="00C35F10" w:rsidRPr="0094316B" w:rsidRDefault="00C35F10" w:rsidP="00C35F10">
      <w:pPr>
        <w:jc w:val="both"/>
        <w:rPr>
          <w:sz w:val="22"/>
          <w:szCs w:val="22"/>
        </w:rPr>
      </w:pPr>
      <w:r w:rsidRPr="0094316B">
        <w:rPr>
          <w:rFonts w:eastAsia="Calibri"/>
          <w:sz w:val="22"/>
          <w:szCs w:val="22"/>
          <w:lang w:eastAsia="en-US"/>
        </w:rPr>
        <w:tab/>
      </w:r>
      <w:r w:rsidRPr="0094316B">
        <w:rPr>
          <w:rFonts w:eastAsia="Calibri"/>
          <w:sz w:val="22"/>
          <w:szCs w:val="22"/>
        </w:rPr>
        <w:t xml:space="preserve">10.4. </w:t>
      </w:r>
      <w:proofErr w:type="gramStart"/>
      <w:r w:rsidR="00906AC0" w:rsidRPr="0094316B">
        <w:rPr>
          <w:sz w:val="22"/>
          <w:szCs w:val="22"/>
        </w:rPr>
        <w:t xml:space="preserve">Дольщик </w:t>
      </w:r>
      <w:r w:rsidRPr="0094316B">
        <w:rPr>
          <w:sz w:val="22"/>
          <w:szCs w:val="22"/>
        </w:rPr>
        <w:t>на основании п. 6 ст. 9 ФЗ РФ № 152 «О персональных данных» настоящим дает свое согласие</w:t>
      </w:r>
      <w:r w:rsidR="001F3BCC" w:rsidRPr="0094316B">
        <w:rPr>
          <w:sz w:val="22"/>
          <w:szCs w:val="22"/>
        </w:rPr>
        <w:t xml:space="preserve"> </w:t>
      </w:r>
      <w:r w:rsidRPr="0094316B">
        <w:rPr>
          <w:sz w:val="22"/>
          <w:szCs w:val="22"/>
        </w:rPr>
        <w:t>на обработку Застройщиком (включая получение от Дольщика и/или от любых третьих лиц, с учетом требований действующего законодательства Российской Федерации) персональных данных Дольщика, и подтверждает, что</w:t>
      </w:r>
      <w:r w:rsidR="009751C4" w:rsidRPr="0094316B">
        <w:rPr>
          <w:sz w:val="22"/>
          <w:szCs w:val="22"/>
        </w:rPr>
        <w:t>,</w:t>
      </w:r>
      <w:r w:rsidRPr="0094316B">
        <w:rPr>
          <w:sz w:val="22"/>
          <w:szCs w:val="22"/>
        </w:rPr>
        <w:t xml:space="preserve"> давая такое согласие, Дольщик действует своей волей и в своем интересе.</w:t>
      </w:r>
      <w:proofErr w:type="gramEnd"/>
    </w:p>
    <w:p w:rsidR="00C35F10" w:rsidRPr="0094316B" w:rsidRDefault="00C35F10" w:rsidP="00C35F10">
      <w:pPr>
        <w:ind w:firstLine="720"/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>При этом</w:t>
      </w:r>
      <w:proofErr w:type="gramStart"/>
      <w:r w:rsidRPr="0094316B">
        <w:rPr>
          <w:rFonts w:eastAsia="Lucida Sans Unicode"/>
          <w:sz w:val="22"/>
          <w:szCs w:val="22"/>
        </w:rPr>
        <w:t>,</w:t>
      </w:r>
      <w:proofErr w:type="gramEnd"/>
      <w:r w:rsidRPr="0094316B">
        <w:rPr>
          <w:rFonts w:eastAsia="Lucida Sans Unicode"/>
          <w:sz w:val="22"/>
          <w:szCs w:val="22"/>
        </w:rPr>
        <w:t xml:space="preserve"> согласие дается Застройщику на нижеперечисленные действия, где последний может хранить и обрабатывать персональные данные как Оператор по обработке персональных данных, в том числе брать согласие на обработку персональных данных и получать согласие на обработку персональных данных. </w:t>
      </w:r>
      <w:proofErr w:type="gramStart"/>
      <w:r w:rsidRPr="0094316B">
        <w:rPr>
          <w:rFonts w:eastAsia="Lucida Sans Unicode"/>
          <w:sz w:val="22"/>
          <w:szCs w:val="22"/>
        </w:rPr>
        <w:t>Согласие дается Дольщиком для целей заключения с Застройщиком настоящего договора,  последующей передачей в собственность Дольщика построенной Застройщиком квартиры, государственной регистрацией права собственности Дольщика на квартиру, принятия решений или совершения иных действий, порождающих юридические последствия в отношении Дольщика или других лиц, предоставления Дольщику информации об оказываемых Застройщиком услугах и распространяется на следующую информацию о Дольщике: фамилия имя отчество, год месяц дата</w:t>
      </w:r>
      <w:proofErr w:type="gramEnd"/>
      <w:r w:rsidRPr="0094316B">
        <w:rPr>
          <w:rFonts w:eastAsia="Lucida Sans Unicode"/>
          <w:sz w:val="22"/>
          <w:szCs w:val="22"/>
        </w:rPr>
        <w:t xml:space="preserve"> </w:t>
      </w:r>
      <w:proofErr w:type="gramStart"/>
      <w:r w:rsidRPr="0094316B">
        <w:rPr>
          <w:rFonts w:eastAsia="Lucida Sans Unicode"/>
          <w:sz w:val="22"/>
          <w:szCs w:val="22"/>
        </w:rPr>
        <w:t>и место рождения, адрес, семейное, социальное, имущественное положение, образование, профессия, доходы и любая иная информация, относящаяся к личности Дольщика, доступная либо известная в любой конкретный момент времени Застройщику (далее - Персональные данные) предусмотренная 152 ФЗ РФ «О персональных данных».</w:t>
      </w:r>
      <w:proofErr w:type="gramEnd"/>
    </w:p>
    <w:p w:rsidR="00C35F10" w:rsidRPr="0094316B" w:rsidRDefault="00C35F10" w:rsidP="00C35F10">
      <w:pPr>
        <w:ind w:firstLine="720"/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 xml:space="preserve">Настоящее согласие дается на срок действия настоящего Договора и в течение 5 (пяти) лет </w:t>
      </w:r>
      <w:proofErr w:type="gramStart"/>
      <w:r w:rsidRPr="0094316B">
        <w:rPr>
          <w:rFonts w:eastAsia="Lucida Sans Unicode"/>
          <w:sz w:val="22"/>
          <w:szCs w:val="22"/>
        </w:rPr>
        <w:t>с даты прекращения</w:t>
      </w:r>
      <w:proofErr w:type="gramEnd"/>
      <w:r w:rsidRPr="0094316B">
        <w:rPr>
          <w:rFonts w:eastAsia="Lucida Sans Unicode"/>
          <w:sz w:val="22"/>
          <w:szCs w:val="22"/>
        </w:rPr>
        <w:t xml:space="preserve"> Договора, в соответствии с действующим законодательством России. Отзыв согласия может быть произведен в письменной форме не ранее даты </w:t>
      </w:r>
      <w:proofErr w:type="gramStart"/>
      <w:r w:rsidRPr="0094316B">
        <w:rPr>
          <w:rFonts w:eastAsia="Lucida Sans Unicode"/>
          <w:sz w:val="22"/>
          <w:szCs w:val="22"/>
        </w:rPr>
        <w:t>прекращения Договора/даты исполнения обязательств</w:t>
      </w:r>
      <w:proofErr w:type="gramEnd"/>
      <w:r w:rsidRPr="0094316B">
        <w:rPr>
          <w:rFonts w:eastAsia="Lucida Sans Unicode"/>
          <w:sz w:val="22"/>
          <w:szCs w:val="22"/>
        </w:rPr>
        <w:t xml:space="preserve"> в соответствие с Договором. При этом «Застройщик»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нормативно-правовыми актами органам государственной власти. </w:t>
      </w:r>
    </w:p>
    <w:p w:rsidR="00C35F10" w:rsidRPr="0094316B" w:rsidRDefault="00C35F10" w:rsidP="00C35F10">
      <w:pPr>
        <w:ind w:firstLine="720"/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 xml:space="preserve">Дольщик 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Застройщика. </w:t>
      </w:r>
    </w:p>
    <w:p w:rsidR="00C35F10" w:rsidRPr="0094316B" w:rsidRDefault="00C35F10" w:rsidP="00C35F10">
      <w:pPr>
        <w:jc w:val="both"/>
        <w:rPr>
          <w:rFonts w:eastAsia="Lucida Sans Unicode"/>
          <w:sz w:val="22"/>
          <w:szCs w:val="22"/>
        </w:rPr>
      </w:pPr>
      <w:proofErr w:type="gramStart"/>
      <w:r w:rsidRPr="0094316B">
        <w:rPr>
          <w:rFonts w:eastAsia="Lucida Sans Unicode"/>
          <w:sz w:val="22"/>
          <w:szCs w:val="22"/>
        </w:rPr>
        <w:t>Настоящее согласие предоставляется на осуществление любых действий в отношении персональных данных Дольщика,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 же осуществление любых действий с Персональными данными Дольщика с учетом действующего законодательства.</w:t>
      </w:r>
      <w:proofErr w:type="gramEnd"/>
    </w:p>
    <w:p w:rsidR="00C35F10" w:rsidRPr="0094316B" w:rsidRDefault="00C35F10" w:rsidP="00C35F10">
      <w:pPr>
        <w:ind w:firstLine="720"/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C35F10" w:rsidRPr="0094316B" w:rsidRDefault="00C35F10" w:rsidP="00C35F10">
      <w:pPr>
        <w:ind w:firstLine="720"/>
        <w:jc w:val="both"/>
        <w:rPr>
          <w:rFonts w:eastAsia="Lucida Sans Unicode"/>
          <w:sz w:val="22"/>
          <w:szCs w:val="22"/>
        </w:rPr>
      </w:pPr>
      <w:proofErr w:type="gramStart"/>
      <w:r w:rsidRPr="0094316B">
        <w:rPr>
          <w:rFonts w:eastAsia="Lucida Sans Unicode"/>
          <w:sz w:val="22"/>
          <w:szCs w:val="22"/>
        </w:rPr>
        <w:t>Настоящим Дольщик признает и подтверждает, что в случае необходимости предоставления Персональных данных для достижения указанных выше целей Застройщику, а также третьим лицам, а равно как при привлечении третьих лиц к оказанию услуг в его интересах, передачи Застройщиком принадлежащих ему функций и полномочий иному лицу, Застройщик в праве в необходимом объеме раскрывать для совершения вышеуказанных действий информацию о Дольщике (включая Персональные</w:t>
      </w:r>
      <w:proofErr w:type="gramEnd"/>
      <w:r w:rsidRPr="0094316B">
        <w:rPr>
          <w:rFonts w:eastAsia="Lucida Sans Unicode"/>
          <w:sz w:val="22"/>
          <w:szCs w:val="22"/>
        </w:rPr>
        <w:t xml:space="preserve"> данные) таким третьим лицам, их агентам и иным уполномоченным ими лицами, а так же </w:t>
      </w:r>
      <w:proofErr w:type="gramStart"/>
      <w:r w:rsidRPr="0094316B">
        <w:rPr>
          <w:rFonts w:eastAsia="Lucida Sans Unicode"/>
          <w:sz w:val="22"/>
          <w:szCs w:val="22"/>
        </w:rPr>
        <w:t>предоставлять таким лицам соответствующие документы</w:t>
      </w:r>
      <w:proofErr w:type="gramEnd"/>
      <w:r w:rsidRPr="0094316B">
        <w:rPr>
          <w:rFonts w:eastAsia="Lucida Sans Unicode"/>
          <w:sz w:val="22"/>
          <w:szCs w:val="22"/>
        </w:rPr>
        <w:t xml:space="preserve">, содержащие такую информацию. Также настоящим Дольщик признает и подтверждает, что настоящее согласие считается данным им любым третьим лицам, </w:t>
      </w:r>
      <w:r w:rsidRPr="0094316B">
        <w:rPr>
          <w:rFonts w:eastAsia="Lucida Sans Unicode"/>
          <w:sz w:val="22"/>
          <w:szCs w:val="22"/>
        </w:rPr>
        <w:lastRenderedPageBreak/>
        <w:t>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согласия, при условии соблюдения требований законодательства.</w:t>
      </w:r>
    </w:p>
    <w:p w:rsidR="00C35F10" w:rsidRPr="0094316B" w:rsidRDefault="00C35F10" w:rsidP="00C35F10">
      <w:pPr>
        <w:spacing w:line="252" w:lineRule="exact"/>
        <w:ind w:right="79" w:firstLine="720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3"/>
          <w:sz w:val="22"/>
          <w:szCs w:val="22"/>
        </w:rPr>
        <w:t xml:space="preserve">10.5. Обязательства Застройщика считаются исполненными с момента подписания сторонами </w:t>
      </w:r>
      <w:r w:rsidRPr="0094316B">
        <w:rPr>
          <w:color w:val="000000"/>
          <w:sz w:val="22"/>
          <w:szCs w:val="22"/>
        </w:rPr>
        <w:t>передаточного акта или иного документа о передаче Квартиры Дольщику для дальнейшей регистрации.</w:t>
      </w:r>
    </w:p>
    <w:p w:rsidR="00C35F10" w:rsidRPr="0094316B" w:rsidRDefault="00C35F10" w:rsidP="00C35F10">
      <w:pPr>
        <w:spacing w:line="252" w:lineRule="exact"/>
        <w:ind w:right="79" w:firstLine="720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3"/>
          <w:sz w:val="22"/>
          <w:szCs w:val="22"/>
        </w:rPr>
        <w:t xml:space="preserve">10.6. </w:t>
      </w:r>
      <w:r w:rsidRPr="0094316B">
        <w:rPr>
          <w:color w:val="000000"/>
          <w:spacing w:val="6"/>
          <w:sz w:val="22"/>
          <w:szCs w:val="22"/>
        </w:rPr>
        <w:t xml:space="preserve">Обязательства Дольщика считаются исполненными с момента уплаты в полном объеме </w:t>
      </w:r>
      <w:r w:rsidRPr="0094316B">
        <w:rPr>
          <w:color w:val="000000"/>
          <w:sz w:val="22"/>
          <w:szCs w:val="22"/>
        </w:rPr>
        <w:t>денежных сре</w:t>
      </w:r>
      <w:proofErr w:type="gramStart"/>
      <w:r w:rsidRPr="0094316B">
        <w:rPr>
          <w:color w:val="000000"/>
          <w:sz w:val="22"/>
          <w:szCs w:val="22"/>
        </w:rPr>
        <w:t>дств в с</w:t>
      </w:r>
      <w:proofErr w:type="gramEnd"/>
      <w:r w:rsidRPr="0094316B">
        <w:rPr>
          <w:color w:val="000000"/>
          <w:sz w:val="22"/>
          <w:szCs w:val="22"/>
        </w:rPr>
        <w:t xml:space="preserve">оответствии с настоящим договором, подписания передаточного акта или иного документа о передаче объекта долевого строительства, регистрации Дольщиком права собственности на объект долевого строительства. </w:t>
      </w:r>
    </w:p>
    <w:p w:rsidR="00C35F10" w:rsidRPr="0094316B" w:rsidRDefault="00C35F10" w:rsidP="00C35F10">
      <w:pPr>
        <w:spacing w:line="252" w:lineRule="exact"/>
        <w:ind w:right="79" w:firstLine="720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Дольщику запрещается посещение строительной площадки Объекта в течение всего периода строительства до момента ввода жилого дома в эксплуатацию.</w:t>
      </w:r>
    </w:p>
    <w:p w:rsidR="00C35F10" w:rsidRDefault="00C35F10" w:rsidP="00C35F10">
      <w:pPr>
        <w:widowControl/>
        <w:suppressAutoHyphens w:val="0"/>
        <w:autoSpaceDN w:val="0"/>
        <w:adjustRightInd w:val="0"/>
        <w:ind w:firstLine="540"/>
        <w:jc w:val="both"/>
        <w:rPr>
          <w:b/>
          <w:bCs/>
          <w:sz w:val="22"/>
          <w:szCs w:val="22"/>
          <w:lang w:eastAsia="ru-RU"/>
        </w:rPr>
      </w:pPr>
      <w:r w:rsidRPr="0094316B">
        <w:rPr>
          <w:color w:val="000000"/>
          <w:sz w:val="22"/>
          <w:szCs w:val="22"/>
        </w:rPr>
        <w:t xml:space="preserve">10.7. </w:t>
      </w:r>
      <w:proofErr w:type="gramStart"/>
      <w:r w:rsidRPr="0094316B">
        <w:rPr>
          <w:sz w:val="22"/>
          <w:szCs w:val="22"/>
        </w:rPr>
        <w:t>Дольщик при подписании настоящего договора подтверждает, что ознакомлен Застройщиком с проектной декларацией по строительству Объекта недвижимости, в том числе с документами и материалами, составляющими содержание проектной декларации в части информации о Застройщике и информации о проекте строительства</w:t>
      </w:r>
      <w:r w:rsidRPr="0094316B">
        <w:rPr>
          <w:b/>
          <w:bCs/>
          <w:sz w:val="22"/>
          <w:szCs w:val="22"/>
          <w:lang w:eastAsia="ru-RU"/>
        </w:rPr>
        <w:t xml:space="preserve"> </w:t>
      </w:r>
      <w:r w:rsidRPr="0094316B">
        <w:rPr>
          <w:bCs/>
          <w:sz w:val="22"/>
          <w:szCs w:val="22"/>
          <w:lang w:eastAsia="ru-RU"/>
        </w:rPr>
        <w:t>(разрешение на строительство, технико-экономическое обоснование проекта строительства многоквартирного дома, заключение экспертизы проектной документации, проектную документацию</w:t>
      </w:r>
      <w:r w:rsidR="00514295" w:rsidRPr="0094316B">
        <w:rPr>
          <w:bCs/>
          <w:sz w:val="22"/>
          <w:szCs w:val="22"/>
          <w:lang w:eastAsia="ru-RU"/>
        </w:rPr>
        <w:t>)</w:t>
      </w:r>
      <w:r w:rsidR="00487F08" w:rsidRPr="0094316B">
        <w:rPr>
          <w:b/>
          <w:bCs/>
          <w:sz w:val="22"/>
          <w:szCs w:val="22"/>
          <w:lang w:eastAsia="ru-RU"/>
        </w:rPr>
        <w:t>.</w:t>
      </w:r>
      <w:proofErr w:type="gramEnd"/>
    </w:p>
    <w:p w:rsidR="0014681B" w:rsidRPr="00266BB8" w:rsidRDefault="0014681B" w:rsidP="00C35F10">
      <w:pPr>
        <w:widowControl/>
        <w:suppressAutoHyphens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6BB8">
        <w:rPr>
          <w:bCs/>
          <w:sz w:val="22"/>
          <w:szCs w:val="22"/>
          <w:lang w:eastAsia="ru-RU"/>
        </w:rPr>
        <w:t xml:space="preserve">10.8. Дольщик ознакомлен с тем, что через земельный участок с КН </w:t>
      </w:r>
      <w:r w:rsidRPr="00266BB8">
        <w:rPr>
          <w:sz w:val="24"/>
          <w:szCs w:val="24"/>
        </w:rPr>
        <w:t>61:44:</w:t>
      </w:r>
      <w:r w:rsidR="00B97DAA">
        <w:rPr>
          <w:sz w:val="24"/>
          <w:szCs w:val="24"/>
        </w:rPr>
        <w:t>0</w:t>
      </w:r>
      <w:r w:rsidRPr="00266BB8">
        <w:rPr>
          <w:sz w:val="24"/>
          <w:szCs w:val="24"/>
        </w:rPr>
        <w:t xml:space="preserve">082032:287 после ввода Жилого дома в эксплуатацию будет осуществляться </w:t>
      </w:r>
      <w:r w:rsidR="00266BB8" w:rsidRPr="00266BB8">
        <w:rPr>
          <w:sz w:val="24"/>
          <w:szCs w:val="24"/>
        </w:rPr>
        <w:t xml:space="preserve">беспрепятственный </w:t>
      </w:r>
      <w:r w:rsidRPr="00266BB8">
        <w:rPr>
          <w:sz w:val="24"/>
          <w:szCs w:val="24"/>
        </w:rPr>
        <w:t>проезд</w:t>
      </w:r>
      <w:r w:rsidR="00266BB8" w:rsidRPr="00266BB8">
        <w:rPr>
          <w:sz w:val="24"/>
          <w:szCs w:val="24"/>
        </w:rPr>
        <w:t xml:space="preserve"> и проход</w:t>
      </w:r>
      <w:r w:rsidRPr="00266BB8">
        <w:rPr>
          <w:sz w:val="24"/>
          <w:szCs w:val="24"/>
        </w:rPr>
        <w:t xml:space="preserve"> к земельным участкам с КН </w:t>
      </w:r>
      <w:r w:rsidRPr="00266BB8">
        <w:rPr>
          <w:sz w:val="22"/>
          <w:szCs w:val="22"/>
        </w:rPr>
        <w:t>61:44:0082032:2882, КН 61:44:0082032:174</w:t>
      </w:r>
      <w:r w:rsidR="00266BB8" w:rsidRPr="00266BB8">
        <w:rPr>
          <w:sz w:val="22"/>
          <w:szCs w:val="22"/>
        </w:rPr>
        <w:t>. Дольщик дает свое согласие Застройщику на оформление, в том числе на регистрацию</w:t>
      </w:r>
      <w:r w:rsidR="00266BB8">
        <w:rPr>
          <w:sz w:val="22"/>
          <w:szCs w:val="22"/>
        </w:rPr>
        <w:t xml:space="preserve"> </w:t>
      </w:r>
      <w:r w:rsidR="00266BB8" w:rsidRPr="00266BB8">
        <w:rPr>
          <w:sz w:val="22"/>
          <w:szCs w:val="22"/>
        </w:rPr>
        <w:t xml:space="preserve"> соглашения о сервитутах с правообладателями данных земельных участков</w:t>
      </w:r>
      <w:r w:rsidR="00266BB8">
        <w:rPr>
          <w:sz w:val="22"/>
          <w:szCs w:val="22"/>
        </w:rPr>
        <w:t xml:space="preserve"> в </w:t>
      </w:r>
      <w:r w:rsidR="00266BB8" w:rsidRPr="0094316B">
        <w:rPr>
          <w:color w:val="000000"/>
          <w:sz w:val="22"/>
          <w:szCs w:val="22"/>
        </w:rPr>
        <w:t>Управление Федеральной службы государственной регистрации, кадастра и картографии по Ростовской области</w:t>
      </w:r>
      <w:r w:rsidR="00266BB8" w:rsidRPr="00266BB8">
        <w:rPr>
          <w:sz w:val="22"/>
          <w:szCs w:val="22"/>
        </w:rPr>
        <w:t>.</w:t>
      </w:r>
    </w:p>
    <w:p w:rsidR="00C35F10" w:rsidRPr="0094316B" w:rsidRDefault="00A81AB1" w:rsidP="00C35F10">
      <w:pPr>
        <w:spacing w:line="252" w:lineRule="exac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10.9</w:t>
      </w:r>
      <w:r w:rsidR="00C35F10" w:rsidRPr="0094316B">
        <w:rPr>
          <w:sz w:val="22"/>
          <w:szCs w:val="22"/>
        </w:rPr>
        <w:t xml:space="preserve">. </w:t>
      </w:r>
      <w:r w:rsidR="00C35F10" w:rsidRPr="0094316B">
        <w:rPr>
          <w:color w:val="000000"/>
          <w:sz w:val="22"/>
          <w:szCs w:val="22"/>
        </w:rPr>
        <w:t xml:space="preserve">Настоящий Договор составлен в </w:t>
      </w:r>
      <w:r w:rsidR="00BB7BAE">
        <w:rPr>
          <w:color w:val="000000"/>
          <w:sz w:val="22"/>
          <w:szCs w:val="22"/>
        </w:rPr>
        <w:t>3</w:t>
      </w:r>
      <w:r w:rsidR="00C35F10" w:rsidRPr="0094316B">
        <w:rPr>
          <w:color w:val="000000"/>
          <w:sz w:val="22"/>
          <w:szCs w:val="22"/>
        </w:rPr>
        <w:t xml:space="preserve">-х экземплярах, по одному для каждой из Сторон, </w:t>
      </w:r>
      <w:r w:rsidR="001F3BCC" w:rsidRPr="0094316B">
        <w:rPr>
          <w:color w:val="000000"/>
          <w:sz w:val="22"/>
          <w:szCs w:val="22"/>
        </w:rPr>
        <w:t xml:space="preserve">один в </w:t>
      </w:r>
      <w:r w:rsidR="00C35F10" w:rsidRPr="0094316B">
        <w:rPr>
          <w:color w:val="000000"/>
          <w:sz w:val="22"/>
          <w:szCs w:val="22"/>
        </w:rPr>
        <w:t>Управление Федеральной службы государственной регистрации, кадастра и картографии по Ростовской области</w:t>
      </w:r>
      <w:r w:rsidR="00BB7BAE">
        <w:rPr>
          <w:color w:val="000000"/>
          <w:sz w:val="22"/>
          <w:szCs w:val="22"/>
        </w:rPr>
        <w:t>.</w:t>
      </w:r>
    </w:p>
    <w:p w:rsidR="00C35F10" w:rsidRPr="0094316B" w:rsidRDefault="00A81AB1" w:rsidP="00C35F10">
      <w:pPr>
        <w:spacing w:line="252" w:lineRule="exact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10.10</w:t>
      </w:r>
      <w:r w:rsidR="00C35F10" w:rsidRPr="0094316B">
        <w:rPr>
          <w:color w:val="000000"/>
          <w:sz w:val="22"/>
          <w:szCs w:val="22"/>
        </w:rPr>
        <w:t>.</w:t>
      </w:r>
      <w:r w:rsidR="001F3BCC" w:rsidRPr="0094316B">
        <w:rPr>
          <w:color w:val="000000"/>
          <w:sz w:val="22"/>
          <w:szCs w:val="22"/>
        </w:rPr>
        <w:t xml:space="preserve"> </w:t>
      </w:r>
      <w:r w:rsidR="00C35F10" w:rsidRPr="0094316B">
        <w:rPr>
          <w:color w:val="000000"/>
          <w:sz w:val="22"/>
          <w:szCs w:val="22"/>
        </w:rPr>
        <w:t>Договор подписан с приложени</w:t>
      </w:r>
      <w:r w:rsidR="00481289" w:rsidRPr="0094316B">
        <w:rPr>
          <w:color w:val="000000"/>
          <w:sz w:val="22"/>
          <w:szCs w:val="22"/>
        </w:rPr>
        <w:t>ями</w:t>
      </w:r>
      <w:r w:rsidR="00C35F10" w:rsidRPr="0094316B">
        <w:rPr>
          <w:color w:val="000000"/>
          <w:sz w:val="22"/>
          <w:szCs w:val="22"/>
        </w:rPr>
        <w:t>:</w:t>
      </w:r>
    </w:p>
    <w:p w:rsidR="00C35F10" w:rsidRPr="0094316B" w:rsidRDefault="00C35F10" w:rsidP="00C35F10">
      <w:pPr>
        <w:tabs>
          <w:tab w:val="left" w:leader="underscore" w:pos="3233"/>
        </w:tabs>
        <w:spacing w:line="252" w:lineRule="exact"/>
        <w:ind w:firstLine="851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Приложение №1 (план этажа Жилого дома).</w:t>
      </w:r>
    </w:p>
    <w:p w:rsidR="008560DD" w:rsidRPr="0094316B" w:rsidRDefault="00C35F10" w:rsidP="007D2B09">
      <w:pPr>
        <w:tabs>
          <w:tab w:val="left" w:leader="underscore" w:pos="3233"/>
        </w:tabs>
        <w:spacing w:line="252" w:lineRule="exact"/>
        <w:ind w:firstLine="851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Приложение №2 (перечень работ</w:t>
      </w:r>
      <w:r w:rsidR="001F3BCC" w:rsidRPr="0094316B">
        <w:rPr>
          <w:color w:val="000000"/>
          <w:sz w:val="22"/>
          <w:szCs w:val="22"/>
        </w:rPr>
        <w:t>,</w:t>
      </w:r>
      <w:r w:rsidR="00CB145D" w:rsidRPr="0094316B">
        <w:rPr>
          <w:color w:val="000000"/>
          <w:sz w:val="22"/>
          <w:szCs w:val="22"/>
        </w:rPr>
        <w:t xml:space="preserve"> выполняемых в квартире</w:t>
      </w:r>
      <w:r w:rsidR="001604A9" w:rsidRPr="0094316B">
        <w:rPr>
          <w:color w:val="000000"/>
          <w:sz w:val="22"/>
          <w:szCs w:val="22"/>
        </w:rPr>
        <w:t>)</w:t>
      </w:r>
    </w:p>
    <w:p w:rsidR="00C35F10" w:rsidRPr="0094316B" w:rsidRDefault="00C35F10" w:rsidP="008560DD">
      <w:pPr>
        <w:spacing w:before="259" w:line="252" w:lineRule="exact"/>
        <w:jc w:val="center"/>
        <w:rPr>
          <w:b/>
          <w:bCs/>
          <w:caps/>
          <w:color w:val="000000"/>
          <w:spacing w:val="4"/>
          <w:sz w:val="22"/>
          <w:szCs w:val="22"/>
        </w:rPr>
      </w:pPr>
      <w:r w:rsidRPr="0094316B">
        <w:rPr>
          <w:b/>
          <w:bCs/>
          <w:caps/>
          <w:color w:val="000000"/>
          <w:spacing w:val="4"/>
          <w:sz w:val="22"/>
          <w:szCs w:val="22"/>
        </w:rPr>
        <w:t>11. Реквизиты и подписи сторон</w:t>
      </w:r>
    </w:p>
    <w:p w:rsidR="00C35F10" w:rsidRPr="0094316B" w:rsidRDefault="00C35F10" w:rsidP="00C35F10">
      <w:pPr>
        <w:pStyle w:val="ConsNonformat"/>
        <w:widowControl/>
        <w:tabs>
          <w:tab w:val="left" w:leader="underscore" w:pos="3233"/>
        </w:tabs>
        <w:snapToGrid w:val="0"/>
        <w:spacing w:line="252" w:lineRule="exact"/>
        <w:ind w:right="0"/>
        <w:rPr>
          <w:rFonts w:ascii="Times New Roman" w:hAnsi="Times New Roman"/>
          <w:b/>
          <w:sz w:val="22"/>
          <w:szCs w:val="22"/>
        </w:rPr>
      </w:pPr>
      <w:r w:rsidRPr="0094316B">
        <w:rPr>
          <w:rFonts w:ascii="Times New Roman" w:hAnsi="Times New Roman"/>
          <w:b/>
          <w:sz w:val="22"/>
          <w:szCs w:val="22"/>
        </w:rPr>
        <w:t>ЗАСТРОЙЩИК:</w:t>
      </w:r>
    </w:p>
    <w:p w:rsidR="00BA3557" w:rsidRPr="0094316B" w:rsidRDefault="00BA3557" w:rsidP="00BA3557">
      <w:pPr>
        <w:jc w:val="both"/>
        <w:rPr>
          <w:rFonts w:eastAsia="Lucida Sans Unicode"/>
          <w:b/>
          <w:sz w:val="22"/>
          <w:szCs w:val="22"/>
        </w:rPr>
      </w:pPr>
      <w:r w:rsidRPr="0094316B">
        <w:rPr>
          <w:rFonts w:eastAsia="Lucida Sans Unicode"/>
          <w:b/>
          <w:sz w:val="22"/>
          <w:szCs w:val="22"/>
        </w:rPr>
        <w:t>Общество с ограниченной ответственностью «Строительная компания 10ГПЗ»</w:t>
      </w:r>
    </w:p>
    <w:p w:rsidR="00BA3557" w:rsidRPr="0094316B" w:rsidRDefault="00BA3557" w:rsidP="00BA3557">
      <w:pPr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>Юридический адрес: 344011 Российская Федерация, г. Ростов-на-Дону, пер.</w:t>
      </w:r>
      <w:r w:rsidR="001F3BCC" w:rsidRPr="0094316B">
        <w:rPr>
          <w:rFonts w:eastAsia="Lucida Sans Unicode"/>
          <w:sz w:val="22"/>
          <w:szCs w:val="22"/>
        </w:rPr>
        <w:t xml:space="preserve"> </w:t>
      </w:r>
      <w:r w:rsidRPr="0094316B">
        <w:rPr>
          <w:rFonts w:eastAsia="Lucida Sans Unicode"/>
          <w:sz w:val="22"/>
          <w:szCs w:val="22"/>
        </w:rPr>
        <w:t>Гвардейский,11/1</w:t>
      </w:r>
    </w:p>
    <w:p w:rsidR="00BA3557" w:rsidRPr="0094316B" w:rsidRDefault="00BA3557" w:rsidP="00BA3557">
      <w:pPr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>Почтовый адрес: 344011 Российская Федерация, г. Ростов-на-Дону, пер.</w:t>
      </w:r>
      <w:r w:rsidR="001F3BCC" w:rsidRPr="0094316B">
        <w:rPr>
          <w:rFonts w:eastAsia="Lucida Sans Unicode"/>
          <w:sz w:val="22"/>
          <w:szCs w:val="22"/>
        </w:rPr>
        <w:t xml:space="preserve"> </w:t>
      </w:r>
      <w:r w:rsidRPr="0094316B">
        <w:rPr>
          <w:rFonts w:eastAsia="Lucida Sans Unicode"/>
          <w:sz w:val="22"/>
          <w:szCs w:val="22"/>
        </w:rPr>
        <w:t>Гвардейский,11/1</w:t>
      </w:r>
    </w:p>
    <w:p w:rsidR="00BA3557" w:rsidRPr="0094316B" w:rsidRDefault="001F3BCC" w:rsidP="00BA3557">
      <w:pPr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 xml:space="preserve">ИНН 6168006148 </w:t>
      </w:r>
      <w:r w:rsidR="007D3438">
        <w:rPr>
          <w:rFonts w:eastAsia="Lucida Sans Unicode"/>
          <w:sz w:val="22"/>
          <w:szCs w:val="22"/>
        </w:rPr>
        <w:t>КПП 616401001</w:t>
      </w:r>
      <w:r w:rsidR="00BA3557" w:rsidRPr="0094316B">
        <w:rPr>
          <w:rFonts w:eastAsia="Lucida Sans Unicode"/>
          <w:sz w:val="22"/>
          <w:szCs w:val="22"/>
        </w:rPr>
        <w:t xml:space="preserve"> ОКПО 76952588 ОГРН 1056168050806</w:t>
      </w:r>
    </w:p>
    <w:p w:rsidR="001A770F" w:rsidRDefault="001A770F" w:rsidP="00C35F10">
      <w:pPr>
        <w:widowControl/>
        <w:pBdr>
          <w:bottom w:val="single" w:sz="8" w:space="2" w:color="000000"/>
        </w:pBdr>
        <w:tabs>
          <w:tab w:val="left" w:leader="underscore" w:pos="3233"/>
        </w:tabs>
        <w:snapToGrid w:val="0"/>
        <w:spacing w:line="252" w:lineRule="exact"/>
        <w:rPr>
          <w:sz w:val="22"/>
          <w:szCs w:val="22"/>
        </w:rPr>
      </w:pPr>
    </w:p>
    <w:p w:rsidR="00C35F10" w:rsidRPr="0094316B" w:rsidRDefault="00C35F10" w:rsidP="00C35F10">
      <w:pPr>
        <w:widowControl/>
        <w:pBdr>
          <w:bottom w:val="single" w:sz="8" w:space="2" w:color="000000"/>
        </w:pBdr>
        <w:tabs>
          <w:tab w:val="left" w:leader="underscore" w:pos="3233"/>
        </w:tabs>
        <w:snapToGrid w:val="0"/>
        <w:spacing w:line="252" w:lineRule="exact"/>
        <w:rPr>
          <w:b/>
          <w:bCs/>
          <w:sz w:val="22"/>
          <w:szCs w:val="22"/>
        </w:rPr>
      </w:pPr>
      <w:r w:rsidRPr="0094316B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94316B">
        <w:rPr>
          <w:b/>
          <w:sz w:val="22"/>
          <w:szCs w:val="22"/>
        </w:rPr>
        <w:t xml:space="preserve"> </w:t>
      </w:r>
      <w:r w:rsidR="00481785" w:rsidRPr="0094316B">
        <w:rPr>
          <w:b/>
          <w:sz w:val="22"/>
          <w:szCs w:val="22"/>
        </w:rPr>
        <w:t xml:space="preserve">    </w:t>
      </w:r>
      <w:r w:rsidR="001A5A29" w:rsidRPr="0094316B">
        <w:rPr>
          <w:b/>
          <w:sz w:val="22"/>
          <w:szCs w:val="22"/>
        </w:rPr>
        <w:t xml:space="preserve"> </w:t>
      </w:r>
      <w:r w:rsidR="00445721">
        <w:rPr>
          <w:b/>
          <w:sz w:val="22"/>
          <w:szCs w:val="22"/>
        </w:rPr>
        <w:t xml:space="preserve">            </w:t>
      </w:r>
      <w:r w:rsidR="00481785" w:rsidRPr="0094316B">
        <w:rPr>
          <w:b/>
          <w:sz w:val="22"/>
          <w:szCs w:val="22"/>
        </w:rPr>
        <w:t xml:space="preserve"> </w:t>
      </w:r>
      <w:r w:rsidRPr="0094316B">
        <w:rPr>
          <w:b/>
          <w:sz w:val="22"/>
          <w:szCs w:val="22"/>
        </w:rPr>
        <w:t>/</w:t>
      </w:r>
      <w:r w:rsidR="00445721">
        <w:rPr>
          <w:b/>
          <w:sz w:val="22"/>
          <w:szCs w:val="22"/>
        </w:rPr>
        <w:t>Ефименко Г</w:t>
      </w:r>
      <w:proofErr w:type="gramStart"/>
      <w:r w:rsidR="00445721">
        <w:rPr>
          <w:b/>
          <w:sz w:val="22"/>
          <w:szCs w:val="22"/>
        </w:rPr>
        <w:t xml:space="preserve"> </w:t>
      </w:r>
      <w:r w:rsidR="001C2346" w:rsidRPr="0094316B">
        <w:rPr>
          <w:b/>
          <w:sz w:val="22"/>
          <w:szCs w:val="22"/>
        </w:rPr>
        <w:t>.</w:t>
      </w:r>
      <w:proofErr w:type="gramEnd"/>
      <w:r w:rsidR="001C2346" w:rsidRPr="0094316B">
        <w:rPr>
          <w:b/>
          <w:sz w:val="22"/>
          <w:szCs w:val="22"/>
        </w:rPr>
        <w:t>А</w:t>
      </w:r>
      <w:r w:rsidRPr="0094316B">
        <w:rPr>
          <w:b/>
          <w:sz w:val="22"/>
          <w:szCs w:val="22"/>
        </w:rPr>
        <w:t>.</w:t>
      </w:r>
      <w:r w:rsidRPr="0094316B">
        <w:rPr>
          <w:b/>
          <w:bCs/>
          <w:sz w:val="22"/>
          <w:szCs w:val="22"/>
        </w:rPr>
        <w:t>/</w:t>
      </w:r>
    </w:p>
    <w:p w:rsidR="00266BB8" w:rsidRDefault="00266BB8" w:rsidP="007D2B09">
      <w:pPr>
        <w:jc w:val="both"/>
        <w:rPr>
          <w:b/>
          <w:sz w:val="22"/>
          <w:szCs w:val="22"/>
        </w:rPr>
      </w:pPr>
    </w:p>
    <w:p w:rsidR="00266BB8" w:rsidRDefault="00266BB8" w:rsidP="007D2B09">
      <w:pPr>
        <w:jc w:val="both"/>
        <w:rPr>
          <w:b/>
          <w:sz w:val="22"/>
          <w:szCs w:val="22"/>
        </w:rPr>
      </w:pPr>
    </w:p>
    <w:p w:rsidR="007D2B09" w:rsidRPr="0094316B" w:rsidRDefault="007D2B09" w:rsidP="007D2B09">
      <w:pPr>
        <w:jc w:val="both"/>
        <w:rPr>
          <w:b/>
          <w:bCs/>
          <w:sz w:val="22"/>
          <w:szCs w:val="22"/>
        </w:rPr>
      </w:pPr>
      <w:r w:rsidRPr="0094316B">
        <w:rPr>
          <w:b/>
          <w:sz w:val="22"/>
          <w:szCs w:val="22"/>
        </w:rPr>
        <w:t>ДОЛЬЩИК:</w:t>
      </w:r>
    </w:p>
    <w:p w:rsidR="008A34A3" w:rsidRPr="00765FB8" w:rsidRDefault="008A34A3" w:rsidP="008A34A3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</w:rPr>
      </w:pPr>
    </w:p>
    <w:p w:rsidR="0027083D" w:rsidRPr="00765FB8" w:rsidRDefault="0027083D" w:rsidP="0027083D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</w:rPr>
      </w:pPr>
    </w:p>
    <w:p w:rsidR="0027083D" w:rsidRDefault="0027083D" w:rsidP="0027083D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Cs/>
          <w:sz w:val="22"/>
          <w:szCs w:val="22"/>
        </w:rPr>
      </w:pPr>
    </w:p>
    <w:p w:rsidR="0027083D" w:rsidRPr="00FD2377" w:rsidRDefault="0027083D" w:rsidP="0027083D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sz w:val="22"/>
          <w:szCs w:val="22"/>
        </w:rPr>
      </w:pPr>
      <w:r w:rsidRPr="00125E7B">
        <w:rPr>
          <w:rFonts w:ascii="Times New Roman" w:hAnsi="Times New Roman"/>
          <w:sz w:val="22"/>
          <w:szCs w:val="22"/>
          <w:u w:val="single"/>
        </w:rPr>
        <w:t>__________________________________________________</w:t>
      </w:r>
      <w:r w:rsidR="00125E7B" w:rsidRPr="00125E7B">
        <w:rPr>
          <w:rFonts w:ascii="Times New Roman" w:hAnsi="Times New Roman"/>
          <w:sz w:val="22"/>
          <w:szCs w:val="22"/>
          <w:u w:val="single"/>
        </w:rPr>
        <w:t>________</w:t>
      </w:r>
      <w:r w:rsidRPr="00125E7B">
        <w:rPr>
          <w:rFonts w:ascii="Times New Roman" w:hAnsi="Times New Roman"/>
          <w:sz w:val="22"/>
          <w:szCs w:val="22"/>
          <w:u w:val="single"/>
        </w:rPr>
        <w:t>________________/</w:t>
      </w:r>
      <w:r w:rsidR="00935419">
        <w:rPr>
          <w:rFonts w:ascii="Times New Roman" w:hAnsi="Times New Roman"/>
          <w:b/>
          <w:sz w:val="22"/>
          <w:szCs w:val="22"/>
          <w:u w:val="single"/>
        </w:rPr>
        <w:t>_____________</w:t>
      </w:r>
      <w:r w:rsidR="000453B2" w:rsidRPr="00125E7B">
        <w:rPr>
          <w:rFonts w:ascii="Times New Roman" w:hAnsi="Times New Roman"/>
          <w:b/>
          <w:bCs/>
          <w:sz w:val="22"/>
          <w:szCs w:val="22"/>
          <w:u w:val="single"/>
        </w:rPr>
        <w:t>./</w:t>
      </w:r>
    </w:p>
    <w:p w:rsidR="003E05C5" w:rsidRPr="00A95CCA" w:rsidRDefault="003E05C5" w:rsidP="003E05C5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sz w:val="22"/>
          <w:szCs w:val="22"/>
        </w:rPr>
      </w:pPr>
    </w:p>
    <w:p w:rsidR="003E05C5" w:rsidRPr="00917E36" w:rsidRDefault="003E05C5" w:rsidP="003E05C5">
      <w:pPr>
        <w:tabs>
          <w:tab w:val="left" w:pos="5925"/>
        </w:tabs>
        <w:rPr>
          <w:sz w:val="24"/>
          <w:szCs w:val="24"/>
        </w:rPr>
      </w:pPr>
      <w:r w:rsidRPr="00917E36">
        <w:rPr>
          <w:sz w:val="24"/>
          <w:szCs w:val="24"/>
        </w:rPr>
        <w:t xml:space="preserve">                                                                                </w:t>
      </w: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935419" w:rsidRDefault="00935419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935419" w:rsidRDefault="00935419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935419" w:rsidRDefault="00935419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935419" w:rsidRDefault="00935419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935419" w:rsidRDefault="00935419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935419" w:rsidRDefault="00935419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935419" w:rsidRDefault="00935419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82909" w:rsidRPr="006574C9" w:rsidRDefault="00266BB8" w:rsidP="00125E7B">
      <w:pPr>
        <w:pStyle w:val="ConsNonformat"/>
        <w:widowControl/>
        <w:tabs>
          <w:tab w:val="left" w:pos="426"/>
          <w:tab w:val="left" w:leader="underscore" w:pos="3233"/>
        </w:tabs>
        <w:ind w:left="5812" w:right="0"/>
        <w:jc w:val="righ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6574C9">
        <w:rPr>
          <w:rFonts w:ascii="Times New Roman" w:eastAsia="Calibri" w:hAnsi="Times New Roman"/>
          <w:b/>
          <w:sz w:val="22"/>
          <w:szCs w:val="22"/>
          <w:lang w:eastAsia="en-US"/>
        </w:rPr>
        <w:t>Приложение №1 к договору учас</w:t>
      </w:r>
      <w:r w:rsidR="00061515" w:rsidRPr="006574C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тия в долевом строительстве № </w:t>
      </w:r>
      <w:r w:rsidR="00445721">
        <w:rPr>
          <w:rFonts w:ascii="Times New Roman" w:eastAsia="Calibri" w:hAnsi="Times New Roman"/>
          <w:b/>
          <w:sz w:val="22"/>
          <w:szCs w:val="22"/>
          <w:lang w:eastAsia="en-US"/>
        </w:rPr>
        <w:t>14</w:t>
      </w:r>
      <w:r w:rsidR="00125E7B">
        <w:rPr>
          <w:rFonts w:ascii="Times New Roman" w:eastAsia="Calibri" w:hAnsi="Times New Roman"/>
          <w:b/>
          <w:sz w:val="22"/>
          <w:szCs w:val="22"/>
          <w:lang w:eastAsia="en-US"/>
        </w:rPr>
        <w:t>7</w:t>
      </w:r>
      <w:r w:rsidR="00061515" w:rsidRPr="006574C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="00125E7B">
        <w:rPr>
          <w:rFonts w:ascii="Times New Roman" w:eastAsia="Calibri" w:hAnsi="Times New Roman"/>
          <w:b/>
          <w:sz w:val="22"/>
          <w:szCs w:val="22"/>
          <w:lang w:eastAsia="en-US"/>
        </w:rPr>
        <w:t>ИМА</w:t>
      </w:r>
      <w:r w:rsidRPr="006574C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</w:p>
    <w:p w:rsidR="00266BB8" w:rsidRDefault="00266BB8" w:rsidP="00125E7B">
      <w:pPr>
        <w:pStyle w:val="ConsNonformat"/>
        <w:widowControl/>
        <w:tabs>
          <w:tab w:val="left" w:pos="426"/>
          <w:tab w:val="left" w:leader="underscore" w:pos="3233"/>
        </w:tabs>
        <w:ind w:left="5812" w:right="0"/>
        <w:jc w:val="righ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6574C9">
        <w:rPr>
          <w:rFonts w:ascii="Times New Roman" w:eastAsia="Calibri" w:hAnsi="Times New Roman"/>
          <w:b/>
          <w:sz w:val="22"/>
          <w:szCs w:val="22"/>
          <w:lang w:eastAsia="en-US"/>
        </w:rPr>
        <w:lastRenderedPageBreak/>
        <w:t xml:space="preserve">от </w:t>
      </w:r>
      <w:r w:rsidR="0027083D" w:rsidRPr="006574C9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445721">
        <w:rPr>
          <w:rFonts w:ascii="Times New Roman" w:eastAsia="Calibri" w:hAnsi="Times New Roman"/>
          <w:b/>
          <w:sz w:val="22"/>
          <w:szCs w:val="22"/>
          <w:lang w:eastAsia="en-US"/>
        </w:rPr>
        <w:t>0</w:t>
      </w:r>
      <w:r w:rsidR="00125E7B">
        <w:rPr>
          <w:rFonts w:ascii="Times New Roman" w:eastAsia="Calibri" w:hAnsi="Times New Roman"/>
          <w:b/>
          <w:sz w:val="22"/>
          <w:szCs w:val="22"/>
          <w:lang w:eastAsia="en-US"/>
        </w:rPr>
        <w:t>7</w:t>
      </w:r>
      <w:r w:rsidR="00152DB6" w:rsidRPr="006574C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» </w:t>
      </w:r>
      <w:r w:rsidR="00445721">
        <w:rPr>
          <w:rFonts w:ascii="Times New Roman" w:eastAsia="Calibri" w:hAnsi="Times New Roman"/>
          <w:b/>
          <w:sz w:val="22"/>
          <w:szCs w:val="22"/>
          <w:lang w:eastAsia="en-US"/>
        </w:rPr>
        <w:t>декабря</w:t>
      </w:r>
      <w:r w:rsidR="00061515" w:rsidRPr="006574C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2017 </w:t>
      </w:r>
      <w:r w:rsidRPr="006574C9">
        <w:rPr>
          <w:rFonts w:ascii="Times New Roman" w:eastAsia="Calibri" w:hAnsi="Times New Roman"/>
          <w:b/>
          <w:sz w:val="22"/>
          <w:szCs w:val="22"/>
          <w:lang w:eastAsia="en-US"/>
        </w:rPr>
        <w:t>г.</w:t>
      </w:r>
    </w:p>
    <w:p w:rsidR="0018651D" w:rsidRDefault="0018651D" w:rsidP="00125E7B">
      <w:pPr>
        <w:pStyle w:val="ConsNonformat"/>
        <w:widowControl/>
        <w:tabs>
          <w:tab w:val="left" w:pos="426"/>
          <w:tab w:val="left" w:leader="underscore" w:pos="3233"/>
        </w:tabs>
        <w:ind w:left="5812" w:right="0"/>
        <w:jc w:val="right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18651D" w:rsidRPr="00F9294B" w:rsidRDefault="0018651D" w:rsidP="00125E7B">
      <w:pPr>
        <w:pStyle w:val="ConsNonformat"/>
        <w:widowControl/>
        <w:tabs>
          <w:tab w:val="left" w:pos="426"/>
          <w:tab w:val="left" w:leader="underscore" w:pos="3233"/>
        </w:tabs>
        <w:ind w:left="5812" w:right="0"/>
        <w:jc w:val="right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266BB8" w:rsidRDefault="00266BB8" w:rsidP="00266BB8">
      <w:pPr>
        <w:widowControl/>
        <w:tabs>
          <w:tab w:val="left" w:pos="426"/>
        </w:tabs>
        <w:suppressAutoHyphens w:val="0"/>
        <w:autoSpaceDE/>
        <w:ind w:left="5812"/>
        <w:rPr>
          <w:rFonts w:eastAsia="Calibri"/>
          <w:b/>
          <w:sz w:val="22"/>
          <w:szCs w:val="22"/>
          <w:lang w:eastAsia="en-US"/>
        </w:rPr>
      </w:pPr>
    </w:p>
    <w:p w:rsidR="00282909" w:rsidRDefault="0018651D" w:rsidP="001C48D2">
      <w:pPr>
        <w:widowControl/>
        <w:tabs>
          <w:tab w:val="left" w:pos="426"/>
        </w:tabs>
        <w:suppressAutoHyphens w:val="0"/>
        <w:autoSpaceDE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  <w:lang w:eastAsia="ru-RU"/>
        </w:rPr>
        <w:drawing>
          <wp:inline distT="0" distB="0" distL="0" distR="0">
            <wp:extent cx="5743575" cy="768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909" w:rsidRDefault="00282909" w:rsidP="00DE6ED8">
      <w:pPr>
        <w:widowControl/>
        <w:tabs>
          <w:tab w:val="left" w:pos="426"/>
        </w:tabs>
        <w:suppressAutoHyphens w:val="0"/>
        <w:autoSpaceDE/>
        <w:rPr>
          <w:rFonts w:eastAsia="Calibri"/>
          <w:b/>
          <w:sz w:val="22"/>
          <w:szCs w:val="22"/>
          <w:lang w:eastAsia="en-US"/>
        </w:rPr>
      </w:pPr>
    </w:p>
    <w:p w:rsidR="00282909" w:rsidRDefault="00282909" w:rsidP="005B2176">
      <w:pPr>
        <w:widowControl/>
        <w:tabs>
          <w:tab w:val="left" w:pos="426"/>
        </w:tabs>
        <w:suppressAutoHyphens w:val="0"/>
        <w:autoSpaceDE/>
        <w:rPr>
          <w:rFonts w:eastAsia="Calibri"/>
          <w:b/>
          <w:sz w:val="22"/>
          <w:szCs w:val="22"/>
          <w:lang w:eastAsia="en-US"/>
        </w:rPr>
      </w:pPr>
    </w:p>
    <w:p w:rsidR="00266BB8" w:rsidRDefault="00266BB8" w:rsidP="00061515">
      <w:pPr>
        <w:widowControl/>
        <w:tabs>
          <w:tab w:val="left" w:pos="426"/>
        </w:tabs>
        <w:suppressAutoHyphens w:val="0"/>
        <w:autoSpaceDE/>
        <w:rPr>
          <w:rFonts w:eastAsia="Calibri"/>
          <w:b/>
          <w:sz w:val="22"/>
          <w:szCs w:val="22"/>
          <w:lang w:eastAsia="en-US"/>
        </w:rPr>
      </w:pPr>
    </w:p>
    <w:p w:rsidR="00266BB8" w:rsidRPr="0094316B" w:rsidRDefault="008C1825" w:rsidP="00F650A1">
      <w:pPr>
        <w:widowControl/>
        <w:suppressAutoHyphens w:val="0"/>
        <w:autoSpaceDE/>
        <w:autoSpaceDN w:val="0"/>
        <w:ind w:left="-567" w:firstLine="127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«</w:t>
      </w:r>
      <w:r w:rsidR="00266BB8" w:rsidRPr="0094316B">
        <w:rPr>
          <w:rFonts w:eastAsiaTheme="minorHAnsi"/>
          <w:b/>
          <w:sz w:val="22"/>
          <w:szCs w:val="22"/>
          <w:lang w:eastAsia="en-US"/>
        </w:rPr>
        <w:t>ЗАСТРОЙЩИК»</w:t>
      </w:r>
      <w:r w:rsidR="00266BB8" w:rsidRPr="0094316B">
        <w:rPr>
          <w:rFonts w:eastAsiaTheme="minorHAnsi"/>
          <w:sz w:val="22"/>
          <w:szCs w:val="22"/>
          <w:lang w:eastAsia="en-US"/>
        </w:rPr>
        <w:tab/>
      </w:r>
      <w:r w:rsidR="00266BB8" w:rsidRPr="0094316B">
        <w:rPr>
          <w:rFonts w:eastAsiaTheme="minorHAnsi"/>
          <w:sz w:val="22"/>
          <w:szCs w:val="22"/>
          <w:lang w:eastAsia="en-US"/>
        </w:rPr>
        <w:tab/>
      </w:r>
      <w:r w:rsidR="00266BB8" w:rsidRPr="0094316B">
        <w:rPr>
          <w:rFonts w:eastAsiaTheme="minorHAnsi"/>
          <w:sz w:val="22"/>
          <w:szCs w:val="22"/>
          <w:lang w:eastAsia="en-US"/>
        </w:rPr>
        <w:tab/>
      </w:r>
      <w:r w:rsidR="00266BB8" w:rsidRPr="0094316B">
        <w:rPr>
          <w:rFonts w:eastAsiaTheme="minorHAnsi"/>
          <w:sz w:val="22"/>
          <w:szCs w:val="22"/>
          <w:lang w:eastAsia="en-US"/>
        </w:rPr>
        <w:tab/>
      </w:r>
      <w:r w:rsidR="00266BB8" w:rsidRPr="0094316B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                   </w:t>
      </w:r>
      <w:r w:rsidR="00282909">
        <w:rPr>
          <w:rFonts w:eastAsiaTheme="minorHAnsi"/>
          <w:sz w:val="22"/>
          <w:szCs w:val="22"/>
          <w:lang w:eastAsia="en-US"/>
        </w:rPr>
        <w:t xml:space="preserve"> </w:t>
      </w:r>
      <w:r w:rsidR="00266BB8" w:rsidRPr="0094316B">
        <w:rPr>
          <w:rFonts w:eastAsiaTheme="minorHAnsi"/>
          <w:b/>
          <w:sz w:val="22"/>
          <w:szCs w:val="22"/>
          <w:lang w:eastAsia="en-US"/>
        </w:rPr>
        <w:t>«ДОЛЬЩИК»</w:t>
      </w:r>
    </w:p>
    <w:p w:rsidR="00266BB8" w:rsidRPr="00282909" w:rsidRDefault="00266BB8" w:rsidP="00282909">
      <w:pPr>
        <w:widowControl/>
        <w:suppressAutoHyphens w:val="0"/>
        <w:autoSpaceDE/>
        <w:autoSpaceDN w:val="0"/>
        <w:jc w:val="both"/>
        <w:rPr>
          <w:rFonts w:eastAsiaTheme="minorHAnsi"/>
          <w:sz w:val="22"/>
          <w:szCs w:val="22"/>
          <w:lang w:eastAsia="en-US"/>
        </w:rPr>
      </w:pPr>
    </w:p>
    <w:p w:rsidR="00061515" w:rsidRPr="001F1A2D" w:rsidRDefault="00266BB8" w:rsidP="001F1A2D">
      <w:pPr>
        <w:widowControl/>
        <w:suppressAutoHyphens w:val="0"/>
        <w:autoSpaceDE/>
        <w:autoSpaceDN w:val="0"/>
        <w:ind w:left="-567"/>
        <w:jc w:val="right"/>
        <w:rPr>
          <w:b/>
          <w:sz w:val="22"/>
          <w:szCs w:val="22"/>
        </w:rPr>
      </w:pPr>
      <w:r w:rsidRPr="00967E42">
        <w:rPr>
          <w:rFonts w:eastAsiaTheme="minorHAnsi"/>
          <w:sz w:val="22"/>
          <w:szCs w:val="22"/>
          <w:u w:val="single"/>
          <w:lang w:eastAsia="en-US"/>
        </w:rPr>
        <w:t>__________________/</w:t>
      </w:r>
      <w:r w:rsidR="001C48D2">
        <w:rPr>
          <w:rFonts w:eastAsiaTheme="minorHAnsi"/>
          <w:b/>
          <w:sz w:val="22"/>
          <w:szCs w:val="22"/>
          <w:lang w:eastAsia="en-US"/>
        </w:rPr>
        <w:t>Ефименко Г</w:t>
      </w:r>
      <w:r w:rsidRPr="00410092">
        <w:rPr>
          <w:rFonts w:eastAsiaTheme="minorHAnsi"/>
          <w:b/>
          <w:sz w:val="22"/>
          <w:szCs w:val="22"/>
          <w:lang w:eastAsia="en-US"/>
        </w:rPr>
        <w:t>.</w:t>
      </w:r>
      <w:r w:rsidR="001C48D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410092">
        <w:rPr>
          <w:rFonts w:eastAsiaTheme="minorHAnsi"/>
          <w:b/>
          <w:sz w:val="22"/>
          <w:szCs w:val="22"/>
          <w:lang w:eastAsia="en-US"/>
        </w:rPr>
        <w:t>А.</w:t>
      </w:r>
      <w:r w:rsidRPr="00410092">
        <w:rPr>
          <w:rFonts w:eastAsiaTheme="minorHAnsi"/>
          <w:sz w:val="22"/>
          <w:szCs w:val="22"/>
          <w:lang w:eastAsia="en-US"/>
        </w:rPr>
        <w:t xml:space="preserve"> /</w:t>
      </w:r>
      <w:r w:rsidR="00282909">
        <w:rPr>
          <w:rFonts w:eastAsiaTheme="minorHAnsi"/>
          <w:sz w:val="22"/>
          <w:szCs w:val="22"/>
          <w:lang w:eastAsia="en-US"/>
        </w:rPr>
        <w:t xml:space="preserve">   </w:t>
      </w:r>
      <w:r w:rsidR="00282909">
        <w:rPr>
          <w:rFonts w:eastAsiaTheme="minorHAnsi"/>
          <w:sz w:val="22"/>
          <w:szCs w:val="22"/>
          <w:lang w:eastAsia="en-US"/>
        </w:rPr>
        <w:tab/>
      </w:r>
      <w:r w:rsidR="00282909">
        <w:rPr>
          <w:rFonts w:eastAsiaTheme="minorHAnsi"/>
          <w:sz w:val="22"/>
          <w:szCs w:val="22"/>
          <w:lang w:eastAsia="en-US"/>
        </w:rPr>
        <w:tab/>
      </w:r>
      <w:r w:rsidR="00282909">
        <w:rPr>
          <w:rFonts w:eastAsiaTheme="minorHAnsi"/>
          <w:sz w:val="22"/>
          <w:szCs w:val="22"/>
          <w:lang w:eastAsia="en-US"/>
        </w:rPr>
        <w:tab/>
      </w:r>
      <w:r w:rsidR="00282909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>_______</w:t>
      </w:r>
      <w:r w:rsidRPr="0094316B">
        <w:rPr>
          <w:rFonts w:eastAsiaTheme="minorHAnsi"/>
          <w:sz w:val="22"/>
          <w:szCs w:val="22"/>
          <w:u w:val="single"/>
          <w:lang w:eastAsia="en-US"/>
        </w:rPr>
        <w:t>______</w:t>
      </w:r>
      <w:r w:rsidRPr="00BB7BAE">
        <w:rPr>
          <w:rFonts w:eastAsiaTheme="minorHAnsi"/>
          <w:sz w:val="22"/>
          <w:szCs w:val="22"/>
          <w:lang w:eastAsia="en-US"/>
        </w:rPr>
        <w:t>/</w:t>
      </w:r>
      <w:r w:rsidRPr="00BB7BAE">
        <w:rPr>
          <w:b/>
          <w:sz w:val="22"/>
          <w:szCs w:val="22"/>
        </w:rPr>
        <w:t xml:space="preserve"> </w:t>
      </w:r>
      <w:r w:rsidR="00935419">
        <w:rPr>
          <w:b/>
          <w:sz w:val="22"/>
          <w:szCs w:val="22"/>
        </w:rPr>
        <w:t>____________</w:t>
      </w:r>
      <w:r w:rsidR="005B2176" w:rsidRPr="00125E7B">
        <w:rPr>
          <w:b/>
          <w:sz w:val="22"/>
          <w:szCs w:val="22"/>
        </w:rPr>
        <w:t>/</w:t>
      </w:r>
    </w:p>
    <w:p w:rsidR="00061515" w:rsidRDefault="00061515" w:rsidP="00266BB8">
      <w:pPr>
        <w:widowControl/>
        <w:tabs>
          <w:tab w:val="left" w:pos="426"/>
        </w:tabs>
        <w:suppressAutoHyphens w:val="0"/>
        <w:autoSpaceDE/>
        <w:ind w:left="5812"/>
        <w:rPr>
          <w:rFonts w:eastAsia="Calibri"/>
          <w:b/>
          <w:sz w:val="22"/>
          <w:szCs w:val="22"/>
          <w:lang w:eastAsia="en-US"/>
        </w:rPr>
      </w:pPr>
    </w:p>
    <w:p w:rsidR="00266BB8" w:rsidRDefault="00266BB8" w:rsidP="005B2176">
      <w:pPr>
        <w:widowControl/>
        <w:tabs>
          <w:tab w:val="left" w:pos="426"/>
        </w:tabs>
        <w:suppressAutoHyphens w:val="0"/>
        <w:autoSpaceDE/>
        <w:rPr>
          <w:rFonts w:eastAsia="Calibri"/>
          <w:b/>
          <w:sz w:val="22"/>
          <w:szCs w:val="22"/>
          <w:lang w:eastAsia="en-US"/>
        </w:rPr>
      </w:pPr>
    </w:p>
    <w:p w:rsidR="001F1A2D" w:rsidRPr="006574C9" w:rsidRDefault="00266BB8" w:rsidP="00125E7B">
      <w:pPr>
        <w:pStyle w:val="ConsNonformat"/>
        <w:widowControl/>
        <w:tabs>
          <w:tab w:val="left" w:pos="426"/>
          <w:tab w:val="left" w:leader="underscore" w:pos="3233"/>
        </w:tabs>
        <w:ind w:left="5812" w:right="0"/>
        <w:jc w:val="righ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6574C9">
        <w:rPr>
          <w:rFonts w:ascii="Times New Roman" w:eastAsia="Calibri" w:hAnsi="Times New Roman"/>
          <w:b/>
          <w:sz w:val="22"/>
          <w:szCs w:val="22"/>
          <w:lang w:eastAsia="en-US"/>
        </w:rPr>
        <w:t>Приложение №</w:t>
      </w:r>
      <w:r w:rsidR="00061515" w:rsidRPr="006574C9">
        <w:rPr>
          <w:rFonts w:ascii="Times New Roman" w:eastAsia="Calibri" w:hAnsi="Times New Roman"/>
          <w:b/>
          <w:sz w:val="22"/>
          <w:szCs w:val="22"/>
          <w:lang w:eastAsia="en-US"/>
        </w:rPr>
        <w:t>2</w:t>
      </w:r>
      <w:r w:rsidRPr="006574C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к договору участия в долевом строительстве №</w:t>
      </w:r>
      <w:r w:rsidR="00061515" w:rsidRPr="006574C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="00125E7B">
        <w:rPr>
          <w:rFonts w:ascii="Times New Roman" w:eastAsia="Calibri" w:hAnsi="Times New Roman"/>
          <w:b/>
          <w:sz w:val="22"/>
          <w:szCs w:val="22"/>
          <w:lang w:eastAsia="en-US"/>
        </w:rPr>
        <w:t>147</w:t>
      </w:r>
      <w:r w:rsidR="00125E7B" w:rsidRPr="006574C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="00125E7B">
        <w:rPr>
          <w:rFonts w:ascii="Times New Roman" w:eastAsia="Calibri" w:hAnsi="Times New Roman"/>
          <w:b/>
          <w:sz w:val="22"/>
          <w:szCs w:val="22"/>
          <w:lang w:eastAsia="en-US"/>
        </w:rPr>
        <w:t>ИМА</w:t>
      </w:r>
    </w:p>
    <w:p w:rsidR="00266BB8" w:rsidRPr="00F9294B" w:rsidRDefault="00266BB8" w:rsidP="00125E7B">
      <w:pPr>
        <w:pStyle w:val="ConsNonformat"/>
        <w:widowControl/>
        <w:tabs>
          <w:tab w:val="left" w:pos="426"/>
          <w:tab w:val="left" w:leader="underscore" w:pos="3233"/>
        </w:tabs>
        <w:ind w:left="5812" w:right="0"/>
        <w:jc w:val="righ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6574C9">
        <w:rPr>
          <w:rFonts w:ascii="Times New Roman" w:eastAsia="Calibri" w:hAnsi="Times New Roman"/>
          <w:b/>
          <w:sz w:val="22"/>
          <w:szCs w:val="22"/>
          <w:lang w:eastAsia="en-US"/>
        </w:rPr>
        <w:lastRenderedPageBreak/>
        <w:t xml:space="preserve">от </w:t>
      </w:r>
      <w:r w:rsidR="000453B2" w:rsidRPr="006574C9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C48D2">
        <w:rPr>
          <w:rFonts w:ascii="Times New Roman" w:eastAsia="Calibri" w:hAnsi="Times New Roman"/>
          <w:b/>
          <w:sz w:val="22"/>
          <w:szCs w:val="22"/>
          <w:lang w:eastAsia="en-US"/>
        </w:rPr>
        <w:t>0</w:t>
      </w:r>
      <w:r w:rsidR="00125E7B">
        <w:rPr>
          <w:rFonts w:ascii="Times New Roman" w:eastAsia="Calibri" w:hAnsi="Times New Roman"/>
          <w:b/>
          <w:sz w:val="22"/>
          <w:szCs w:val="22"/>
          <w:lang w:eastAsia="en-US"/>
        </w:rPr>
        <w:t>7</w:t>
      </w:r>
      <w:r w:rsidR="0027083D" w:rsidRPr="006574C9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="002A0B84" w:rsidRPr="006574C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="001C48D2">
        <w:rPr>
          <w:rFonts w:ascii="Times New Roman" w:eastAsia="Calibri" w:hAnsi="Times New Roman"/>
          <w:b/>
          <w:sz w:val="22"/>
          <w:szCs w:val="22"/>
          <w:lang w:eastAsia="en-US"/>
        </w:rPr>
        <w:t>декабря</w:t>
      </w:r>
      <w:r w:rsidR="00061515" w:rsidRPr="006574C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2017 </w:t>
      </w:r>
      <w:r w:rsidRPr="006574C9">
        <w:rPr>
          <w:rFonts w:ascii="Times New Roman" w:eastAsia="Calibri" w:hAnsi="Times New Roman"/>
          <w:b/>
          <w:sz w:val="22"/>
          <w:szCs w:val="22"/>
          <w:lang w:eastAsia="en-US"/>
        </w:rPr>
        <w:t>г.</w:t>
      </w:r>
    </w:p>
    <w:p w:rsidR="00266BB8" w:rsidRPr="00024565" w:rsidRDefault="00266BB8" w:rsidP="00266BB8">
      <w:pPr>
        <w:widowControl/>
        <w:tabs>
          <w:tab w:val="left" w:pos="426"/>
        </w:tabs>
        <w:suppressAutoHyphens w:val="0"/>
        <w:autoSpaceDE/>
        <w:ind w:left="5812"/>
        <w:rPr>
          <w:rFonts w:eastAsia="Calibri"/>
          <w:b/>
          <w:sz w:val="22"/>
          <w:szCs w:val="22"/>
          <w:lang w:eastAsia="en-US"/>
        </w:rPr>
      </w:pPr>
    </w:p>
    <w:p w:rsidR="00266BB8" w:rsidRPr="00024565" w:rsidRDefault="00266BB8" w:rsidP="00266BB8">
      <w:pPr>
        <w:widowControl/>
        <w:tabs>
          <w:tab w:val="left" w:pos="-284"/>
          <w:tab w:val="left" w:pos="95"/>
        </w:tabs>
        <w:suppressAutoHyphens w:val="0"/>
        <w:autoSpaceDE/>
        <w:ind w:left="-142"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Квартира передается дольщику в следующем состоянии: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без перегородок, с обозначением в натуре проектных контуров газобетонным блоком в один ряд высотой 250мм;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входная металлическая дверь;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установка металлопластиковых окон и балконных дверей без устройства подоконных досок и пароизоляционных лент;</w:t>
      </w:r>
    </w:p>
    <w:p w:rsidR="00266BB8" w:rsidRPr="0006151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 xml:space="preserve">электроснабжение осуществлено до распределительного </w:t>
      </w:r>
      <w:proofErr w:type="gramStart"/>
      <w:r w:rsidRPr="00024565">
        <w:rPr>
          <w:rFonts w:eastAsia="Calibri"/>
          <w:sz w:val="21"/>
          <w:szCs w:val="21"/>
          <w:lang w:eastAsia="en-US"/>
        </w:rPr>
        <w:t>щитка</w:t>
      </w:r>
      <w:proofErr w:type="gramEnd"/>
      <w:r w:rsidRPr="00024565">
        <w:rPr>
          <w:rFonts w:eastAsia="Calibri"/>
          <w:sz w:val="21"/>
          <w:szCs w:val="21"/>
          <w:lang w:eastAsia="en-US"/>
        </w:rPr>
        <w:t xml:space="preserve"> установленного в квартире, без внутриквартирной разводки, </w:t>
      </w:r>
      <w:r w:rsidRPr="00061515">
        <w:rPr>
          <w:rFonts w:eastAsia="Calibri"/>
          <w:sz w:val="21"/>
          <w:szCs w:val="21"/>
          <w:lang w:eastAsia="en-US"/>
        </w:rPr>
        <w:t>электросчетчики установлены в поэтажных щитках;</w:t>
      </w:r>
    </w:p>
    <w:p w:rsidR="00266BB8" w:rsidRPr="0006151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61515">
        <w:rPr>
          <w:rFonts w:eastAsia="Calibri"/>
          <w:sz w:val="21"/>
          <w:szCs w:val="21"/>
          <w:lang w:eastAsia="en-US"/>
        </w:rPr>
        <w:t>установлены счетчики горячей и холодной воды в сантехнических нишах в межквартирном коридоре;</w:t>
      </w:r>
    </w:p>
    <w:p w:rsidR="00266BB8" w:rsidRPr="0006151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61515">
        <w:rPr>
          <w:rFonts w:eastAsia="Calibri"/>
          <w:sz w:val="21"/>
          <w:szCs w:val="21"/>
          <w:lang w:eastAsia="en-US"/>
        </w:rPr>
        <w:t>ввод трубопроводов холодной, горячей воды с запорной арматурой</w:t>
      </w:r>
      <w:r w:rsidR="005E4C90" w:rsidRPr="00061515">
        <w:rPr>
          <w:rFonts w:eastAsia="Calibri"/>
          <w:sz w:val="21"/>
          <w:szCs w:val="21"/>
          <w:lang w:eastAsia="en-US"/>
        </w:rPr>
        <w:t>,</w:t>
      </w:r>
      <w:r w:rsidRPr="00061515">
        <w:rPr>
          <w:rFonts w:eastAsia="Calibri"/>
          <w:sz w:val="21"/>
          <w:szCs w:val="21"/>
          <w:lang w:eastAsia="en-US"/>
        </w:rPr>
        <w:t xml:space="preserve"> установленной в </w:t>
      </w:r>
      <w:r w:rsidR="005E4C90" w:rsidRPr="00061515">
        <w:rPr>
          <w:rFonts w:eastAsia="Calibri"/>
          <w:sz w:val="21"/>
          <w:szCs w:val="21"/>
          <w:lang w:eastAsia="en-US"/>
        </w:rPr>
        <w:t>межквартирном коридоре</w:t>
      </w:r>
      <w:r w:rsidRPr="00061515">
        <w:rPr>
          <w:rFonts w:eastAsia="Calibri"/>
          <w:sz w:val="21"/>
          <w:szCs w:val="21"/>
          <w:lang w:eastAsia="en-US"/>
        </w:rPr>
        <w:t>;</w:t>
      </w:r>
    </w:p>
    <w:p w:rsidR="00266BB8" w:rsidRPr="0006151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61515">
        <w:rPr>
          <w:rFonts w:eastAsia="Calibri"/>
          <w:sz w:val="21"/>
          <w:szCs w:val="21"/>
          <w:lang w:eastAsia="en-US"/>
        </w:rPr>
        <w:t>трубопроводы системы отопления  прокладываются по основанию пола в изоляции с установкой радиаторов, счетчик установлен в сантехнических нишах в межквартирном коридоре;</w:t>
      </w:r>
    </w:p>
    <w:p w:rsidR="00266BB8" w:rsidRPr="0006151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61515">
        <w:rPr>
          <w:rFonts w:eastAsia="Calibri"/>
          <w:sz w:val="21"/>
          <w:szCs w:val="21"/>
          <w:lang w:eastAsia="en-US"/>
        </w:rPr>
        <w:t>вентиляция вытяжная с естественным побуждением;</w:t>
      </w:r>
    </w:p>
    <w:p w:rsidR="00266BB8" w:rsidRPr="0006151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61515">
        <w:rPr>
          <w:rFonts w:eastAsia="Calibri"/>
          <w:sz w:val="21"/>
          <w:szCs w:val="21"/>
          <w:lang w:eastAsia="en-US"/>
        </w:rPr>
        <w:t xml:space="preserve">установлены автономные пожарные </w:t>
      </w:r>
      <w:proofErr w:type="spellStart"/>
      <w:r w:rsidRPr="00061515">
        <w:rPr>
          <w:rFonts w:eastAsia="Calibri"/>
          <w:sz w:val="21"/>
          <w:szCs w:val="21"/>
          <w:lang w:eastAsia="en-US"/>
        </w:rPr>
        <w:t>извещатели</w:t>
      </w:r>
      <w:proofErr w:type="spellEnd"/>
      <w:r w:rsidR="005E4C90" w:rsidRPr="00061515">
        <w:rPr>
          <w:rFonts w:eastAsia="Calibri"/>
          <w:sz w:val="21"/>
          <w:szCs w:val="21"/>
          <w:lang w:eastAsia="en-US"/>
        </w:rPr>
        <w:t>,</w:t>
      </w:r>
      <w:r w:rsidRPr="00061515">
        <w:rPr>
          <w:rFonts w:eastAsia="Calibri"/>
          <w:sz w:val="21"/>
          <w:szCs w:val="21"/>
          <w:lang w:eastAsia="en-US"/>
        </w:rPr>
        <w:t xml:space="preserve"> предназначенные для обнаружения дыма и выдачи звукового сигнала;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61515">
        <w:rPr>
          <w:rFonts w:eastAsia="Calibri"/>
          <w:sz w:val="21"/>
          <w:szCs w:val="21"/>
          <w:lang w:eastAsia="en-US"/>
        </w:rPr>
        <w:t>Точка подключения телевизионной антенны, телефона расположена</w:t>
      </w:r>
      <w:r w:rsidRPr="00024565">
        <w:rPr>
          <w:rFonts w:eastAsia="Calibri"/>
          <w:sz w:val="21"/>
          <w:szCs w:val="21"/>
          <w:lang w:eastAsia="en-US"/>
        </w:rPr>
        <w:t xml:space="preserve"> в поэтажном эл. щитке;</w:t>
      </w:r>
    </w:p>
    <w:p w:rsidR="00266BB8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777DF3">
        <w:rPr>
          <w:rFonts w:eastAsia="Calibri"/>
          <w:sz w:val="21"/>
          <w:szCs w:val="21"/>
          <w:lang w:eastAsia="en-US"/>
        </w:rPr>
        <w:t xml:space="preserve">установлена система </w:t>
      </w:r>
      <w:proofErr w:type="spellStart"/>
      <w:r w:rsidRPr="00777DF3">
        <w:rPr>
          <w:rFonts w:eastAsia="Calibri"/>
          <w:sz w:val="21"/>
          <w:szCs w:val="21"/>
          <w:lang w:eastAsia="en-US"/>
        </w:rPr>
        <w:t>домофонной</w:t>
      </w:r>
      <w:proofErr w:type="spellEnd"/>
      <w:r w:rsidRPr="00777DF3">
        <w:rPr>
          <w:rFonts w:eastAsia="Calibri"/>
          <w:sz w:val="21"/>
          <w:szCs w:val="21"/>
          <w:lang w:eastAsia="en-US"/>
        </w:rPr>
        <w:t xml:space="preserve"> связи (контроль доступа), в комплект входит блок вызова </w:t>
      </w:r>
      <w:proofErr w:type="spellStart"/>
      <w:r w:rsidRPr="00777DF3">
        <w:rPr>
          <w:rFonts w:eastAsia="Calibri"/>
          <w:sz w:val="21"/>
          <w:szCs w:val="21"/>
          <w:lang w:eastAsia="en-US"/>
        </w:rPr>
        <w:t>домофонный</w:t>
      </w:r>
      <w:proofErr w:type="spellEnd"/>
      <w:r w:rsidRPr="00777DF3">
        <w:rPr>
          <w:rFonts w:eastAsia="Calibri"/>
          <w:sz w:val="21"/>
          <w:szCs w:val="21"/>
          <w:lang w:eastAsia="en-US"/>
        </w:rPr>
        <w:t xml:space="preserve"> со считывателем ключей</w:t>
      </w:r>
      <w:r w:rsidR="005E4C90">
        <w:rPr>
          <w:rFonts w:eastAsia="Calibri"/>
          <w:sz w:val="21"/>
          <w:szCs w:val="21"/>
          <w:lang w:eastAsia="en-US"/>
        </w:rPr>
        <w:t>,</w:t>
      </w:r>
      <w:r w:rsidRPr="00777DF3">
        <w:rPr>
          <w:rFonts w:eastAsia="Calibri"/>
          <w:sz w:val="21"/>
          <w:szCs w:val="21"/>
          <w:lang w:eastAsia="en-US"/>
        </w:rPr>
        <w:t xml:space="preserve"> установленный на входной двери в подъезд, электромагнитный замок, на выходе из подъезда кнопка открывания двери</w:t>
      </w:r>
      <w:r w:rsidR="005E4C90">
        <w:rPr>
          <w:rFonts w:eastAsia="Calibri"/>
          <w:sz w:val="21"/>
          <w:szCs w:val="21"/>
          <w:lang w:eastAsia="en-US"/>
        </w:rPr>
        <w:t>,</w:t>
      </w:r>
      <w:r w:rsidRPr="00777DF3">
        <w:rPr>
          <w:rFonts w:eastAsia="Calibri"/>
          <w:sz w:val="21"/>
          <w:szCs w:val="21"/>
          <w:lang w:eastAsia="en-US"/>
        </w:rPr>
        <w:t xml:space="preserve"> имеющая цепи аварийного управления электромагнитным замко</w:t>
      </w:r>
      <w:r>
        <w:rPr>
          <w:rFonts w:eastAsia="Calibri"/>
          <w:sz w:val="21"/>
          <w:szCs w:val="21"/>
          <w:lang w:eastAsia="en-US"/>
        </w:rPr>
        <w:t>м, блок коммутационный этажный</w:t>
      </w:r>
      <w:r w:rsidR="005E4C90">
        <w:rPr>
          <w:rFonts w:eastAsia="Calibri"/>
          <w:sz w:val="21"/>
          <w:szCs w:val="21"/>
          <w:lang w:eastAsia="en-US"/>
        </w:rPr>
        <w:t>;</w:t>
      </w:r>
    </w:p>
    <w:p w:rsidR="00266BB8" w:rsidRPr="00777DF3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777DF3">
        <w:rPr>
          <w:rFonts w:eastAsia="Calibri"/>
          <w:sz w:val="21"/>
          <w:szCs w:val="21"/>
          <w:lang w:eastAsia="en-US"/>
        </w:rPr>
        <w:t>предусмотрены места установки сплит-систем на фасаде здания.</w:t>
      </w:r>
    </w:p>
    <w:p w:rsidR="00266BB8" w:rsidRPr="00472DD4" w:rsidRDefault="00266BB8" w:rsidP="00266BB8">
      <w:pPr>
        <w:widowControl/>
        <w:shd w:val="clear" w:color="auto" w:fill="FFFFFF"/>
        <w:tabs>
          <w:tab w:val="left" w:pos="-284"/>
          <w:tab w:val="left" w:pos="95"/>
        </w:tabs>
        <w:suppressAutoHyphens w:val="0"/>
        <w:autoSpaceDE/>
        <w:ind w:left="-142"/>
        <w:jc w:val="both"/>
        <w:rPr>
          <w:rFonts w:eastAsia="Calibri"/>
          <w:sz w:val="21"/>
          <w:szCs w:val="21"/>
          <w:lang w:eastAsia="en-US"/>
        </w:rPr>
      </w:pPr>
      <w:r w:rsidRPr="00472DD4">
        <w:rPr>
          <w:rFonts w:eastAsia="Calibri"/>
          <w:sz w:val="21"/>
          <w:szCs w:val="21"/>
          <w:lang w:eastAsia="en-US"/>
        </w:rPr>
        <w:t xml:space="preserve">Дольщик выполняет самостоятельно за свой счет  из собственных материалов, оборудования следующие виды работ после ввода ж/дома в эксплуатацию </w:t>
      </w:r>
      <w:r w:rsidRPr="006933F7">
        <w:rPr>
          <w:rFonts w:eastAsia="Calibri"/>
          <w:sz w:val="21"/>
          <w:szCs w:val="21"/>
          <w:shd w:val="clear" w:color="auto" w:fill="FFFFFF"/>
          <w:lang w:eastAsia="en-US"/>
        </w:rPr>
        <w:t>согласно проекта</w:t>
      </w:r>
      <w:r w:rsidR="00E66E63">
        <w:rPr>
          <w:rFonts w:eastAsia="Calibri"/>
          <w:sz w:val="21"/>
          <w:szCs w:val="21"/>
          <w:shd w:val="clear" w:color="auto" w:fill="FFFFFF"/>
          <w:lang w:eastAsia="en-US"/>
        </w:rPr>
        <w:t xml:space="preserve"> </w:t>
      </w:r>
      <w:r w:rsidR="00023021">
        <w:rPr>
          <w:rFonts w:eastAsia="Calibri"/>
          <w:sz w:val="21"/>
          <w:szCs w:val="21"/>
          <w:shd w:val="clear" w:color="auto" w:fill="FFFFFF"/>
          <w:lang w:eastAsia="en-US"/>
        </w:rPr>
        <w:t>202/16-104/16-1</w:t>
      </w:r>
      <w:r w:rsidRPr="006933F7">
        <w:rPr>
          <w:rFonts w:eastAsia="Calibri"/>
          <w:sz w:val="21"/>
          <w:szCs w:val="21"/>
          <w:shd w:val="clear" w:color="auto" w:fill="FFFFFF"/>
          <w:lang w:eastAsia="en-US"/>
        </w:rPr>
        <w:t xml:space="preserve"> на объе</w:t>
      </w:r>
      <w:proofErr w:type="gramStart"/>
      <w:r w:rsidRPr="006933F7">
        <w:rPr>
          <w:rFonts w:eastAsia="Calibri"/>
          <w:sz w:val="21"/>
          <w:szCs w:val="21"/>
          <w:shd w:val="clear" w:color="auto" w:fill="FFFFFF"/>
          <w:lang w:eastAsia="en-US"/>
        </w:rPr>
        <w:t>кт стр</w:t>
      </w:r>
      <w:proofErr w:type="gramEnd"/>
      <w:r w:rsidRPr="006933F7">
        <w:rPr>
          <w:rFonts w:eastAsia="Calibri"/>
          <w:sz w:val="21"/>
          <w:szCs w:val="21"/>
          <w:shd w:val="clear" w:color="auto" w:fill="FFFFFF"/>
          <w:lang w:eastAsia="en-US"/>
        </w:rPr>
        <w:t>оительства:</w:t>
      </w:r>
    </w:p>
    <w:p w:rsidR="00266BB8" w:rsidRPr="00472DD4" w:rsidRDefault="00266BB8" w:rsidP="00266BB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472DD4">
        <w:rPr>
          <w:rFonts w:eastAsia="Calibri"/>
          <w:sz w:val="21"/>
          <w:szCs w:val="21"/>
          <w:lang w:eastAsia="en-US"/>
        </w:rPr>
        <w:t>устройство перегородок;</w:t>
      </w:r>
    </w:p>
    <w:p w:rsidR="00266BB8" w:rsidRPr="00061515" w:rsidRDefault="00266BB8" w:rsidP="00266BB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61515">
        <w:rPr>
          <w:rFonts w:eastAsia="Calibri"/>
          <w:sz w:val="21"/>
          <w:szCs w:val="21"/>
          <w:lang w:eastAsia="en-US"/>
        </w:rPr>
        <w:t>установка межкомнатных дверей;</w:t>
      </w:r>
    </w:p>
    <w:p w:rsidR="00266BB8" w:rsidRPr="00061515" w:rsidRDefault="00266BB8" w:rsidP="00266BB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61515">
        <w:rPr>
          <w:rFonts w:eastAsia="Calibri"/>
          <w:sz w:val="21"/>
          <w:szCs w:val="21"/>
          <w:lang w:eastAsia="en-US"/>
        </w:rPr>
        <w:t>устройство подоконных досок;</w:t>
      </w:r>
    </w:p>
    <w:p w:rsidR="00266BB8" w:rsidRPr="0006151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61515">
        <w:rPr>
          <w:rFonts w:eastAsia="Calibri"/>
          <w:sz w:val="21"/>
          <w:szCs w:val="21"/>
          <w:lang w:eastAsia="en-US"/>
        </w:rPr>
        <w:t>установка квартирного переговорного устройства, с дистанционным открытием электромагнитного замка;</w:t>
      </w:r>
    </w:p>
    <w:p w:rsidR="00266BB8" w:rsidRPr="00061515" w:rsidRDefault="00266BB8" w:rsidP="00266BB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61515">
        <w:rPr>
          <w:rFonts w:eastAsia="Calibri"/>
          <w:sz w:val="21"/>
          <w:szCs w:val="21"/>
          <w:lang w:eastAsia="en-US"/>
        </w:rPr>
        <w:t>устройство внутриквартирной электрической разводки от распределительного щитка, установленного в квартире;</w:t>
      </w:r>
    </w:p>
    <w:p w:rsidR="00266BB8" w:rsidRPr="00472DD4" w:rsidRDefault="00266BB8" w:rsidP="00266BB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472DD4">
        <w:rPr>
          <w:rFonts w:eastAsia="Calibri"/>
          <w:sz w:val="21"/>
          <w:szCs w:val="21"/>
          <w:lang w:eastAsia="en-US"/>
        </w:rPr>
        <w:t xml:space="preserve">устройство внутриквартирной разводки холодной и горячей воды от запорной арматуры, установленной в </w:t>
      </w:r>
      <w:r w:rsidR="00E66E63">
        <w:rPr>
          <w:rFonts w:eastAsia="Calibri"/>
          <w:sz w:val="21"/>
          <w:szCs w:val="21"/>
          <w:lang w:eastAsia="en-US"/>
        </w:rPr>
        <w:t>меж</w:t>
      </w:r>
      <w:r w:rsidRPr="00472DD4">
        <w:rPr>
          <w:rFonts w:eastAsia="Calibri"/>
          <w:sz w:val="21"/>
          <w:szCs w:val="21"/>
          <w:lang w:eastAsia="en-US"/>
        </w:rPr>
        <w:t>квартир</w:t>
      </w:r>
      <w:r w:rsidR="00E66E63">
        <w:rPr>
          <w:rFonts w:eastAsia="Calibri"/>
          <w:sz w:val="21"/>
          <w:szCs w:val="21"/>
          <w:lang w:eastAsia="en-US"/>
        </w:rPr>
        <w:t>ном коридоре</w:t>
      </w:r>
      <w:r w:rsidRPr="00472DD4">
        <w:rPr>
          <w:rFonts w:eastAsia="Calibri"/>
          <w:sz w:val="21"/>
          <w:szCs w:val="21"/>
          <w:lang w:eastAsia="en-US"/>
        </w:rPr>
        <w:t>;</w:t>
      </w:r>
    </w:p>
    <w:p w:rsidR="00266BB8" w:rsidRPr="00061515" w:rsidRDefault="00266BB8" w:rsidP="00266BB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61515">
        <w:rPr>
          <w:rFonts w:eastAsia="Calibri"/>
          <w:sz w:val="21"/>
          <w:szCs w:val="21"/>
          <w:lang w:eastAsia="en-US"/>
        </w:rPr>
        <w:t>устройство внутриквартирной канализационной разводки от выхода канализационного стояка, установленного в квартире;</w:t>
      </w:r>
    </w:p>
    <w:p w:rsidR="00266BB8" w:rsidRPr="00061515" w:rsidRDefault="00266BB8" w:rsidP="00266BB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61515">
        <w:rPr>
          <w:rFonts w:eastAsia="Calibri"/>
          <w:sz w:val="21"/>
          <w:szCs w:val="21"/>
          <w:lang w:eastAsia="en-US"/>
        </w:rPr>
        <w:t>устройство пола (</w:t>
      </w:r>
      <w:r w:rsidR="00992449" w:rsidRPr="00061515">
        <w:rPr>
          <w:rFonts w:eastAsia="Calibri"/>
          <w:sz w:val="21"/>
          <w:szCs w:val="21"/>
          <w:lang w:eastAsia="en-US"/>
        </w:rPr>
        <w:t xml:space="preserve">гидроизоляция, укладка </w:t>
      </w:r>
      <w:r w:rsidRPr="00061515">
        <w:rPr>
          <w:rFonts w:eastAsia="Calibri"/>
          <w:sz w:val="21"/>
          <w:szCs w:val="21"/>
          <w:lang w:eastAsia="en-US"/>
        </w:rPr>
        <w:t>утеплителя,</w:t>
      </w:r>
      <w:r w:rsidR="00992449" w:rsidRPr="00061515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="00992449" w:rsidRPr="00061515">
        <w:rPr>
          <w:rFonts w:eastAsia="Calibri"/>
          <w:sz w:val="21"/>
          <w:szCs w:val="21"/>
          <w:lang w:eastAsia="en-US"/>
        </w:rPr>
        <w:t>пароизоляции</w:t>
      </w:r>
      <w:proofErr w:type="spellEnd"/>
      <w:r w:rsidR="00992449" w:rsidRPr="00061515">
        <w:rPr>
          <w:rFonts w:eastAsia="Calibri"/>
          <w:sz w:val="21"/>
          <w:szCs w:val="21"/>
          <w:lang w:eastAsia="en-US"/>
        </w:rPr>
        <w:t>,</w:t>
      </w:r>
      <w:r w:rsidRPr="00061515">
        <w:rPr>
          <w:rFonts w:eastAsia="Calibri"/>
          <w:sz w:val="21"/>
          <w:szCs w:val="21"/>
          <w:lang w:eastAsia="en-US"/>
        </w:rPr>
        <w:t xml:space="preserve"> </w:t>
      </w:r>
      <w:r w:rsidR="00992449" w:rsidRPr="00061515">
        <w:rPr>
          <w:rFonts w:eastAsia="Calibri"/>
          <w:sz w:val="21"/>
          <w:szCs w:val="21"/>
          <w:lang w:eastAsia="en-US"/>
        </w:rPr>
        <w:t xml:space="preserve">устройство </w:t>
      </w:r>
      <w:r w:rsidRPr="00061515">
        <w:rPr>
          <w:rFonts w:eastAsia="Calibri"/>
          <w:sz w:val="21"/>
          <w:szCs w:val="21"/>
          <w:lang w:eastAsia="en-US"/>
        </w:rPr>
        <w:t>армированной ц/</w:t>
      </w:r>
      <w:proofErr w:type="gramStart"/>
      <w:r w:rsidRPr="00061515">
        <w:rPr>
          <w:rFonts w:eastAsia="Calibri"/>
          <w:sz w:val="21"/>
          <w:szCs w:val="21"/>
          <w:lang w:eastAsia="en-US"/>
        </w:rPr>
        <w:t>п</w:t>
      </w:r>
      <w:proofErr w:type="gramEnd"/>
      <w:r w:rsidRPr="00061515">
        <w:rPr>
          <w:rFonts w:eastAsia="Calibri"/>
          <w:sz w:val="21"/>
          <w:szCs w:val="21"/>
          <w:lang w:eastAsia="en-US"/>
        </w:rPr>
        <w:t xml:space="preserve"> стяжки, линолеума, плитки и т.д.) в соответствии с проектом;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61515">
        <w:rPr>
          <w:rFonts w:eastAsia="Calibri"/>
          <w:sz w:val="21"/>
          <w:szCs w:val="21"/>
          <w:lang w:eastAsia="en-US"/>
        </w:rPr>
        <w:t>отделочные работы стен</w:t>
      </w:r>
      <w:r w:rsidRPr="00024565">
        <w:rPr>
          <w:rFonts w:eastAsia="Calibri"/>
          <w:sz w:val="21"/>
          <w:szCs w:val="21"/>
          <w:lang w:eastAsia="en-US"/>
        </w:rPr>
        <w:t xml:space="preserve"> и потолка (штукатурка, шпаклевка, окраска, устройство оконных и дверных откосов в </w:t>
      </w:r>
      <w:proofErr w:type="spellStart"/>
      <w:r w:rsidRPr="00024565">
        <w:rPr>
          <w:rFonts w:eastAsia="Calibri"/>
          <w:sz w:val="21"/>
          <w:szCs w:val="21"/>
          <w:lang w:eastAsia="en-US"/>
        </w:rPr>
        <w:t>т.ч</w:t>
      </w:r>
      <w:proofErr w:type="spellEnd"/>
      <w:r w:rsidRPr="00024565">
        <w:rPr>
          <w:rFonts w:eastAsia="Calibri"/>
          <w:sz w:val="21"/>
          <w:szCs w:val="21"/>
          <w:lang w:eastAsia="en-US"/>
        </w:rPr>
        <w:t>. устройство пароизоляционной ленты);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установка эл. плиты;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установка сан</w:t>
      </w:r>
      <w:proofErr w:type="gramStart"/>
      <w:r w:rsidRPr="00024565">
        <w:rPr>
          <w:rFonts w:eastAsia="Calibri"/>
          <w:sz w:val="21"/>
          <w:szCs w:val="21"/>
          <w:lang w:eastAsia="en-US"/>
        </w:rPr>
        <w:t>.</w:t>
      </w:r>
      <w:proofErr w:type="gramEnd"/>
      <w:r w:rsidRPr="00024565">
        <w:rPr>
          <w:rFonts w:eastAsia="Calibri"/>
          <w:sz w:val="21"/>
          <w:szCs w:val="21"/>
          <w:lang w:eastAsia="en-US"/>
        </w:rPr>
        <w:t xml:space="preserve"> </w:t>
      </w:r>
      <w:proofErr w:type="gramStart"/>
      <w:r w:rsidRPr="00024565">
        <w:rPr>
          <w:rFonts w:eastAsia="Calibri"/>
          <w:sz w:val="21"/>
          <w:szCs w:val="21"/>
          <w:lang w:eastAsia="en-US"/>
        </w:rPr>
        <w:t>т</w:t>
      </w:r>
      <w:proofErr w:type="gramEnd"/>
      <w:r w:rsidRPr="00024565">
        <w:rPr>
          <w:rFonts w:eastAsia="Calibri"/>
          <w:sz w:val="21"/>
          <w:szCs w:val="21"/>
          <w:lang w:eastAsia="en-US"/>
        </w:rPr>
        <w:t>ех. оборудования (ванна, раковина, мойка, унитаз, смесители и т.п.);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установка оборудования для работы вытяжной вентиляции с механическим побуждением в соответствии с проектом;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монтаж сплит-системы;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устройство регулируемой внутренней солнцезащиты (жалюзи) на световые проемы в жилых комнатах и кухне;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ввод в квартиру телевизионной антенны, телефона с разводкой по квартире.</w:t>
      </w:r>
    </w:p>
    <w:p w:rsidR="00266BB8" w:rsidRPr="00024565" w:rsidRDefault="00266BB8" w:rsidP="00266BB8">
      <w:pPr>
        <w:widowControl/>
        <w:tabs>
          <w:tab w:val="left" w:pos="-284"/>
          <w:tab w:val="left" w:pos="95"/>
        </w:tabs>
        <w:suppressAutoHyphens w:val="0"/>
        <w:autoSpaceDE/>
        <w:ind w:left="-142"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 xml:space="preserve">Допуск в эксплуатацию электросети квартиры осуществляется после предоставления дольщиком управляющей компании протоколов измерения цепи «фаза-нуль». </w:t>
      </w:r>
    </w:p>
    <w:p w:rsidR="00394445" w:rsidRDefault="00266BB8" w:rsidP="00266BB8">
      <w:pPr>
        <w:widowControl/>
        <w:suppressAutoHyphens w:val="0"/>
        <w:autoSpaceDE/>
        <w:autoSpaceDN w:val="0"/>
        <w:jc w:val="right"/>
        <w:rPr>
          <w:rFonts w:eastAsiaTheme="minorHAnsi"/>
          <w:b/>
          <w:sz w:val="22"/>
          <w:szCs w:val="22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Перепланировка квартир допускается в соответствии с жилищным законодательством РФ. Все отступления от проекта должны быть согласованы дольщиком с проектной организацией и управляющей компанией.</w:t>
      </w:r>
    </w:p>
    <w:p w:rsidR="00D2228B" w:rsidRDefault="00D2228B" w:rsidP="00797399">
      <w:pPr>
        <w:widowControl/>
        <w:suppressAutoHyphens w:val="0"/>
        <w:autoSpaceDE/>
        <w:autoSpaceDN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74F34" w:rsidRDefault="00A74F34" w:rsidP="00797399">
      <w:pPr>
        <w:widowControl/>
        <w:suppressAutoHyphens w:val="0"/>
        <w:autoSpaceDE/>
        <w:autoSpaceDN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797399" w:rsidRPr="0094316B" w:rsidRDefault="004C043D" w:rsidP="00F650A1">
      <w:pPr>
        <w:widowControl/>
        <w:suppressAutoHyphens w:val="0"/>
        <w:autoSpaceDE/>
        <w:autoSpaceDN w:val="0"/>
        <w:ind w:left="-567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«</w:t>
      </w:r>
      <w:r w:rsidR="00797399" w:rsidRPr="0094316B">
        <w:rPr>
          <w:rFonts w:eastAsiaTheme="minorHAnsi"/>
          <w:b/>
          <w:sz w:val="22"/>
          <w:szCs w:val="22"/>
          <w:lang w:eastAsia="en-US"/>
        </w:rPr>
        <w:t>ЗАСТРОЙЩИК»</w:t>
      </w:r>
      <w:r w:rsidR="00797399" w:rsidRPr="0094316B">
        <w:rPr>
          <w:rFonts w:eastAsiaTheme="minorHAnsi"/>
          <w:sz w:val="22"/>
          <w:szCs w:val="22"/>
          <w:lang w:eastAsia="en-US"/>
        </w:rPr>
        <w:tab/>
      </w:r>
      <w:r w:rsidR="00797399" w:rsidRPr="0094316B">
        <w:rPr>
          <w:rFonts w:eastAsiaTheme="minorHAnsi"/>
          <w:sz w:val="22"/>
          <w:szCs w:val="22"/>
          <w:lang w:eastAsia="en-US"/>
        </w:rPr>
        <w:tab/>
      </w:r>
      <w:r w:rsidR="00797399" w:rsidRPr="0094316B">
        <w:rPr>
          <w:rFonts w:eastAsiaTheme="minorHAnsi"/>
          <w:sz w:val="22"/>
          <w:szCs w:val="22"/>
          <w:lang w:eastAsia="en-US"/>
        </w:rPr>
        <w:tab/>
      </w:r>
      <w:r w:rsidR="00797399" w:rsidRPr="0094316B">
        <w:rPr>
          <w:rFonts w:eastAsiaTheme="minorHAnsi"/>
          <w:sz w:val="22"/>
          <w:szCs w:val="22"/>
          <w:lang w:eastAsia="en-US"/>
        </w:rPr>
        <w:tab/>
      </w:r>
      <w:r w:rsidR="00797399" w:rsidRPr="0094316B">
        <w:rPr>
          <w:rFonts w:eastAsiaTheme="minorHAnsi"/>
          <w:sz w:val="22"/>
          <w:szCs w:val="22"/>
          <w:lang w:eastAsia="en-US"/>
        </w:rPr>
        <w:tab/>
      </w:r>
      <w:r w:rsidR="00797399" w:rsidRPr="0094316B">
        <w:rPr>
          <w:rFonts w:eastAsiaTheme="minorHAnsi"/>
          <w:sz w:val="22"/>
          <w:szCs w:val="22"/>
          <w:lang w:eastAsia="en-US"/>
        </w:rPr>
        <w:tab/>
      </w:r>
      <w:r w:rsidR="00797399" w:rsidRPr="0094316B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="00797399" w:rsidRPr="0094316B">
        <w:rPr>
          <w:rFonts w:eastAsiaTheme="minorHAnsi"/>
          <w:b/>
          <w:sz w:val="22"/>
          <w:szCs w:val="22"/>
          <w:lang w:eastAsia="en-US"/>
        </w:rPr>
        <w:t>«ДОЛЬЩИК»</w:t>
      </w:r>
    </w:p>
    <w:p w:rsidR="00797399" w:rsidRPr="005B2176" w:rsidRDefault="00797399" w:rsidP="005B2176">
      <w:pPr>
        <w:widowControl/>
        <w:suppressAutoHyphens w:val="0"/>
        <w:autoSpaceDE/>
        <w:autoSpaceDN w:val="0"/>
        <w:jc w:val="both"/>
        <w:rPr>
          <w:rFonts w:eastAsiaTheme="minorHAnsi"/>
          <w:sz w:val="22"/>
          <w:szCs w:val="22"/>
          <w:lang w:eastAsia="en-US"/>
        </w:rPr>
      </w:pP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</w:p>
    <w:p w:rsidR="005B150E" w:rsidRDefault="00797399" w:rsidP="00D40EFA">
      <w:pPr>
        <w:widowControl/>
        <w:suppressAutoHyphens w:val="0"/>
        <w:autoSpaceDE/>
        <w:autoSpaceDN w:val="0"/>
        <w:ind w:left="-567"/>
        <w:jc w:val="right"/>
        <w:rPr>
          <w:b/>
          <w:sz w:val="22"/>
          <w:szCs w:val="22"/>
        </w:rPr>
      </w:pPr>
      <w:r w:rsidRPr="00967E42">
        <w:rPr>
          <w:rFonts w:eastAsiaTheme="minorHAnsi"/>
          <w:sz w:val="22"/>
          <w:szCs w:val="22"/>
          <w:u w:val="single"/>
          <w:lang w:eastAsia="en-US"/>
        </w:rPr>
        <w:t>__________________/</w:t>
      </w:r>
      <w:r w:rsidR="001C48D2">
        <w:rPr>
          <w:rFonts w:eastAsiaTheme="minorHAnsi"/>
          <w:b/>
          <w:sz w:val="22"/>
          <w:szCs w:val="22"/>
          <w:lang w:eastAsia="en-US"/>
        </w:rPr>
        <w:t>Ефименко Г</w:t>
      </w:r>
      <w:r w:rsidRPr="00410092">
        <w:rPr>
          <w:rFonts w:eastAsiaTheme="minorHAnsi"/>
          <w:b/>
          <w:sz w:val="22"/>
          <w:szCs w:val="22"/>
          <w:lang w:eastAsia="en-US"/>
        </w:rPr>
        <w:t>.</w:t>
      </w:r>
      <w:r w:rsidR="001C48D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410092">
        <w:rPr>
          <w:rFonts w:eastAsiaTheme="minorHAnsi"/>
          <w:b/>
          <w:sz w:val="22"/>
          <w:szCs w:val="22"/>
          <w:lang w:eastAsia="en-US"/>
        </w:rPr>
        <w:t>А.</w:t>
      </w:r>
      <w:r w:rsidRPr="00410092">
        <w:rPr>
          <w:rFonts w:eastAsiaTheme="minorHAnsi"/>
          <w:sz w:val="22"/>
          <w:szCs w:val="22"/>
          <w:lang w:eastAsia="en-US"/>
        </w:rPr>
        <w:t xml:space="preserve"> /</w:t>
      </w:r>
      <w:r w:rsidRPr="0094316B">
        <w:rPr>
          <w:rFonts w:eastAsiaTheme="minorHAnsi"/>
          <w:sz w:val="22"/>
          <w:szCs w:val="22"/>
          <w:lang w:eastAsia="en-US"/>
        </w:rPr>
        <w:t xml:space="preserve">   </w:t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>_______</w:t>
      </w:r>
      <w:r w:rsidR="000453B2">
        <w:rPr>
          <w:rFonts w:eastAsiaTheme="minorHAnsi"/>
          <w:sz w:val="22"/>
          <w:szCs w:val="22"/>
          <w:u w:val="single"/>
          <w:lang w:eastAsia="en-US"/>
        </w:rPr>
        <w:t>____</w:t>
      </w:r>
      <w:r w:rsidRPr="00BB7BAE">
        <w:rPr>
          <w:rFonts w:eastAsiaTheme="minorHAnsi"/>
          <w:sz w:val="22"/>
          <w:szCs w:val="22"/>
          <w:lang w:eastAsia="en-US"/>
        </w:rPr>
        <w:t>/</w:t>
      </w:r>
      <w:r w:rsidR="00125E7B" w:rsidRPr="00125E7B">
        <w:rPr>
          <w:b/>
          <w:sz w:val="22"/>
          <w:szCs w:val="22"/>
        </w:rPr>
        <w:t xml:space="preserve"> </w:t>
      </w:r>
      <w:r w:rsidR="00935419">
        <w:rPr>
          <w:b/>
          <w:sz w:val="22"/>
          <w:szCs w:val="22"/>
        </w:rPr>
        <w:t>_____________</w:t>
      </w:r>
      <w:r w:rsidR="00F650A1">
        <w:rPr>
          <w:b/>
          <w:sz w:val="22"/>
          <w:szCs w:val="22"/>
        </w:rPr>
        <w:t>/</w:t>
      </w:r>
    </w:p>
    <w:p w:rsidR="00D40EFA" w:rsidRDefault="00D40EFA" w:rsidP="00D40EFA">
      <w:pPr>
        <w:widowControl/>
        <w:suppressAutoHyphens w:val="0"/>
        <w:autoSpaceDE/>
        <w:autoSpaceDN w:val="0"/>
        <w:ind w:left="-567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D40EFA" w:rsidRDefault="00D40EFA" w:rsidP="00D40EFA">
      <w:pPr>
        <w:widowControl/>
        <w:suppressAutoHyphens w:val="0"/>
        <w:autoSpaceDE/>
        <w:autoSpaceDN w:val="0"/>
        <w:ind w:left="-567"/>
        <w:jc w:val="right"/>
        <w:rPr>
          <w:rFonts w:eastAsiaTheme="minorHAnsi"/>
          <w:b/>
          <w:sz w:val="22"/>
          <w:szCs w:val="22"/>
          <w:lang w:eastAsia="en-US"/>
        </w:rPr>
      </w:pPr>
    </w:p>
    <w:sectPr w:rsidR="00D40EFA" w:rsidSect="0039444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58" w:rsidRDefault="001F3158" w:rsidP="009C0EB7">
      <w:r>
        <w:separator/>
      </w:r>
    </w:p>
  </w:endnote>
  <w:endnote w:type="continuationSeparator" w:id="0">
    <w:p w:rsidR="001F3158" w:rsidRDefault="001F3158" w:rsidP="009C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58" w:rsidRDefault="001F3158" w:rsidP="009C0EB7">
      <w:r>
        <w:separator/>
      </w:r>
    </w:p>
  </w:footnote>
  <w:footnote w:type="continuationSeparator" w:id="0">
    <w:p w:rsidR="001F3158" w:rsidRDefault="001F3158" w:rsidP="009C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8D7599E"/>
    <w:multiLevelType w:val="multilevel"/>
    <w:tmpl w:val="AAF4DD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C95503B"/>
    <w:multiLevelType w:val="hybridMultilevel"/>
    <w:tmpl w:val="42AE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2A0E"/>
    <w:multiLevelType w:val="multilevel"/>
    <w:tmpl w:val="1C6CB2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F3105DD"/>
    <w:multiLevelType w:val="hybridMultilevel"/>
    <w:tmpl w:val="5EE2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61E7F"/>
    <w:multiLevelType w:val="multilevel"/>
    <w:tmpl w:val="4E660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C"/>
    <w:rsid w:val="00000826"/>
    <w:rsid w:val="000011DA"/>
    <w:rsid w:val="00001D35"/>
    <w:rsid w:val="00004804"/>
    <w:rsid w:val="00015682"/>
    <w:rsid w:val="00023021"/>
    <w:rsid w:val="00023835"/>
    <w:rsid w:val="00023B6C"/>
    <w:rsid w:val="0003717A"/>
    <w:rsid w:val="000453B2"/>
    <w:rsid w:val="00050A44"/>
    <w:rsid w:val="000543E1"/>
    <w:rsid w:val="00054CDA"/>
    <w:rsid w:val="00057195"/>
    <w:rsid w:val="00060D48"/>
    <w:rsid w:val="00061515"/>
    <w:rsid w:val="0006159C"/>
    <w:rsid w:val="00061716"/>
    <w:rsid w:val="00061B2D"/>
    <w:rsid w:val="00062931"/>
    <w:rsid w:val="0006364B"/>
    <w:rsid w:val="00063AFC"/>
    <w:rsid w:val="00066087"/>
    <w:rsid w:val="000668EC"/>
    <w:rsid w:val="000721C2"/>
    <w:rsid w:val="0007473F"/>
    <w:rsid w:val="00077956"/>
    <w:rsid w:val="0008310B"/>
    <w:rsid w:val="000855BC"/>
    <w:rsid w:val="000871B0"/>
    <w:rsid w:val="000914E8"/>
    <w:rsid w:val="000922DB"/>
    <w:rsid w:val="0009603E"/>
    <w:rsid w:val="000A060C"/>
    <w:rsid w:val="000B34FB"/>
    <w:rsid w:val="000B396D"/>
    <w:rsid w:val="000B3BB2"/>
    <w:rsid w:val="000B466A"/>
    <w:rsid w:val="000C03DE"/>
    <w:rsid w:val="000C330F"/>
    <w:rsid w:val="000C79DC"/>
    <w:rsid w:val="000E0220"/>
    <w:rsid w:val="000E20DA"/>
    <w:rsid w:val="000E2928"/>
    <w:rsid w:val="000E52C5"/>
    <w:rsid w:val="000E6A06"/>
    <w:rsid w:val="000E6A43"/>
    <w:rsid w:val="000F011C"/>
    <w:rsid w:val="000F0FC7"/>
    <w:rsid w:val="000F727F"/>
    <w:rsid w:val="000F795F"/>
    <w:rsid w:val="00100F50"/>
    <w:rsid w:val="00102F24"/>
    <w:rsid w:val="0010370C"/>
    <w:rsid w:val="00106AD4"/>
    <w:rsid w:val="00106DD9"/>
    <w:rsid w:val="00111DED"/>
    <w:rsid w:val="00112231"/>
    <w:rsid w:val="001139CF"/>
    <w:rsid w:val="00114710"/>
    <w:rsid w:val="001156D7"/>
    <w:rsid w:val="001157CF"/>
    <w:rsid w:val="0012261F"/>
    <w:rsid w:val="00122E7B"/>
    <w:rsid w:val="00125E7B"/>
    <w:rsid w:val="0012715E"/>
    <w:rsid w:val="00130BA4"/>
    <w:rsid w:val="00132BB4"/>
    <w:rsid w:val="00132D3F"/>
    <w:rsid w:val="0013575E"/>
    <w:rsid w:val="0014681B"/>
    <w:rsid w:val="001469EE"/>
    <w:rsid w:val="00152820"/>
    <w:rsid w:val="00152DB6"/>
    <w:rsid w:val="00155509"/>
    <w:rsid w:val="0015683C"/>
    <w:rsid w:val="001604A9"/>
    <w:rsid w:val="00164E7F"/>
    <w:rsid w:val="00166612"/>
    <w:rsid w:val="001745D1"/>
    <w:rsid w:val="00177444"/>
    <w:rsid w:val="001820CC"/>
    <w:rsid w:val="0018291D"/>
    <w:rsid w:val="00183574"/>
    <w:rsid w:val="00185237"/>
    <w:rsid w:val="00185B54"/>
    <w:rsid w:val="0018651D"/>
    <w:rsid w:val="00190C51"/>
    <w:rsid w:val="001922F5"/>
    <w:rsid w:val="00193C8F"/>
    <w:rsid w:val="001A239B"/>
    <w:rsid w:val="001A4437"/>
    <w:rsid w:val="001A5A29"/>
    <w:rsid w:val="001A62B5"/>
    <w:rsid w:val="001A770F"/>
    <w:rsid w:val="001B01AC"/>
    <w:rsid w:val="001B1016"/>
    <w:rsid w:val="001B2B1F"/>
    <w:rsid w:val="001B3951"/>
    <w:rsid w:val="001B72B6"/>
    <w:rsid w:val="001C2346"/>
    <w:rsid w:val="001C48D2"/>
    <w:rsid w:val="001C52D6"/>
    <w:rsid w:val="001C58DA"/>
    <w:rsid w:val="001C6357"/>
    <w:rsid w:val="001C672B"/>
    <w:rsid w:val="001D1DA6"/>
    <w:rsid w:val="001D290B"/>
    <w:rsid w:val="001D443D"/>
    <w:rsid w:val="001E1918"/>
    <w:rsid w:val="001E28A9"/>
    <w:rsid w:val="001E2CDF"/>
    <w:rsid w:val="001E2E88"/>
    <w:rsid w:val="001F1A2D"/>
    <w:rsid w:val="001F30E0"/>
    <w:rsid w:val="001F3158"/>
    <w:rsid w:val="001F3BCC"/>
    <w:rsid w:val="001F5C27"/>
    <w:rsid w:val="001F62AC"/>
    <w:rsid w:val="001F75C8"/>
    <w:rsid w:val="001F7DFC"/>
    <w:rsid w:val="0020172B"/>
    <w:rsid w:val="0020652D"/>
    <w:rsid w:val="002076E1"/>
    <w:rsid w:val="002107E1"/>
    <w:rsid w:val="00210B21"/>
    <w:rsid w:val="00212BAC"/>
    <w:rsid w:val="00212EA2"/>
    <w:rsid w:val="0022021E"/>
    <w:rsid w:val="00220412"/>
    <w:rsid w:val="00226201"/>
    <w:rsid w:val="002278C6"/>
    <w:rsid w:val="00230BA9"/>
    <w:rsid w:val="00232875"/>
    <w:rsid w:val="00235598"/>
    <w:rsid w:val="00236801"/>
    <w:rsid w:val="00237A87"/>
    <w:rsid w:val="002404FE"/>
    <w:rsid w:val="00245368"/>
    <w:rsid w:val="00250152"/>
    <w:rsid w:val="00251FDF"/>
    <w:rsid w:val="00252A8A"/>
    <w:rsid w:val="00255E33"/>
    <w:rsid w:val="00256E50"/>
    <w:rsid w:val="00257511"/>
    <w:rsid w:val="00257AF2"/>
    <w:rsid w:val="0026293F"/>
    <w:rsid w:val="00266BB8"/>
    <w:rsid w:val="00267E30"/>
    <w:rsid w:val="0027083D"/>
    <w:rsid w:val="00271A1D"/>
    <w:rsid w:val="00272C61"/>
    <w:rsid w:val="00275596"/>
    <w:rsid w:val="00281B9A"/>
    <w:rsid w:val="00282909"/>
    <w:rsid w:val="00283E48"/>
    <w:rsid w:val="0028651A"/>
    <w:rsid w:val="0028734D"/>
    <w:rsid w:val="00292755"/>
    <w:rsid w:val="00295120"/>
    <w:rsid w:val="00295565"/>
    <w:rsid w:val="00297A2F"/>
    <w:rsid w:val="002A0B84"/>
    <w:rsid w:val="002A4BD7"/>
    <w:rsid w:val="002B04C8"/>
    <w:rsid w:val="002B2CD7"/>
    <w:rsid w:val="002C2266"/>
    <w:rsid w:val="002C64F7"/>
    <w:rsid w:val="002C73DD"/>
    <w:rsid w:val="002D7A17"/>
    <w:rsid w:val="002D7D69"/>
    <w:rsid w:val="002E2F7A"/>
    <w:rsid w:val="002E4609"/>
    <w:rsid w:val="002F08F7"/>
    <w:rsid w:val="002F2575"/>
    <w:rsid w:val="002F2FF7"/>
    <w:rsid w:val="002F46CD"/>
    <w:rsid w:val="002F7B03"/>
    <w:rsid w:val="00305564"/>
    <w:rsid w:val="00306050"/>
    <w:rsid w:val="00311393"/>
    <w:rsid w:val="00312BE5"/>
    <w:rsid w:val="0031406A"/>
    <w:rsid w:val="00316A33"/>
    <w:rsid w:val="00316B5B"/>
    <w:rsid w:val="00320B8F"/>
    <w:rsid w:val="00322575"/>
    <w:rsid w:val="003255E0"/>
    <w:rsid w:val="00325B73"/>
    <w:rsid w:val="00326700"/>
    <w:rsid w:val="00330650"/>
    <w:rsid w:val="00333151"/>
    <w:rsid w:val="00333D74"/>
    <w:rsid w:val="00333F14"/>
    <w:rsid w:val="00341A29"/>
    <w:rsid w:val="00342D98"/>
    <w:rsid w:val="00350F3C"/>
    <w:rsid w:val="00352DD7"/>
    <w:rsid w:val="00353D22"/>
    <w:rsid w:val="0035643D"/>
    <w:rsid w:val="0035703E"/>
    <w:rsid w:val="0036273F"/>
    <w:rsid w:val="0037184D"/>
    <w:rsid w:val="00371904"/>
    <w:rsid w:val="0037190B"/>
    <w:rsid w:val="0037229B"/>
    <w:rsid w:val="00373E08"/>
    <w:rsid w:val="00377B04"/>
    <w:rsid w:val="00381563"/>
    <w:rsid w:val="00383D9D"/>
    <w:rsid w:val="00383E7B"/>
    <w:rsid w:val="00394445"/>
    <w:rsid w:val="00394815"/>
    <w:rsid w:val="00397712"/>
    <w:rsid w:val="003A21BA"/>
    <w:rsid w:val="003A4DB0"/>
    <w:rsid w:val="003A587C"/>
    <w:rsid w:val="003A6F39"/>
    <w:rsid w:val="003A7A71"/>
    <w:rsid w:val="003B0BFB"/>
    <w:rsid w:val="003B0DAD"/>
    <w:rsid w:val="003B3C71"/>
    <w:rsid w:val="003B5BDA"/>
    <w:rsid w:val="003C09E6"/>
    <w:rsid w:val="003C0BF7"/>
    <w:rsid w:val="003C771A"/>
    <w:rsid w:val="003D4427"/>
    <w:rsid w:val="003E05C5"/>
    <w:rsid w:val="003E1671"/>
    <w:rsid w:val="003E35F2"/>
    <w:rsid w:val="003E4B02"/>
    <w:rsid w:val="003E6E52"/>
    <w:rsid w:val="003F571B"/>
    <w:rsid w:val="003F599C"/>
    <w:rsid w:val="00405C33"/>
    <w:rsid w:val="0040753C"/>
    <w:rsid w:val="00410092"/>
    <w:rsid w:val="00416C84"/>
    <w:rsid w:val="004170CB"/>
    <w:rsid w:val="004218B2"/>
    <w:rsid w:val="00425438"/>
    <w:rsid w:val="0043364D"/>
    <w:rsid w:val="00433FC7"/>
    <w:rsid w:val="004349D7"/>
    <w:rsid w:val="00435110"/>
    <w:rsid w:val="00440011"/>
    <w:rsid w:val="00440F94"/>
    <w:rsid w:val="004411F8"/>
    <w:rsid w:val="004415BD"/>
    <w:rsid w:val="004426F6"/>
    <w:rsid w:val="00445721"/>
    <w:rsid w:val="004460A6"/>
    <w:rsid w:val="00446322"/>
    <w:rsid w:val="00447F58"/>
    <w:rsid w:val="00450A6C"/>
    <w:rsid w:val="004516B1"/>
    <w:rsid w:val="00453002"/>
    <w:rsid w:val="00454253"/>
    <w:rsid w:val="0045511A"/>
    <w:rsid w:val="004614D8"/>
    <w:rsid w:val="0046191A"/>
    <w:rsid w:val="00463878"/>
    <w:rsid w:val="00480931"/>
    <w:rsid w:val="00481289"/>
    <w:rsid w:val="00481785"/>
    <w:rsid w:val="004818D8"/>
    <w:rsid w:val="00482E27"/>
    <w:rsid w:val="004833FC"/>
    <w:rsid w:val="00483B23"/>
    <w:rsid w:val="0048796A"/>
    <w:rsid w:val="00487F08"/>
    <w:rsid w:val="00490AB1"/>
    <w:rsid w:val="00493B5E"/>
    <w:rsid w:val="00494073"/>
    <w:rsid w:val="00494728"/>
    <w:rsid w:val="00496853"/>
    <w:rsid w:val="004A4E91"/>
    <w:rsid w:val="004A6A9E"/>
    <w:rsid w:val="004B27A5"/>
    <w:rsid w:val="004B47B6"/>
    <w:rsid w:val="004B515F"/>
    <w:rsid w:val="004B7337"/>
    <w:rsid w:val="004C043D"/>
    <w:rsid w:val="004C117D"/>
    <w:rsid w:val="004C2B1C"/>
    <w:rsid w:val="004C2FDF"/>
    <w:rsid w:val="004C32EE"/>
    <w:rsid w:val="004C407E"/>
    <w:rsid w:val="004C5ADA"/>
    <w:rsid w:val="004D33B4"/>
    <w:rsid w:val="004D3C46"/>
    <w:rsid w:val="004D53E7"/>
    <w:rsid w:val="004D56E7"/>
    <w:rsid w:val="004F1E9A"/>
    <w:rsid w:val="004F4CDF"/>
    <w:rsid w:val="004F6A7B"/>
    <w:rsid w:val="00504796"/>
    <w:rsid w:val="00504C22"/>
    <w:rsid w:val="005054C1"/>
    <w:rsid w:val="00507FE7"/>
    <w:rsid w:val="005120DF"/>
    <w:rsid w:val="00514295"/>
    <w:rsid w:val="00515134"/>
    <w:rsid w:val="00516D76"/>
    <w:rsid w:val="00522D5A"/>
    <w:rsid w:val="00526D8B"/>
    <w:rsid w:val="00526E60"/>
    <w:rsid w:val="00530A20"/>
    <w:rsid w:val="00531D70"/>
    <w:rsid w:val="00532A4C"/>
    <w:rsid w:val="00544146"/>
    <w:rsid w:val="00546C5F"/>
    <w:rsid w:val="0056118A"/>
    <w:rsid w:val="005611FA"/>
    <w:rsid w:val="00562956"/>
    <w:rsid w:val="00562D81"/>
    <w:rsid w:val="0056324B"/>
    <w:rsid w:val="0056489B"/>
    <w:rsid w:val="005657F7"/>
    <w:rsid w:val="00566BF0"/>
    <w:rsid w:val="00567E8D"/>
    <w:rsid w:val="0057159D"/>
    <w:rsid w:val="00571CFE"/>
    <w:rsid w:val="00572D1C"/>
    <w:rsid w:val="005733D9"/>
    <w:rsid w:val="00573D63"/>
    <w:rsid w:val="0057542F"/>
    <w:rsid w:val="005824A1"/>
    <w:rsid w:val="00586B76"/>
    <w:rsid w:val="00594D15"/>
    <w:rsid w:val="005B12E7"/>
    <w:rsid w:val="005B150E"/>
    <w:rsid w:val="005B2176"/>
    <w:rsid w:val="005B3019"/>
    <w:rsid w:val="005B7C76"/>
    <w:rsid w:val="005C2195"/>
    <w:rsid w:val="005C35E7"/>
    <w:rsid w:val="005C7E49"/>
    <w:rsid w:val="005D13CD"/>
    <w:rsid w:val="005E12F1"/>
    <w:rsid w:val="005E20B9"/>
    <w:rsid w:val="005E3B00"/>
    <w:rsid w:val="005E4C90"/>
    <w:rsid w:val="005E5E86"/>
    <w:rsid w:val="005E65AA"/>
    <w:rsid w:val="005E6AE1"/>
    <w:rsid w:val="005F0959"/>
    <w:rsid w:val="005F40E2"/>
    <w:rsid w:val="005F5AAF"/>
    <w:rsid w:val="005F7271"/>
    <w:rsid w:val="00600199"/>
    <w:rsid w:val="0060074C"/>
    <w:rsid w:val="00601D2A"/>
    <w:rsid w:val="00601E33"/>
    <w:rsid w:val="00602B4E"/>
    <w:rsid w:val="00602BC0"/>
    <w:rsid w:val="00604719"/>
    <w:rsid w:val="00611188"/>
    <w:rsid w:val="00613408"/>
    <w:rsid w:val="00613A83"/>
    <w:rsid w:val="006146A4"/>
    <w:rsid w:val="00621161"/>
    <w:rsid w:val="00622AB2"/>
    <w:rsid w:val="00627AF2"/>
    <w:rsid w:val="006314E7"/>
    <w:rsid w:val="006348FF"/>
    <w:rsid w:val="00643C61"/>
    <w:rsid w:val="00647173"/>
    <w:rsid w:val="00652330"/>
    <w:rsid w:val="006574C9"/>
    <w:rsid w:val="00662132"/>
    <w:rsid w:val="00663A5C"/>
    <w:rsid w:val="0067048E"/>
    <w:rsid w:val="00670634"/>
    <w:rsid w:val="006710A9"/>
    <w:rsid w:val="00675BC1"/>
    <w:rsid w:val="00683271"/>
    <w:rsid w:val="00683C5C"/>
    <w:rsid w:val="00684D9A"/>
    <w:rsid w:val="006852E5"/>
    <w:rsid w:val="00685E01"/>
    <w:rsid w:val="006A00DB"/>
    <w:rsid w:val="006A17B9"/>
    <w:rsid w:val="006A583E"/>
    <w:rsid w:val="006A59BF"/>
    <w:rsid w:val="006A7D5E"/>
    <w:rsid w:val="006B0962"/>
    <w:rsid w:val="006B51D4"/>
    <w:rsid w:val="006B5AA2"/>
    <w:rsid w:val="006C03D9"/>
    <w:rsid w:val="006C0CCA"/>
    <w:rsid w:val="006C5FCE"/>
    <w:rsid w:val="006D144C"/>
    <w:rsid w:val="006D1BBB"/>
    <w:rsid w:val="006D1D4C"/>
    <w:rsid w:val="006D2CF3"/>
    <w:rsid w:val="006D39EC"/>
    <w:rsid w:val="006D45F9"/>
    <w:rsid w:val="006E2C7A"/>
    <w:rsid w:val="006E4485"/>
    <w:rsid w:val="006E5CA5"/>
    <w:rsid w:val="006F10BD"/>
    <w:rsid w:val="006F4433"/>
    <w:rsid w:val="0070458F"/>
    <w:rsid w:val="0070794F"/>
    <w:rsid w:val="00707DAA"/>
    <w:rsid w:val="00711EC2"/>
    <w:rsid w:val="00713C2A"/>
    <w:rsid w:val="00714E7D"/>
    <w:rsid w:val="007219F9"/>
    <w:rsid w:val="007247D6"/>
    <w:rsid w:val="00725A65"/>
    <w:rsid w:val="007277B6"/>
    <w:rsid w:val="00730EE6"/>
    <w:rsid w:val="00731349"/>
    <w:rsid w:val="00733203"/>
    <w:rsid w:val="00735550"/>
    <w:rsid w:val="0074005F"/>
    <w:rsid w:val="007404C7"/>
    <w:rsid w:val="007432DA"/>
    <w:rsid w:val="00743888"/>
    <w:rsid w:val="00744164"/>
    <w:rsid w:val="00744DD5"/>
    <w:rsid w:val="00747896"/>
    <w:rsid w:val="00750036"/>
    <w:rsid w:val="007530BE"/>
    <w:rsid w:val="00756BCF"/>
    <w:rsid w:val="007603E5"/>
    <w:rsid w:val="00767231"/>
    <w:rsid w:val="007672FC"/>
    <w:rsid w:val="00770CBD"/>
    <w:rsid w:val="0077237B"/>
    <w:rsid w:val="00772853"/>
    <w:rsid w:val="007728CC"/>
    <w:rsid w:val="00773D1F"/>
    <w:rsid w:val="00774229"/>
    <w:rsid w:val="00775588"/>
    <w:rsid w:val="0077693B"/>
    <w:rsid w:val="00782A39"/>
    <w:rsid w:val="007862BD"/>
    <w:rsid w:val="00791DBD"/>
    <w:rsid w:val="00792800"/>
    <w:rsid w:val="00793317"/>
    <w:rsid w:val="00795102"/>
    <w:rsid w:val="00797399"/>
    <w:rsid w:val="007A40F7"/>
    <w:rsid w:val="007A419D"/>
    <w:rsid w:val="007A612C"/>
    <w:rsid w:val="007A690A"/>
    <w:rsid w:val="007B1BE7"/>
    <w:rsid w:val="007B3C41"/>
    <w:rsid w:val="007B5F46"/>
    <w:rsid w:val="007C0D41"/>
    <w:rsid w:val="007D1ABC"/>
    <w:rsid w:val="007D2B09"/>
    <w:rsid w:val="007D3438"/>
    <w:rsid w:val="007E58C7"/>
    <w:rsid w:val="007E5BC8"/>
    <w:rsid w:val="007F0A3C"/>
    <w:rsid w:val="008041B9"/>
    <w:rsid w:val="00804382"/>
    <w:rsid w:val="008044AF"/>
    <w:rsid w:val="008058FF"/>
    <w:rsid w:val="00810DE5"/>
    <w:rsid w:val="00822AD5"/>
    <w:rsid w:val="008239B9"/>
    <w:rsid w:val="00831F00"/>
    <w:rsid w:val="008322BA"/>
    <w:rsid w:val="00832FB8"/>
    <w:rsid w:val="008337A6"/>
    <w:rsid w:val="00834C04"/>
    <w:rsid w:val="008358EF"/>
    <w:rsid w:val="00835B4E"/>
    <w:rsid w:val="00837594"/>
    <w:rsid w:val="0085065D"/>
    <w:rsid w:val="00855C70"/>
    <w:rsid w:val="008560DD"/>
    <w:rsid w:val="00856CD1"/>
    <w:rsid w:val="00857337"/>
    <w:rsid w:val="008615F7"/>
    <w:rsid w:val="008641B0"/>
    <w:rsid w:val="0086534E"/>
    <w:rsid w:val="008663D0"/>
    <w:rsid w:val="00867B78"/>
    <w:rsid w:val="008702F4"/>
    <w:rsid w:val="00871749"/>
    <w:rsid w:val="008756E3"/>
    <w:rsid w:val="00881227"/>
    <w:rsid w:val="00881358"/>
    <w:rsid w:val="00881655"/>
    <w:rsid w:val="00881B80"/>
    <w:rsid w:val="008836A1"/>
    <w:rsid w:val="00885C9F"/>
    <w:rsid w:val="00890422"/>
    <w:rsid w:val="00890843"/>
    <w:rsid w:val="0089438A"/>
    <w:rsid w:val="008A0B91"/>
    <w:rsid w:val="008A21D9"/>
    <w:rsid w:val="008A34A3"/>
    <w:rsid w:val="008B78D1"/>
    <w:rsid w:val="008C1825"/>
    <w:rsid w:val="008C3272"/>
    <w:rsid w:val="008C5472"/>
    <w:rsid w:val="008D21B7"/>
    <w:rsid w:val="008D42A7"/>
    <w:rsid w:val="008D66FB"/>
    <w:rsid w:val="008D7413"/>
    <w:rsid w:val="008E1C7E"/>
    <w:rsid w:val="008E360E"/>
    <w:rsid w:val="008E453D"/>
    <w:rsid w:val="008E4EE8"/>
    <w:rsid w:val="008F1E23"/>
    <w:rsid w:val="008F45FC"/>
    <w:rsid w:val="008F6979"/>
    <w:rsid w:val="008F7B4B"/>
    <w:rsid w:val="008F7F98"/>
    <w:rsid w:val="0090153A"/>
    <w:rsid w:val="009031F0"/>
    <w:rsid w:val="00906AC0"/>
    <w:rsid w:val="00910E08"/>
    <w:rsid w:val="00910E27"/>
    <w:rsid w:val="009130DD"/>
    <w:rsid w:val="009150EC"/>
    <w:rsid w:val="009166A4"/>
    <w:rsid w:val="009207F5"/>
    <w:rsid w:val="00922A04"/>
    <w:rsid w:val="00926C7A"/>
    <w:rsid w:val="0093123E"/>
    <w:rsid w:val="009350C2"/>
    <w:rsid w:val="00935419"/>
    <w:rsid w:val="00936DF8"/>
    <w:rsid w:val="00941972"/>
    <w:rsid w:val="0094316B"/>
    <w:rsid w:val="00943D11"/>
    <w:rsid w:val="00946A28"/>
    <w:rsid w:val="0095076F"/>
    <w:rsid w:val="009528EC"/>
    <w:rsid w:val="00957B63"/>
    <w:rsid w:val="00960B1E"/>
    <w:rsid w:val="00963023"/>
    <w:rsid w:val="00963164"/>
    <w:rsid w:val="009640BF"/>
    <w:rsid w:val="00967E42"/>
    <w:rsid w:val="009725E3"/>
    <w:rsid w:val="00972AF0"/>
    <w:rsid w:val="009751C4"/>
    <w:rsid w:val="009803CC"/>
    <w:rsid w:val="00980F29"/>
    <w:rsid w:val="00981546"/>
    <w:rsid w:val="009847C7"/>
    <w:rsid w:val="009862BE"/>
    <w:rsid w:val="0099148F"/>
    <w:rsid w:val="00992449"/>
    <w:rsid w:val="009927B7"/>
    <w:rsid w:val="0099389D"/>
    <w:rsid w:val="00995314"/>
    <w:rsid w:val="00997B0D"/>
    <w:rsid w:val="009A506B"/>
    <w:rsid w:val="009A6081"/>
    <w:rsid w:val="009B6D82"/>
    <w:rsid w:val="009B78C2"/>
    <w:rsid w:val="009C0EB7"/>
    <w:rsid w:val="009C1722"/>
    <w:rsid w:val="009C27A2"/>
    <w:rsid w:val="009D19FB"/>
    <w:rsid w:val="009D36F1"/>
    <w:rsid w:val="009E3D84"/>
    <w:rsid w:val="009E6A1B"/>
    <w:rsid w:val="009F08A2"/>
    <w:rsid w:val="009F2C81"/>
    <w:rsid w:val="009F3674"/>
    <w:rsid w:val="00A07BE2"/>
    <w:rsid w:val="00A1554A"/>
    <w:rsid w:val="00A21410"/>
    <w:rsid w:val="00A22B65"/>
    <w:rsid w:val="00A26A5F"/>
    <w:rsid w:val="00A27600"/>
    <w:rsid w:val="00A27BC5"/>
    <w:rsid w:val="00A30F96"/>
    <w:rsid w:val="00A3617F"/>
    <w:rsid w:val="00A36828"/>
    <w:rsid w:val="00A4166B"/>
    <w:rsid w:val="00A50D27"/>
    <w:rsid w:val="00A5789D"/>
    <w:rsid w:val="00A57E9A"/>
    <w:rsid w:val="00A610D2"/>
    <w:rsid w:val="00A640C6"/>
    <w:rsid w:val="00A64AAD"/>
    <w:rsid w:val="00A65AC1"/>
    <w:rsid w:val="00A74304"/>
    <w:rsid w:val="00A74F34"/>
    <w:rsid w:val="00A75B8A"/>
    <w:rsid w:val="00A81AB1"/>
    <w:rsid w:val="00A82013"/>
    <w:rsid w:val="00A844CB"/>
    <w:rsid w:val="00A86045"/>
    <w:rsid w:val="00A86223"/>
    <w:rsid w:val="00A91051"/>
    <w:rsid w:val="00A92153"/>
    <w:rsid w:val="00A95A26"/>
    <w:rsid w:val="00A97F78"/>
    <w:rsid w:val="00AB0D8B"/>
    <w:rsid w:val="00AB27AB"/>
    <w:rsid w:val="00AB33C4"/>
    <w:rsid w:val="00AB4629"/>
    <w:rsid w:val="00AC0364"/>
    <w:rsid w:val="00AC1E3F"/>
    <w:rsid w:val="00AC577D"/>
    <w:rsid w:val="00AD1A3F"/>
    <w:rsid w:val="00AD71BD"/>
    <w:rsid w:val="00AE136E"/>
    <w:rsid w:val="00AE4519"/>
    <w:rsid w:val="00AE6BA5"/>
    <w:rsid w:val="00AF1F74"/>
    <w:rsid w:val="00AF3279"/>
    <w:rsid w:val="00AF5F41"/>
    <w:rsid w:val="00B05EE2"/>
    <w:rsid w:val="00B11CF3"/>
    <w:rsid w:val="00B11E16"/>
    <w:rsid w:val="00B1232D"/>
    <w:rsid w:val="00B13614"/>
    <w:rsid w:val="00B14E3E"/>
    <w:rsid w:val="00B16E1C"/>
    <w:rsid w:val="00B200E7"/>
    <w:rsid w:val="00B22A68"/>
    <w:rsid w:val="00B2357A"/>
    <w:rsid w:val="00B30A9A"/>
    <w:rsid w:val="00B31ACC"/>
    <w:rsid w:val="00B3696B"/>
    <w:rsid w:val="00B40C60"/>
    <w:rsid w:val="00B41132"/>
    <w:rsid w:val="00B44C45"/>
    <w:rsid w:val="00B46657"/>
    <w:rsid w:val="00B47227"/>
    <w:rsid w:val="00B47411"/>
    <w:rsid w:val="00B5295C"/>
    <w:rsid w:val="00B52C61"/>
    <w:rsid w:val="00B5364E"/>
    <w:rsid w:val="00B65165"/>
    <w:rsid w:val="00B656F1"/>
    <w:rsid w:val="00B6593B"/>
    <w:rsid w:val="00B705A1"/>
    <w:rsid w:val="00B706D0"/>
    <w:rsid w:val="00B72D34"/>
    <w:rsid w:val="00B744FF"/>
    <w:rsid w:val="00B801FB"/>
    <w:rsid w:val="00B8180E"/>
    <w:rsid w:val="00B854D1"/>
    <w:rsid w:val="00B85B1A"/>
    <w:rsid w:val="00B91708"/>
    <w:rsid w:val="00B921FF"/>
    <w:rsid w:val="00B963C6"/>
    <w:rsid w:val="00B97DAA"/>
    <w:rsid w:val="00BA1DCF"/>
    <w:rsid w:val="00BA3557"/>
    <w:rsid w:val="00BA3689"/>
    <w:rsid w:val="00BA4E30"/>
    <w:rsid w:val="00BA5129"/>
    <w:rsid w:val="00BA7221"/>
    <w:rsid w:val="00BB136A"/>
    <w:rsid w:val="00BB198F"/>
    <w:rsid w:val="00BB27F4"/>
    <w:rsid w:val="00BB7BAE"/>
    <w:rsid w:val="00BC0F40"/>
    <w:rsid w:val="00BC260B"/>
    <w:rsid w:val="00BC296C"/>
    <w:rsid w:val="00BC66CF"/>
    <w:rsid w:val="00BD1A23"/>
    <w:rsid w:val="00BD53E7"/>
    <w:rsid w:val="00BD5FE4"/>
    <w:rsid w:val="00BE1B6A"/>
    <w:rsid w:val="00BE5C36"/>
    <w:rsid w:val="00BF0057"/>
    <w:rsid w:val="00BF093D"/>
    <w:rsid w:val="00BF705A"/>
    <w:rsid w:val="00BF75F0"/>
    <w:rsid w:val="00C01AC2"/>
    <w:rsid w:val="00C13887"/>
    <w:rsid w:val="00C14DC7"/>
    <w:rsid w:val="00C206FF"/>
    <w:rsid w:val="00C27057"/>
    <w:rsid w:val="00C30E99"/>
    <w:rsid w:val="00C35C28"/>
    <w:rsid w:val="00C35F10"/>
    <w:rsid w:val="00C4544F"/>
    <w:rsid w:val="00C458C6"/>
    <w:rsid w:val="00C475EC"/>
    <w:rsid w:val="00C47F12"/>
    <w:rsid w:val="00C50139"/>
    <w:rsid w:val="00C5089B"/>
    <w:rsid w:val="00C50E50"/>
    <w:rsid w:val="00C56B89"/>
    <w:rsid w:val="00C60CE4"/>
    <w:rsid w:val="00C63231"/>
    <w:rsid w:val="00C64CBF"/>
    <w:rsid w:val="00C66ED9"/>
    <w:rsid w:val="00C75EE8"/>
    <w:rsid w:val="00C763D0"/>
    <w:rsid w:val="00C777EB"/>
    <w:rsid w:val="00C83377"/>
    <w:rsid w:val="00C94B89"/>
    <w:rsid w:val="00C94F0E"/>
    <w:rsid w:val="00CA2220"/>
    <w:rsid w:val="00CA3FC3"/>
    <w:rsid w:val="00CA6140"/>
    <w:rsid w:val="00CB145D"/>
    <w:rsid w:val="00CB3CB3"/>
    <w:rsid w:val="00CB4261"/>
    <w:rsid w:val="00CB51C7"/>
    <w:rsid w:val="00CB5FF0"/>
    <w:rsid w:val="00CB70F7"/>
    <w:rsid w:val="00CC309A"/>
    <w:rsid w:val="00CC48FC"/>
    <w:rsid w:val="00CD0328"/>
    <w:rsid w:val="00CD312D"/>
    <w:rsid w:val="00CD34DD"/>
    <w:rsid w:val="00CD6B9A"/>
    <w:rsid w:val="00CD7187"/>
    <w:rsid w:val="00CE0C3E"/>
    <w:rsid w:val="00CE0CDC"/>
    <w:rsid w:val="00CE0F36"/>
    <w:rsid w:val="00CF3CCC"/>
    <w:rsid w:val="00CF3DB2"/>
    <w:rsid w:val="00CF47F4"/>
    <w:rsid w:val="00CF5311"/>
    <w:rsid w:val="00CF5C36"/>
    <w:rsid w:val="00CF7519"/>
    <w:rsid w:val="00D017CE"/>
    <w:rsid w:val="00D02E3D"/>
    <w:rsid w:val="00D04148"/>
    <w:rsid w:val="00D0724F"/>
    <w:rsid w:val="00D10836"/>
    <w:rsid w:val="00D13409"/>
    <w:rsid w:val="00D16FC6"/>
    <w:rsid w:val="00D17DAE"/>
    <w:rsid w:val="00D21419"/>
    <w:rsid w:val="00D2228B"/>
    <w:rsid w:val="00D22719"/>
    <w:rsid w:val="00D24A17"/>
    <w:rsid w:val="00D2554E"/>
    <w:rsid w:val="00D347AF"/>
    <w:rsid w:val="00D36F7A"/>
    <w:rsid w:val="00D40B3A"/>
    <w:rsid w:val="00D40EFA"/>
    <w:rsid w:val="00D41285"/>
    <w:rsid w:val="00D43A98"/>
    <w:rsid w:val="00D43EF0"/>
    <w:rsid w:val="00D449BE"/>
    <w:rsid w:val="00D46105"/>
    <w:rsid w:val="00D46F4F"/>
    <w:rsid w:val="00D6149E"/>
    <w:rsid w:val="00D62177"/>
    <w:rsid w:val="00D67F55"/>
    <w:rsid w:val="00D720C7"/>
    <w:rsid w:val="00D73D8C"/>
    <w:rsid w:val="00D81201"/>
    <w:rsid w:val="00D8134B"/>
    <w:rsid w:val="00D81C0B"/>
    <w:rsid w:val="00D82BE5"/>
    <w:rsid w:val="00D83E46"/>
    <w:rsid w:val="00D85417"/>
    <w:rsid w:val="00D91EFF"/>
    <w:rsid w:val="00D93563"/>
    <w:rsid w:val="00D94654"/>
    <w:rsid w:val="00D961AA"/>
    <w:rsid w:val="00DA01DB"/>
    <w:rsid w:val="00DA0871"/>
    <w:rsid w:val="00DA381D"/>
    <w:rsid w:val="00DA3BB3"/>
    <w:rsid w:val="00DA4C03"/>
    <w:rsid w:val="00DA518C"/>
    <w:rsid w:val="00DA6ACC"/>
    <w:rsid w:val="00DA7189"/>
    <w:rsid w:val="00DA7FE9"/>
    <w:rsid w:val="00DB3F47"/>
    <w:rsid w:val="00DB728D"/>
    <w:rsid w:val="00DB792B"/>
    <w:rsid w:val="00DC0967"/>
    <w:rsid w:val="00DD0047"/>
    <w:rsid w:val="00DD4E37"/>
    <w:rsid w:val="00DD5AA5"/>
    <w:rsid w:val="00DE5148"/>
    <w:rsid w:val="00DE6AF1"/>
    <w:rsid w:val="00DE6ED8"/>
    <w:rsid w:val="00DF34C9"/>
    <w:rsid w:val="00DF4D6E"/>
    <w:rsid w:val="00E028E0"/>
    <w:rsid w:val="00E05F22"/>
    <w:rsid w:val="00E15F38"/>
    <w:rsid w:val="00E166EF"/>
    <w:rsid w:val="00E259D8"/>
    <w:rsid w:val="00E27A7C"/>
    <w:rsid w:val="00E363A7"/>
    <w:rsid w:val="00E40E3C"/>
    <w:rsid w:val="00E41C8D"/>
    <w:rsid w:val="00E41CCE"/>
    <w:rsid w:val="00E424B8"/>
    <w:rsid w:val="00E469E7"/>
    <w:rsid w:val="00E52176"/>
    <w:rsid w:val="00E52F5F"/>
    <w:rsid w:val="00E53E65"/>
    <w:rsid w:val="00E55EC1"/>
    <w:rsid w:val="00E61D6D"/>
    <w:rsid w:val="00E625C5"/>
    <w:rsid w:val="00E64FFD"/>
    <w:rsid w:val="00E66E63"/>
    <w:rsid w:val="00E67AEF"/>
    <w:rsid w:val="00E74ED7"/>
    <w:rsid w:val="00E75F97"/>
    <w:rsid w:val="00E770E8"/>
    <w:rsid w:val="00E84052"/>
    <w:rsid w:val="00E84CA2"/>
    <w:rsid w:val="00E85013"/>
    <w:rsid w:val="00E8566A"/>
    <w:rsid w:val="00E86A56"/>
    <w:rsid w:val="00E86B7B"/>
    <w:rsid w:val="00E87B10"/>
    <w:rsid w:val="00E90DBF"/>
    <w:rsid w:val="00E9149A"/>
    <w:rsid w:val="00E966B1"/>
    <w:rsid w:val="00E97AE0"/>
    <w:rsid w:val="00EA02AE"/>
    <w:rsid w:val="00EA0DF5"/>
    <w:rsid w:val="00EA199D"/>
    <w:rsid w:val="00EA45C0"/>
    <w:rsid w:val="00EB5367"/>
    <w:rsid w:val="00EC0DDC"/>
    <w:rsid w:val="00EC5B08"/>
    <w:rsid w:val="00EC63BA"/>
    <w:rsid w:val="00ED11D4"/>
    <w:rsid w:val="00ED2545"/>
    <w:rsid w:val="00ED33FC"/>
    <w:rsid w:val="00ED3859"/>
    <w:rsid w:val="00ED4EA6"/>
    <w:rsid w:val="00ED60C4"/>
    <w:rsid w:val="00EE2FF1"/>
    <w:rsid w:val="00EE3D34"/>
    <w:rsid w:val="00EE75B3"/>
    <w:rsid w:val="00EF53A8"/>
    <w:rsid w:val="00F014C6"/>
    <w:rsid w:val="00F0347C"/>
    <w:rsid w:val="00F05AE7"/>
    <w:rsid w:val="00F0736A"/>
    <w:rsid w:val="00F10C06"/>
    <w:rsid w:val="00F12E02"/>
    <w:rsid w:val="00F15E69"/>
    <w:rsid w:val="00F17952"/>
    <w:rsid w:val="00F20965"/>
    <w:rsid w:val="00F20FA0"/>
    <w:rsid w:val="00F23A3B"/>
    <w:rsid w:val="00F35561"/>
    <w:rsid w:val="00F413EE"/>
    <w:rsid w:val="00F460DD"/>
    <w:rsid w:val="00F46547"/>
    <w:rsid w:val="00F47042"/>
    <w:rsid w:val="00F52755"/>
    <w:rsid w:val="00F559E8"/>
    <w:rsid w:val="00F55AE0"/>
    <w:rsid w:val="00F6327B"/>
    <w:rsid w:val="00F650A1"/>
    <w:rsid w:val="00F76190"/>
    <w:rsid w:val="00F80E0D"/>
    <w:rsid w:val="00F810ED"/>
    <w:rsid w:val="00F85900"/>
    <w:rsid w:val="00F86F85"/>
    <w:rsid w:val="00F91BB4"/>
    <w:rsid w:val="00F94260"/>
    <w:rsid w:val="00FA19DA"/>
    <w:rsid w:val="00FA7579"/>
    <w:rsid w:val="00FB0AFA"/>
    <w:rsid w:val="00FB37A4"/>
    <w:rsid w:val="00FB4189"/>
    <w:rsid w:val="00FC5AD1"/>
    <w:rsid w:val="00FC744C"/>
    <w:rsid w:val="00FD0446"/>
    <w:rsid w:val="00FD1189"/>
    <w:rsid w:val="00FD22A1"/>
    <w:rsid w:val="00FD3CD3"/>
    <w:rsid w:val="00FD3FA9"/>
    <w:rsid w:val="00FD41E4"/>
    <w:rsid w:val="00FD5967"/>
    <w:rsid w:val="00FD6D4C"/>
    <w:rsid w:val="00FE131F"/>
    <w:rsid w:val="00FE205A"/>
    <w:rsid w:val="00FE27F7"/>
    <w:rsid w:val="00FF243A"/>
    <w:rsid w:val="00FF5432"/>
    <w:rsid w:val="00FF5DD9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5F1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C35F1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35F10"/>
    <w:pPr>
      <w:widowControl/>
      <w:suppressAutoHyphens w:val="0"/>
      <w:autoSpaceDE/>
    </w:pPr>
    <w:rPr>
      <w:rFonts w:eastAsiaTheme="minorHAnsi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5F1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35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35F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35F10"/>
    <w:pPr>
      <w:ind w:left="720"/>
      <w:contextualSpacing/>
    </w:pPr>
  </w:style>
  <w:style w:type="paragraph" w:customStyle="1" w:styleId="ConsNonformat">
    <w:name w:val="ConsNonformat"/>
    <w:rsid w:val="00C35F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9C0E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C0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C09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09E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Plain Text"/>
    <w:basedOn w:val="a"/>
    <w:link w:val="af"/>
    <w:uiPriority w:val="99"/>
    <w:semiHidden/>
    <w:unhideWhenUsed/>
    <w:rsid w:val="00077956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077956"/>
    <w:rPr>
      <w:rFonts w:ascii="Calibri" w:hAnsi="Calibri"/>
      <w:szCs w:val="21"/>
    </w:rPr>
  </w:style>
  <w:style w:type="table" w:styleId="af0">
    <w:name w:val="Table Grid"/>
    <w:basedOn w:val="a1"/>
    <w:uiPriority w:val="59"/>
    <w:rsid w:val="004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">
    <w:name w:val="WW-Absatz-Standardschriftart111"/>
    <w:rsid w:val="0015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5F1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C35F1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35F10"/>
    <w:pPr>
      <w:widowControl/>
      <w:suppressAutoHyphens w:val="0"/>
      <w:autoSpaceDE/>
    </w:pPr>
    <w:rPr>
      <w:rFonts w:eastAsiaTheme="minorHAnsi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5F1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35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35F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35F10"/>
    <w:pPr>
      <w:ind w:left="720"/>
      <w:contextualSpacing/>
    </w:pPr>
  </w:style>
  <w:style w:type="paragraph" w:customStyle="1" w:styleId="ConsNonformat">
    <w:name w:val="ConsNonformat"/>
    <w:rsid w:val="00C35F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9C0E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C0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C09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09E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Plain Text"/>
    <w:basedOn w:val="a"/>
    <w:link w:val="af"/>
    <w:uiPriority w:val="99"/>
    <w:semiHidden/>
    <w:unhideWhenUsed/>
    <w:rsid w:val="00077956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077956"/>
    <w:rPr>
      <w:rFonts w:ascii="Calibri" w:hAnsi="Calibri"/>
      <w:szCs w:val="21"/>
    </w:rPr>
  </w:style>
  <w:style w:type="table" w:styleId="af0">
    <w:name w:val="Table Grid"/>
    <w:basedOn w:val="a1"/>
    <w:uiPriority w:val="59"/>
    <w:rsid w:val="004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">
    <w:name w:val="WW-Absatz-Standardschriftart111"/>
    <w:rsid w:val="0015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726B-9BCD-4678-9157-5BCA0140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Немиров</dc:creator>
  <cp:lastModifiedBy>Альвер Кацанов</cp:lastModifiedBy>
  <cp:revision>4</cp:revision>
  <cp:lastPrinted>2017-10-12T07:30:00Z</cp:lastPrinted>
  <dcterms:created xsi:type="dcterms:W3CDTF">2018-03-27T06:08:00Z</dcterms:created>
  <dcterms:modified xsi:type="dcterms:W3CDTF">2018-03-27T07:04:00Z</dcterms:modified>
</cp:coreProperties>
</file>